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CC6E" w14:textId="77777777" w:rsidR="00463E17" w:rsidRDefault="00E7452E" w:rsidP="006A692A">
      <w:pPr>
        <w:jc w:val="both"/>
        <w:rPr>
          <w:noProof/>
          <w:sz w:val="32"/>
          <w:szCs w:val="32"/>
        </w:rPr>
      </w:pPr>
      <w:r>
        <w:rPr>
          <w:noProof/>
          <w:sz w:val="32"/>
          <w:szCs w:val="32"/>
        </w:rPr>
        <w:drawing>
          <wp:anchor distT="0" distB="0" distL="114300" distR="114300" simplePos="0" relativeHeight="251658240" behindDoc="1" locked="0" layoutInCell="1" allowOverlap="1" wp14:anchorId="5CF2D137" wp14:editId="5CF2D138">
            <wp:simplePos x="0" y="0"/>
            <wp:positionH relativeFrom="column">
              <wp:posOffset>-1410970</wp:posOffset>
            </wp:positionH>
            <wp:positionV relativeFrom="paragraph">
              <wp:posOffset>-692150</wp:posOffset>
            </wp:positionV>
            <wp:extent cx="7597140" cy="10217150"/>
            <wp:effectExtent l="19050" t="0" r="3810" b="0"/>
            <wp:wrapTight wrapText="bothSides">
              <wp:wrapPolygon edited="0">
                <wp:start x="-54" y="0"/>
                <wp:lineTo x="-54" y="21546"/>
                <wp:lineTo x="21611" y="21546"/>
                <wp:lineTo x="21611" y="0"/>
                <wp:lineTo x="-54"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0000" contrast="-51000"/>
                    </a:blip>
                    <a:srcRect/>
                    <a:stretch>
                      <a:fillRect/>
                    </a:stretch>
                  </pic:blipFill>
                  <pic:spPr bwMode="auto">
                    <a:xfrm>
                      <a:off x="0" y="0"/>
                      <a:ext cx="7597140" cy="10217150"/>
                    </a:xfrm>
                    <a:prstGeom prst="rect">
                      <a:avLst/>
                    </a:prstGeom>
                    <a:noFill/>
                    <a:ln w="9525">
                      <a:noFill/>
                      <a:miter lim="800000"/>
                      <a:headEnd/>
                      <a:tailEnd/>
                    </a:ln>
                  </pic:spPr>
                </pic:pic>
              </a:graphicData>
            </a:graphic>
          </wp:anchor>
        </w:drawing>
      </w:r>
      <w:r w:rsidR="00AF4129">
        <w:rPr>
          <w:noProof/>
          <w:sz w:val="32"/>
          <w:szCs w:val="32"/>
        </w:rPr>
        <w:pict w14:anchorId="5CF2D13A">
          <v:shapetype id="_x0000_t202" coordsize="21600,21600" o:spt="202" path="m,l,21600r21600,l21600,xe">
            <v:stroke joinstyle="miter"/>
            <v:path gradientshapeok="t" o:connecttype="rect"/>
          </v:shapetype>
          <v:shape id="Text Box 16" o:spid="_x0000_s1026" type="#_x0000_t202" style="position:absolute;left:0;text-align:left;margin-left:-61.6pt;margin-top:488.95pt;width:612.65pt;height:159.0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" filled="f" stroked="f">
            <v:path arrowok="t"/>
            <v:textbox>
              <w:txbxContent>
                <w:p w14:paraId="5CF2D154" w14:textId="77777777" w:rsidR="004C5C92" w:rsidRPr="00584065" w:rsidRDefault="004C5C92">
                  <w:pPr>
                    <w:rPr>
                      <w:rFonts w:ascii="Berlin Sans FB" w:hAnsi="Berlin Sans FB" w:cs="Mongolian Baiti"/>
                      <w:b/>
                      <w:color w:val="E9E6E6" w:themeColor="accent5" w:themeTint="33"/>
                      <w:sz w:val="96"/>
                      <w:szCs w:val="96"/>
                    </w:rPr>
                  </w:pPr>
                  <w:r w:rsidRPr="00584065">
                    <w:rPr>
                      <w:rFonts w:ascii="Verdana" w:hAnsi="Verdana" w:cs="Mongolian Baiti"/>
                      <w:b/>
                      <w:color w:val="E9E6E6" w:themeColor="accent5" w:themeTint="33"/>
                      <w:sz w:val="96"/>
                      <w:szCs w:val="96"/>
                    </w:rPr>
                    <w:t>Οδηγός</w:t>
                  </w:r>
                </w:p>
                <w:p w14:paraId="5CF2D155" w14:textId="77777777" w:rsidR="004C5C92" w:rsidRPr="008509D7" w:rsidRDefault="004C5C92">
                  <w:pPr>
                    <w:rPr>
                      <w:rFonts w:ascii="Berlin Sans FB" w:hAnsi="Berlin Sans FB" w:cs="Mongolian Baiti"/>
                      <w:b/>
                      <w:color w:val="E9E6E6" w:themeColor="accent5" w:themeTint="33"/>
                      <w:sz w:val="52"/>
                      <w:szCs w:val="52"/>
                    </w:rPr>
                  </w:pPr>
                  <w:r w:rsidRPr="000B6588">
                    <w:rPr>
                      <w:rFonts w:ascii="Verdana" w:hAnsi="Verdana" w:cs="Mongolian Baiti"/>
                      <w:b/>
                      <w:color w:val="E9E6E6" w:themeColor="accent5" w:themeTint="33"/>
                      <w:sz w:val="52"/>
                      <w:szCs w:val="52"/>
                    </w:rPr>
                    <w:t>Για</w:t>
                  </w:r>
                  <w:r w:rsidR="00630BEA">
                    <w:rPr>
                      <w:rFonts w:ascii="Verdana" w:hAnsi="Verdana" w:cs="Mongolian Baiti"/>
                      <w:b/>
                      <w:color w:val="E9E6E6" w:themeColor="accent5" w:themeTint="33"/>
                      <w:sz w:val="52"/>
                      <w:szCs w:val="52"/>
                    </w:rPr>
                    <w:t xml:space="preserve"> </w:t>
                  </w:r>
                  <w:r w:rsidRPr="000B6588">
                    <w:rPr>
                      <w:rFonts w:ascii="Verdana" w:hAnsi="Verdana" w:cs="Mongolian Baiti"/>
                      <w:b/>
                      <w:color w:val="E9E6E6" w:themeColor="accent5" w:themeTint="33"/>
                      <w:sz w:val="52"/>
                      <w:szCs w:val="52"/>
                    </w:rPr>
                    <w:t>την</w:t>
                  </w:r>
                  <w:r w:rsidR="00630BEA">
                    <w:rPr>
                      <w:rFonts w:ascii="Verdana" w:hAnsi="Verdana" w:cs="Mongolian Baiti"/>
                      <w:b/>
                      <w:color w:val="E9E6E6" w:themeColor="accent5" w:themeTint="33"/>
                      <w:sz w:val="52"/>
                      <w:szCs w:val="52"/>
                    </w:rPr>
                    <w:t xml:space="preserve"> </w:t>
                  </w:r>
                  <w:r w:rsidRPr="000B6588">
                    <w:rPr>
                      <w:rFonts w:ascii="Verdana" w:hAnsi="Verdana"/>
                      <w:b/>
                      <w:color w:val="E9E6E6" w:themeColor="accent5" w:themeTint="33"/>
                      <w:sz w:val="52"/>
                      <w:szCs w:val="52"/>
                    </w:rPr>
                    <w:t>εκπαιδευτική</w:t>
                  </w:r>
                  <w:r w:rsidR="00630BEA">
                    <w:rPr>
                      <w:rFonts w:ascii="Verdana" w:hAnsi="Verdana"/>
                      <w:b/>
                      <w:color w:val="E9E6E6" w:themeColor="accent5" w:themeTint="33"/>
                      <w:sz w:val="52"/>
                      <w:szCs w:val="52"/>
                    </w:rPr>
                    <w:t xml:space="preserve"> </w:t>
                  </w:r>
                  <w:r w:rsidRPr="000B6588">
                    <w:rPr>
                      <w:rFonts w:ascii="Verdana" w:hAnsi="Verdana" w:cs="Mongolian Baiti"/>
                      <w:b/>
                      <w:color w:val="E9E6E6" w:themeColor="accent5" w:themeTint="33"/>
                      <w:sz w:val="52"/>
                      <w:szCs w:val="52"/>
                    </w:rPr>
                    <w:t>αξιοποίηση</w:t>
                  </w:r>
                  <w:r w:rsidR="00630BEA">
                    <w:rPr>
                      <w:rFonts w:ascii="Verdana" w:hAnsi="Verdana" w:cs="Mongolian Baiti"/>
                      <w:b/>
                      <w:color w:val="E9E6E6" w:themeColor="accent5" w:themeTint="33"/>
                      <w:sz w:val="52"/>
                      <w:szCs w:val="52"/>
                    </w:rPr>
                    <w:t xml:space="preserve"> </w:t>
                  </w:r>
                  <w:r w:rsidRPr="000B6588">
                    <w:rPr>
                      <w:rFonts w:ascii="Verdana" w:hAnsi="Verdana" w:cs="Mongolian Baiti"/>
                      <w:b/>
                      <w:color w:val="E9E6E6" w:themeColor="accent5" w:themeTint="33"/>
                      <w:sz w:val="52"/>
                      <w:szCs w:val="52"/>
                    </w:rPr>
                    <w:t>του</w:t>
                  </w:r>
                  <w:r w:rsidR="00630BEA">
                    <w:rPr>
                      <w:rFonts w:ascii="Verdana" w:hAnsi="Verdana" w:cs="Mongolian Baiti"/>
                      <w:b/>
                      <w:color w:val="E9E6E6" w:themeColor="accent5" w:themeTint="33"/>
                      <w:sz w:val="52"/>
                      <w:szCs w:val="52"/>
                    </w:rPr>
                    <w:t xml:space="preserve"> </w:t>
                  </w:r>
                  <w:r>
                    <w:rPr>
                      <w:rFonts w:ascii="Verdana" w:hAnsi="Verdana" w:cs="Mongolian Baiti"/>
                      <w:b/>
                      <w:color w:val="E9E6E6" w:themeColor="accent5" w:themeTint="33"/>
                      <w:sz w:val="52"/>
                      <w:szCs w:val="52"/>
                    </w:rPr>
                    <w:t>βιβλίου</w:t>
                  </w:r>
                </w:p>
              </w:txbxContent>
            </v:textbox>
          </v:shape>
        </w:pict>
      </w:r>
      <w:sdt>
        <w:sdtPr>
          <w:rPr>
            <w:noProof/>
            <w:sz w:val="32"/>
            <w:szCs w:val="32"/>
          </w:rPr>
          <w:id w:val="376518797"/>
          <w:docPartObj>
            <w:docPartGallery w:val="Cover Pages"/>
            <w:docPartUnique/>
          </w:docPartObj>
        </w:sdtPr>
        <w:sdtEndPr/>
        <w:sdtContent>
          <w:r w:rsidR="00F0531B" w:rsidRPr="00DC63DE">
            <w:rPr>
              <w:noProof/>
              <w:sz w:val="32"/>
              <w:szCs w:val="32"/>
            </w:rPr>
            <w:br w:type="page"/>
          </w:r>
        </w:sdtContent>
      </w:sdt>
    </w:p>
    <w:p w14:paraId="5CF2CC6F" w14:textId="77777777" w:rsidR="00EB05F8" w:rsidRDefault="00EB05F8">
      <w:pPr>
        <w:rPr>
          <w:noProof/>
          <w:sz w:val="32"/>
          <w:szCs w:val="32"/>
        </w:rPr>
      </w:pPr>
      <w:r>
        <w:rPr>
          <w:noProof/>
          <w:sz w:val="32"/>
          <w:szCs w:val="32"/>
        </w:rPr>
        <w:lastRenderedPageBreak/>
        <w:br w:type="page"/>
      </w:r>
    </w:p>
    <w:p w14:paraId="5CF2CC70" w14:textId="77777777" w:rsidR="00982ED4" w:rsidRDefault="00982ED4" w:rsidP="006A692A">
      <w:pPr>
        <w:jc w:val="both"/>
        <w:rPr>
          <w:noProof/>
          <w:sz w:val="32"/>
          <w:szCs w:val="32"/>
        </w:rPr>
      </w:pPr>
    </w:p>
    <w:p w14:paraId="5CF2CC71" w14:textId="77777777" w:rsidR="00982ED4" w:rsidRDefault="00982ED4" w:rsidP="006A692A">
      <w:pPr>
        <w:jc w:val="both"/>
        <w:rPr>
          <w:noProof/>
          <w:sz w:val="32"/>
          <w:szCs w:val="32"/>
        </w:rPr>
      </w:pPr>
    </w:p>
    <w:p w14:paraId="5CF2CC72" w14:textId="77777777" w:rsidR="00982ED4" w:rsidRDefault="00982ED4" w:rsidP="006A692A">
      <w:pPr>
        <w:jc w:val="both"/>
        <w:rPr>
          <w:noProof/>
          <w:sz w:val="32"/>
          <w:szCs w:val="32"/>
        </w:rPr>
      </w:pPr>
    </w:p>
    <w:p w14:paraId="5CF2CC73" w14:textId="77777777" w:rsidR="00982ED4" w:rsidRDefault="00982ED4" w:rsidP="006A692A">
      <w:pPr>
        <w:jc w:val="both"/>
        <w:rPr>
          <w:noProof/>
          <w:sz w:val="44"/>
          <w:szCs w:val="44"/>
        </w:rPr>
      </w:pPr>
    </w:p>
    <w:p w14:paraId="5CF2CC74" w14:textId="77777777" w:rsidR="00982ED4" w:rsidRDefault="00982ED4" w:rsidP="006A692A">
      <w:pPr>
        <w:jc w:val="both"/>
        <w:rPr>
          <w:noProof/>
          <w:sz w:val="44"/>
          <w:szCs w:val="44"/>
        </w:rPr>
      </w:pPr>
    </w:p>
    <w:p w14:paraId="5CF2CC75" w14:textId="77777777" w:rsidR="00982ED4" w:rsidRDefault="00982ED4" w:rsidP="006A692A">
      <w:pPr>
        <w:jc w:val="both"/>
        <w:rPr>
          <w:noProof/>
          <w:sz w:val="44"/>
          <w:szCs w:val="44"/>
        </w:rPr>
      </w:pPr>
    </w:p>
    <w:p w14:paraId="5CF2CC76" w14:textId="77777777" w:rsidR="00982ED4" w:rsidRDefault="00982ED4" w:rsidP="006A692A">
      <w:pPr>
        <w:jc w:val="both"/>
        <w:rPr>
          <w:noProof/>
          <w:sz w:val="44"/>
          <w:szCs w:val="44"/>
        </w:rPr>
      </w:pPr>
    </w:p>
    <w:p w14:paraId="5CF2CC77" w14:textId="77777777" w:rsidR="00982ED4" w:rsidRDefault="00982ED4" w:rsidP="006A692A">
      <w:pPr>
        <w:jc w:val="both"/>
        <w:rPr>
          <w:noProof/>
          <w:sz w:val="44"/>
          <w:szCs w:val="44"/>
        </w:rPr>
      </w:pPr>
    </w:p>
    <w:p w14:paraId="5CF2CC78" w14:textId="77777777" w:rsidR="00982ED4" w:rsidRPr="00982ED4" w:rsidRDefault="00982ED4" w:rsidP="001655D4">
      <w:pPr>
        <w:jc w:val="center"/>
        <w:rPr>
          <w:noProof/>
          <w:sz w:val="44"/>
          <w:szCs w:val="44"/>
        </w:rPr>
      </w:pPr>
      <w:r w:rsidRPr="00982ED4">
        <w:rPr>
          <w:noProof/>
          <w:sz w:val="44"/>
          <w:szCs w:val="44"/>
        </w:rPr>
        <w:t>Οδηγός</w:t>
      </w:r>
    </w:p>
    <w:p w14:paraId="5CF2CC79" w14:textId="77777777" w:rsidR="00982ED4" w:rsidRDefault="00982ED4" w:rsidP="001655D4">
      <w:pPr>
        <w:jc w:val="center"/>
        <w:rPr>
          <w:noProof/>
          <w:sz w:val="32"/>
          <w:szCs w:val="32"/>
        </w:rPr>
      </w:pPr>
    </w:p>
    <w:p w14:paraId="5CF2CC7A" w14:textId="77777777" w:rsidR="00982ED4" w:rsidRDefault="00982ED4" w:rsidP="001655D4">
      <w:pPr>
        <w:jc w:val="center"/>
        <w:rPr>
          <w:noProof/>
          <w:sz w:val="32"/>
          <w:szCs w:val="32"/>
        </w:rPr>
      </w:pPr>
      <w:r>
        <w:rPr>
          <w:noProof/>
          <w:sz w:val="32"/>
          <w:szCs w:val="32"/>
        </w:rPr>
        <w:t xml:space="preserve">για την </w:t>
      </w:r>
      <w:r w:rsidR="000B6588">
        <w:rPr>
          <w:noProof/>
          <w:sz w:val="32"/>
          <w:szCs w:val="32"/>
        </w:rPr>
        <w:t>εκπαιδευτική</w:t>
      </w:r>
      <w:r>
        <w:rPr>
          <w:noProof/>
          <w:sz w:val="32"/>
          <w:szCs w:val="32"/>
        </w:rPr>
        <w:t xml:space="preserve"> αξιοποίηση του</w:t>
      </w:r>
      <w:r w:rsidR="008509D7">
        <w:rPr>
          <w:noProof/>
          <w:sz w:val="32"/>
          <w:szCs w:val="32"/>
        </w:rPr>
        <w:t xml:space="preserve"> βιβλίου</w:t>
      </w:r>
    </w:p>
    <w:p w14:paraId="5CF2CC7B" w14:textId="77777777" w:rsidR="00982ED4" w:rsidRDefault="00982ED4" w:rsidP="001655D4">
      <w:pPr>
        <w:jc w:val="center"/>
        <w:rPr>
          <w:i/>
          <w:noProof/>
          <w:sz w:val="32"/>
          <w:szCs w:val="32"/>
        </w:rPr>
      </w:pPr>
    </w:p>
    <w:p w14:paraId="5CF2CC7C" w14:textId="77777777" w:rsidR="00982ED4" w:rsidRPr="00982ED4" w:rsidRDefault="00091485" w:rsidP="001655D4">
      <w:pPr>
        <w:jc w:val="center"/>
        <w:rPr>
          <w:i/>
          <w:noProof/>
          <w:sz w:val="32"/>
          <w:szCs w:val="32"/>
        </w:rPr>
      </w:pPr>
      <w:r>
        <w:rPr>
          <w:i/>
          <w:noProof/>
          <w:sz w:val="32"/>
          <w:szCs w:val="32"/>
        </w:rPr>
        <w:t>«</w:t>
      </w:r>
      <w:r w:rsidR="00982ED4" w:rsidRPr="00982ED4">
        <w:rPr>
          <w:i/>
          <w:noProof/>
          <w:sz w:val="32"/>
          <w:szCs w:val="32"/>
        </w:rPr>
        <w:t>Ο κόσμος από την αρχή</w:t>
      </w:r>
      <w:r>
        <w:rPr>
          <w:i/>
          <w:noProof/>
          <w:sz w:val="32"/>
          <w:szCs w:val="32"/>
        </w:rPr>
        <w:t>»</w:t>
      </w:r>
    </w:p>
    <w:p w14:paraId="5CF2CC7D" w14:textId="77777777" w:rsidR="00982ED4" w:rsidRDefault="00982ED4" w:rsidP="001655D4">
      <w:pPr>
        <w:jc w:val="center"/>
        <w:rPr>
          <w:noProof/>
          <w:sz w:val="32"/>
          <w:szCs w:val="32"/>
        </w:rPr>
      </w:pPr>
    </w:p>
    <w:p w14:paraId="5CF2CC7E" w14:textId="77777777" w:rsidR="001F23E3" w:rsidRDefault="000B6588" w:rsidP="001655D4">
      <w:pPr>
        <w:jc w:val="center"/>
        <w:rPr>
          <w:noProof/>
          <w:sz w:val="32"/>
          <w:szCs w:val="32"/>
        </w:rPr>
      </w:pPr>
      <w:r>
        <w:rPr>
          <w:noProof/>
          <w:sz w:val="32"/>
          <w:szCs w:val="32"/>
        </w:rPr>
        <w:t>Συγγραφείς:</w:t>
      </w:r>
    </w:p>
    <w:p w14:paraId="5CF2CC7F" w14:textId="77777777" w:rsidR="00A17496" w:rsidRDefault="00A17496" w:rsidP="001655D4">
      <w:pPr>
        <w:jc w:val="center"/>
        <w:rPr>
          <w:noProof/>
          <w:sz w:val="32"/>
          <w:szCs w:val="32"/>
        </w:rPr>
      </w:pPr>
      <w:r>
        <w:rPr>
          <w:noProof/>
          <w:sz w:val="32"/>
          <w:szCs w:val="32"/>
        </w:rPr>
        <w:t>Κατερίνα Σαρρή</w:t>
      </w:r>
    </w:p>
    <w:p w14:paraId="5CF2CC80" w14:textId="77777777" w:rsidR="00A17496" w:rsidRDefault="00A17496" w:rsidP="001655D4">
      <w:pPr>
        <w:jc w:val="center"/>
        <w:rPr>
          <w:noProof/>
          <w:sz w:val="32"/>
          <w:szCs w:val="32"/>
        </w:rPr>
      </w:pPr>
      <w:r>
        <w:rPr>
          <w:noProof/>
          <w:sz w:val="32"/>
          <w:szCs w:val="32"/>
        </w:rPr>
        <w:t>Κωνσταντίνος Μπίκος</w:t>
      </w:r>
    </w:p>
    <w:p w14:paraId="5CF2CC81" w14:textId="77777777" w:rsidR="00A17496" w:rsidRDefault="00A17496" w:rsidP="001655D4">
      <w:pPr>
        <w:jc w:val="center"/>
        <w:rPr>
          <w:noProof/>
          <w:sz w:val="32"/>
          <w:szCs w:val="32"/>
        </w:rPr>
      </w:pPr>
    </w:p>
    <w:p w14:paraId="5CF2CC82" w14:textId="77777777" w:rsidR="00113287" w:rsidRPr="006F3E5B" w:rsidRDefault="00113287" w:rsidP="001655D4">
      <w:pPr>
        <w:jc w:val="center"/>
        <w:rPr>
          <w:noProof/>
          <w:sz w:val="32"/>
          <w:szCs w:val="32"/>
        </w:rPr>
      </w:pPr>
    </w:p>
    <w:p w14:paraId="5CF2CC83" w14:textId="77777777" w:rsidR="00725B38" w:rsidRDefault="00725B38" w:rsidP="001655D4">
      <w:pPr>
        <w:jc w:val="center"/>
        <w:rPr>
          <w:noProof/>
          <w:sz w:val="32"/>
          <w:szCs w:val="32"/>
        </w:rPr>
      </w:pPr>
    </w:p>
    <w:p w14:paraId="5CF2CC84" w14:textId="77777777" w:rsidR="00725B38" w:rsidRDefault="00725B38" w:rsidP="001655D4">
      <w:pPr>
        <w:jc w:val="center"/>
        <w:rPr>
          <w:noProof/>
          <w:sz w:val="32"/>
          <w:szCs w:val="32"/>
        </w:rPr>
      </w:pPr>
    </w:p>
    <w:p w14:paraId="5CF2CC85" w14:textId="77777777" w:rsidR="00982ED4" w:rsidRDefault="00982ED4" w:rsidP="001655D4">
      <w:pPr>
        <w:jc w:val="center"/>
        <w:rPr>
          <w:noProof/>
          <w:sz w:val="32"/>
          <w:szCs w:val="32"/>
        </w:rPr>
      </w:pPr>
      <w:r>
        <w:rPr>
          <w:noProof/>
          <w:sz w:val="32"/>
          <w:szCs w:val="32"/>
        </w:rPr>
        <w:t>Εικονογράφηση: Μυρτώ Δεληβοριά</w:t>
      </w:r>
    </w:p>
    <w:p w14:paraId="5CF2CC86" w14:textId="77777777" w:rsidR="00113287" w:rsidRDefault="001F23E3" w:rsidP="00091485">
      <w:pPr>
        <w:jc w:val="both"/>
      </w:pPr>
      <w:r>
        <w:rPr>
          <w:sz w:val="32"/>
          <w:szCs w:val="32"/>
        </w:rPr>
        <w:br w:type="page"/>
      </w:r>
    </w:p>
    <w:p w14:paraId="5CF2CC87" w14:textId="77777777" w:rsidR="002A2048" w:rsidRPr="004D4AB9" w:rsidRDefault="00E92BC9" w:rsidP="006A692A">
      <w:pPr>
        <w:pStyle w:val="Normal1"/>
        <w:spacing w:before="240" w:after="240"/>
        <w:jc w:val="both"/>
        <w:rPr>
          <w:b/>
          <w:sz w:val="24"/>
          <w:szCs w:val="24"/>
        </w:rPr>
      </w:pPr>
      <w:r w:rsidRPr="004D4AB9">
        <w:rPr>
          <w:b/>
          <w:sz w:val="24"/>
          <w:szCs w:val="24"/>
        </w:rPr>
        <w:lastRenderedPageBreak/>
        <w:t>ΠΕΡΙΕΧΟΜΕΝΑ</w:t>
      </w:r>
    </w:p>
    <w:p w14:paraId="5CF2CC88" w14:textId="77777777" w:rsidR="004C5C92" w:rsidRDefault="00175A9F">
      <w:pPr>
        <w:pStyle w:val="13"/>
        <w:tabs>
          <w:tab w:val="right" w:leader="dot" w:pos="9019"/>
        </w:tabs>
        <w:rPr>
          <w:rFonts w:asciiTheme="minorHAnsi" w:eastAsiaTheme="minorEastAsia" w:hAnsiTheme="minorHAnsi" w:cstheme="minorBidi"/>
          <w:noProof/>
        </w:rPr>
      </w:pPr>
      <w:r>
        <w:fldChar w:fldCharType="begin"/>
      </w:r>
      <w:r w:rsidR="00A4152C">
        <w:instrText xml:space="preserve"> TOC \h \z \t "επικεφ1 κεθι;1;επικεφ 2 κεθι;2;επικεφ 3;3" </w:instrText>
      </w:r>
      <w:r>
        <w:fldChar w:fldCharType="separate"/>
      </w:r>
      <w:hyperlink w:anchor="_Toc55914212" w:history="1">
        <w:r w:rsidR="004C5C92" w:rsidRPr="008B35AA">
          <w:rPr>
            <w:rStyle w:val="-"/>
            <w:noProof/>
          </w:rPr>
          <w:t>ΕΙΣΑΓΩΓΙΚΟ ΣΗΜΕΙΩΜΑ ΣΥΓΓΡΑΦΕΩΝ ΓΙΑ ΤΟΝ ΟΔΗΓΟ</w:t>
        </w:r>
        <w:r w:rsidR="004C5C92">
          <w:rPr>
            <w:noProof/>
            <w:webHidden/>
          </w:rPr>
          <w:tab/>
        </w:r>
        <w:r w:rsidR="004C5C92">
          <w:rPr>
            <w:noProof/>
            <w:webHidden/>
          </w:rPr>
          <w:fldChar w:fldCharType="begin"/>
        </w:r>
        <w:r w:rsidR="004C5C92">
          <w:rPr>
            <w:noProof/>
            <w:webHidden/>
          </w:rPr>
          <w:instrText xml:space="preserve"> PAGEREF _Toc55914212 \h </w:instrText>
        </w:r>
        <w:r w:rsidR="004C5C92">
          <w:rPr>
            <w:noProof/>
            <w:webHidden/>
          </w:rPr>
        </w:r>
        <w:r w:rsidR="004C5C92">
          <w:rPr>
            <w:noProof/>
            <w:webHidden/>
          </w:rPr>
          <w:fldChar w:fldCharType="separate"/>
        </w:r>
        <w:r w:rsidR="004C5C92">
          <w:rPr>
            <w:noProof/>
            <w:webHidden/>
          </w:rPr>
          <w:t>8</w:t>
        </w:r>
        <w:r w:rsidR="004C5C92">
          <w:rPr>
            <w:noProof/>
            <w:webHidden/>
          </w:rPr>
          <w:fldChar w:fldCharType="end"/>
        </w:r>
      </w:hyperlink>
    </w:p>
    <w:p w14:paraId="5CF2CC89" w14:textId="77777777" w:rsidR="004C5C92" w:rsidRDefault="00AF4129">
      <w:pPr>
        <w:pStyle w:val="13"/>
        <w:tabs>
          <w:tab w:val="right" w:leader="dot" w:pos="9019"/>
        </w:tabs>
        <w:rPr>
          <w:rFonts w:asciiTheme="minorHAnsi" w:eastAsiaTheme="minorEastAsia" w:hAnsiTheme="minorHAnsi" w:cstheme="minorBidi"/>
          <w:noProof/>
        </w:rPr>
      </w:pPr>
      <w:hyperlink w:anchor="_Toc55914213" w:history="1">
        <w:r w:rsidR="004C5C92" w:rsidRPr="008B35AA">
          <w:rPr>
            <w:rStyle w:val="-"/>
            <w:noProof/>
          </w:rPr>
          <w:t>ΕΙΣΑΓΩΓΗ</w:t>
        </w:r>
        <w:r w:rsidR="004C5C92">
          <w:rPr>
            <w:noProof/>
            <w:webHidden/>
          </w:rPr>
          <w:tab/>
        </w:r>
        <w:r w:rsidR="004C5C92">
          <w:rPr>
            <w:noProof/>
            <w:webHidden/>
          </w:rPr>
          <w:fldChar w:fldCharType="begin"/>
        </w:r>
        <w:r w:rsidR="004C5C92">
          <w:rPr>
            <w:noProof/>
            <w:webHidden/>
          </w:rPr>
          <w:instrText xml:space="preserve"> PAGEREF _Toc55914213 \h </w:instrText>
        </w:r>
        <w:r w:rsidR="004C5C92">
          <w:rPr>
            <w:noProof/>
            <w:webHidden/>
          </w:rPr>
        </w:r>
        <w:r w:rsidR="004C5C92">
          <w:rPr>
            <w:noProof/>
            <w:webHidden/>
          </w:rPr>
          <w:fldChar w:fldCharType="separate"/>
        </w:r>
        <w:r w:rsidR="004C5C92">
          <w:rPr>
            <w:noProof/>
            <w:webHidden/>
          </w:rPr>
          <w:t>10</w:t>
        </w:r>
        <w:r w:rsidR="004C5C92">
          <w:rPr>
            <w:noProof/>
            <w:webHidden/>
          </w:rPr>
          <w:fldChar w:fldCharType="end"/>
        </w:r>
      </w:hyperlink>
    </w:p>
    <w:p w14:paraId="5CF2CC8A" w14:textId="77777777" w:rsidR="004C5C92" w:rsidRDefault="00AF4129">
      <w:pPr>
        <w:pStyle w:val="13"/>
        <w:tabs>
          <w:tab w:val="right" w:leader="dot" w:pos="9019"/>
        </w:tabs>
        <w:rPr>
          <w:rFonts w:asciiTheme="minorHAnsi" w:eastAsiaTheme="minorEastAsia" w:hAnsiTheme="minorHAnsi" w:cstheme="minorBidi"/>
          <w:noProof/>
        </w:rPr>
      </w:pPr>
      <w:hyperlink w:anchor="_Toc55914214" w:history="1">
        <w:r w:rsidR="004C5C92" w:rsidRPr="008B35AA">
          <w:rPr>
            <w:rStyle w:val="-"/>
            <w:noProof/>
          </w:rPr>
          <w:t>Α’ ΜΕΡΟΣ</w:t>
        </w:r>
        <w:r w:rsidR="004C5C92">
          <w:rPr>
            <w:noProof/>
            <w:webHidden/>
          </w:rPr>
          <w:tab/>
        </w:r>
        <w:r w:rsidR="004C5C92">
          <w:rPr>
            <w:noProof/>
            <w:webHidden/>
          </w:rPr>
          <w:fldChar w:fldCharType="begin"/>
        </w:r>
        <w:r w:rsidR="004C5C92">
          <w:rPr>
            <w:noProof/>
            <w:webHidden/>
          </w:rPr>
          <w:instrText xml:space="preserve"> PAGEREF _Toc55914214 \h </w:instrText>
        </w:r>
        <w:r w:rsidR="004C5C92">
          <w:rPr>
            <w:noProof/>
            <w:webHidden/>
          </w:rPr>
        </w:r>
        <w:r w:rsidR="004C5C92">
          <w:rPr>
            <w:noProof/>
            <w:webHidden/>
          </w:rPr>
          <w:fldChar w:fldCharType="separate"/>
        </w:r>
        <w:r w:rsidR="004C5C92">
          <w:rPr>
            <w:noProof/>
            <w:webHidden/>
          </w:rPr>
          <w:t>12</w:t>
        </w:r>
        <w:r w:rsidR="004C5C92">
          <w:rPr>
            <w:noProof/>
            <w:webHidden/>
          </w:rPr>
          <w:fldChar w:fldCharType="end"/>
        </w:r>
      </w:hyperlink>
    </w:p>
    <w:p w14:paraId="5CF2CC8B" w14:textId="77777777" w:rsidR="004C5C92" w:rsidRDefault="00AF4129">
      <w:pPr>
        <w:pStyle w:val="13"/>
        <w:tabs>
          <w:tab w:val="right" w:leader="dot" w:pos="9019"/>
        </w:tabs>
        <w:rPr>
          <w:rFonts w:asciiTheme="minorHAnsi" w:eastAsiaTheme="minorEastAsia" w:hAnsiTheme="minorHAnsi" w:cstheme="minorBidi"/>
          <w:noProof/>
        </w:rPr>
      </w:pPr>
      <w:hyperlink w:anchor="_Toc55914215" w:history="1">
        <w:r w:rsidR="004C5C92" w:rsidRPr="008B35AA">
          <w:rPr>
            <w:rStyle w:val="-"/>
            <w:noProof/>
          </w:rPr>
          <w:t>1.ΘΕΩΡΗΤΙΚΟ ΠΛΑΙΣΙΟ</w:t>
        </w:r>
        <w:r w:rsidR="004C5C92">
          <w:rPr>
            <w:noProof/>
            <w:webHidden/>
          </w:rPr>
          <w:tab/>
        </w:r>
        <w:r w:rsidR="004C5C92">
          <w:rPr>
            <w:noProof/>
            <w:webHidden/>
          </w:rPr>
          <w:fldChar w:fldCharType="begin"/>
        </w:r>
        <w:r w:rsidR="004C5C92">
          <w:rPr>
            <w:noProof/>
            <w:webHidden/>
          </w:rPr>
          <w:instrText xml:space="preserve"> PAGEREF _Toc55914215 \h </w:instrText>
        </w:r>
        <w:r w:rsidR="004C5C92">
          <w:rPr>
            <w:noProof/>
            <w:webHidden/>
          </w:rPr>
        </w:r>
        <w:r w:rsidR="004C5C92">
          <w:rPr>
            <w:noProof/>
            <w:webHidden/>
          </w:rPr>
          <w:fldChar w:fldCharType="separate"/>
        </w:r>
        <w:r w:rsidR="004C5C92">
          <w:rPr>
            <w:noProof/>
            <w:webHidden/>
          </w:rPr>
          <w:t>12</w:t>
        </w:r>
        <w:r w:rsidR="004C5C92">
          <w:rPr>
            <w:noProof/>
            <w:webHidden/>
          </w:rPr>
          <w:fldChar w:fldCharType="end"/>
        </w:r>
      </w:hyperlink>
    </w:p>
    <w:p w14:paraId="5CF2CC8C" w14:textId="77777777" w:rsidR="004C5C92" w:rsidRDefault="00AF4129">
      <w:pPr>
        <w:pStyle w:val="21"/>
        <w:tabs>
          <w:tab w:val="right" w:leader="dot" w:pos="9019"/>
        </w:tabs>
        <w:rPr>
          <w:rFonts w:asciiTheme="minorHAnsi" w:eastAsiaTheme="minorEastAsia" w:hAnsiTheme="minorHAnsi" w:cstheme="minorBidi"/>
          <w:noProof/>
        </w:rPr>
      </w:pPr>
      <w:hyperlink w:anchor="_Toc55914216" w:history="1">
        <w:r w:rsidR="004C5C92" w:rsidRPr="008B35AA">
          <w:rPr>
            <w:rStyle w:val="-"/>
            <w:noProof/>
          </w:rPr>
          <w:t>1.1 Βία κατά των γυναικών (έμφυλη βία)</w:t>
        </w:r>
        <w:r w:rsidR="004C5C92">
          <w:rPr>
            <w:noProof/>
            <w:webHidden/>
          </w:rPr>
          <w:tab/>
        </w:r>
        <w:r w:rsidR="004C5C92">
          <w:rPr>
            <w:noProof/>
            <w:webHidden/>
          </w:rPr>
          <w:fldChar w:fldCharType="begin"/>
        </w:r>
        <w:r w:rsidR="004C5C92">
          <w:rPr>
            <w:noProof/>
            <w:webHidden/>
          </w:rPr>
          <w:instrText xml:space="preserve"> PAGEREF _Toc55914216 \h </w:instrText>
        </w:r>
        <w:r w:rsidR="004C5C92">
          <w:rPr>
            <w:noProof/>
            <w:webHidden/>
          </w:rPr>
        </w:r>
        <w:r w:rsidR="004C5C92">
          <w:rPr>
            <w:noProof/>
            <w:webHidden/>
          </w:rPr>
          <w:fldChar w:fldCharType="separate"/>
        </w:r>
        <w:r w:rsidR="004C5C92">
          <w:rPr>
            <w:noProof/>
            <w:webHidden/>
          </w:rPr>
          <w:t>12</w:t>
        </w:r>
        <w:r w:rsidR="004C5C92">
          <w:rPr>
            <w:noProof/>
            <w:webHidden/>
          </w:rPr>
          <w:fldChar w:fldCharType="end"/>
        </w:r>
      </w:hyperlink>
    </w:p>
    <w:p w14:paraId="5CF2CC8D" w14:textId="77777777" w:rsidR="004C5C92" w:rsidRDefault="00AF4129">
      <w:pPr>
        <w:pStyle w:val="21"/>
        <w:tabs>
          <w:tab w:val="right" w:leader="dot" w:pos="9019"/>
        </w:tabs>
        <w:rPr>
          <w:rFonts w:asciiTheme="minorHAnsi" w:eastAsiaTheme="minorEastAsia" w:hAnsiTheme="minorHAnsi" w:cstheme="minorBidi"/>
          <w:noProof/>
        </w:rPr>
      </w:pPr>
      <w:hyperlink w:anchor="_Toc55914217" w:history="1">
        <w:r w:rsidR="004C5C92" w:rsidRPr="008B35AA">
          <w:rPr>
            <w:rStyle w:val="-"/>
            <w:noProof/>
          </w:rPr>
          <w:t>1.2 Μορφές και είδη έμφυλης βίας</w:t>
        </w:r>
        <w:r w:rsidR="004C5C92">
          <w:rPr>
            <w:noProof/>
            <w:webHidden/>
          </w:rPr>
          <w:tab/>
        </w:r>
        <w:r w:rsidR="004C5C92">
          <w:rPr>
            <w:noProof/>
            <w:webHidden/>
          </w:rPr>
          <w:fldChar w:fldCharType="begin"/>
        </w:r>
        <w:r w:rsidR="004C5C92">
          <w:rPr>
            <w:noProof/>
            <w:webHidden/>
          </w:rPr>
          <w:instrText xml:space="preserve"> PAGEREF _Toc55914217 \h </w:instrText>
        </w:r>
        <w:r w:rsidR="004C5C92">
          <w:rPr>
            <w:noProof/>
            <w:webHidden/>
          </w:rPr>
        </w:r>
        <w:r w:rsidR="004C5C92">
          <w:rPr>
            <w:noProof/>
            <w:webHidden/>
          </w:rPr>
          <w:fldChar w:fldCharType="separate"/>
        </w:r>
        <w:r w:rsidR="004C5C92">
          <w:rPr>
            <w:noProof/>
            <w:webHidden/>
          </w:rPr>
          <w:t>15</w:t>
        </w:r>
        <w:r w:rsidR="004C5C92">
          <w:rPr>
            <w:noProof/>
            <w:webHidden/>
          </w:rPr>
          <w:fldChar w:fldCharType="end"/>
        </w:r>
      </w:hyperlink>
    </w:p>
    <w:p w14:paraId="5CF2CC8E" w14:textId="77777777" w:rsidR="004C5C92" w:rsidRDefault="00AF4129">
      <w:pPr>
        <w:pStyle w:val="21"/>
        <w:tabs>
          <w:tab w:val="right" w:leader="dot" w:pos="9019"/>
        </w:tabs>
        <w:rPr>
          <w:rFonts w:asciiTheme="minorHAnsi" w:eastAsiaTheme="minorEastAsia" w:hAnsiTheme="minorHAnsi" w:cstheme="minorBidi"/>
          <w:noProof/>
        </w:rPr>
      </w:pPr>
      <w:hyperlink w:anchor="_Toc55914218" w:history="1">
        <w:r w:rsidR="004C5C92" w:rsidRPr="008B35AA">
          <w:rPr>
            <w:rStyle w:val="-"/>
            <w:noProof/>
          </w:rPr>
          <w:t>1.3 Χρήσιμες πηγές για την ενημέρωση και ευαισθητοποίηση των εκπαιδευτικών σε θέματα βίας κατά των κοριτσιών και των γυναικών</w:t>
        </w:r>
        <w:r w:rsidR="004C5C92">
          <w:rPr>
            <w:noProof/>
            <w:webHidden/>
          </w:rPr>
          <w:tab/>
        </w:r>
        <w:r w:rsidR="004C5C92">
          <w:rPr>
            <w:noProof/>
            <w:webHidden/>
          </w:rPr>
          <w:fldChar w:fldCharType="begin"/>
        </w:r>
        <w:r w:rsidR="004C5C92">
          <w:rPr>
            <w:noProof/>
            <w:webHidden/>
          </w:rPr>
          <w:instrText xml:space="preserve"> PAGEREF _Toc55914218 \h </w:instrText>
        </w:r>
        <w:r w:rsidR="004C5C92">
          <w:rPr>
            <w:noProof/>
            <w:webHidden/>
          </w:rPr>
        </w:r>
        <w:r w:rsidR="004C5C92">
          <w:rPr>
            <w:noProof/>
            <w:webHidden/>
          </w:rPr>
          <w:fldChar w:fldCharType="separate"/>
        </w:r>
        <w:r w:rsidR="004C5C92">
          <w:rPr>
            <w:noProof/>
            <w:webHidden/>
          </w:rPr>
          <w:t>16</w:t>
        </w:r>
        <w:r w:rsidR="004C5C92">
          <w:rPr>
            <w:noProof/>
            <w:webHidden/>
          </w:rPr>
          <w:fldChar w:fldCharType="end"/>
        </w:r>
      </w:hyperlink>
    </w:p>
    <w:p w14:paraId="5CF2CC8F" w14:textId="77777777" w:rsidR="004C5C92" w:rsidRDefault="00AF4129">
      <w:pPr>
        <w:pStyle w:val="13"/>
        <w:tabs>
          <w:tab w:val="right" w:leader="dot" w:pos="9019"/>
        </w:tabs>
        <w:rPr>
          <w:rFonts w:asciiTheme="minorHAnsi" w:eastAsiaTheme="minorEastAsia" w:hAnsiTheme="minorHAnsi" w:cstheme="minorBidi"/>
          <w:noProof/>
        </w:rPr>
      </w:pPr>
      <w:hyperlink w:anchor="_Toc55914219" w:history="1">
        <w:r w:rsidR="004C5C92" w:rsidRPr="008B35AA">
          <w:rPr>
            <w:rStyle w:val="-"/>
            <w:noProof/>
          </w:rPr>
          <w:t>2. ΠΡΟΤΑΣΕΙΣ ΓΙΑ ΤΗΝ ΑΞΙΟΠΟΙΗΣΗ ΤΟΥ ΒΙΒΛΙΟΥ «</w:t>
        </w:r>
        <w:r w:rsidR="004C5C92" w:rsidRPr="008B35AA">
          <w:rPr>
            <w:rStyle w:val="-"/>
            <w:i/>
            <w:noProof/>
          </w:rPr>
          <w:t>Ο κόσμος από την αρχή»</w:t>
        </w:r>
        <w:r w:rsidR="004C5C92">
          <w:rPr>
            <w:noProof/>
            <w:webHidden/>
          </w:rPr>
          <w:tab/>
        </w:r>
        <w:r w:rsidR="004C5C92">
          <w:rPr>
            <w:noProof/>
            <w:webHidden/>
          </w:rPr>
          <w:fldChar w:fldCharType="begin"/>
        </w:r>
        <w:r w:rsidR="004C5C92">
          <w:rPr>
            <w:noProof/>
            <w:webHidden/>
          </w:rPr>
          <w:instrText xml:space="preserve"> PAGEREF _Toc55914219 \h </w:instrText>
        </w:r>
        <w:r w:rsidR="004C5C92">
          <w:rPr>
            <w:noProof/>
            <w:webHidden/>
          </w:rPr>
        </w:r>
        <w:r w:rsidR="004C5C92">
          <w:rPr>
            <w:noProof/>
            <w:webHidden/>
          </w:rPr>
          <w:fldChar w:fldCharType="separate"/>
        </w:r>
        <w:r w:rsidR="004C5C92">
          <w:rPr>
            <w:noProof/>
            <w:webHidden/>
          </w:rPr>
          <w:t>18</w:t>
        </w:r>
        <w:r w:rsidR="004C5C92">
          <w:rPr>
            <w:noProof/>
            <w:webHidden/>
          </w:rPr>
          <w:fldChar w:fldCharType="end"/>
        </w:r>
      </w:hyperlink>
    </w:p>
    <w:p w14:paraId="5CF2CC90" w14:textId="77777777" w:rsidR="004C5C92" w:rsidRDefault="00AF4129">
      <w:pPr>
        <w:pStyle w:val="21"/>
        <w:tabs>
          <w:tab w:val="right" w:leader="dot" w:pos="9019"/>
        </w:tabs>
        <w:rPr>
          <w:rFonts w:asciiTheme="minorHAnsi" w:eastAsiaTheme="minorEastAsia" w:hAnsiTheme="minorHAnsi" w:cstheme="minorBidi"/>
          <w:noProof/>
        </w:rPr>
      </w:pPr>
      <w:hyperlink w:anchor="_Toc55914220" w:history="1">
        <w:r w:rsidR="004C5C92" w:rsidRPr="008B35AA">
          <w:rPr>
            <w:rStyle w:val="-"/>
            <w:noProof/>
          </w:rPr>
          <w:t>2.1 Ο/Η εκπαιδευτικός ως εμψυχωτής/εμψυχώτρια</w:t>
        </w:r>
        <w:r w:rsidR="004C5C92">
          <w:rPr>
            <w:noProof/>
            <w:webHidden/>
          </w:rPr>
          <w:tab/>
        </w:r>
        <w:r w:rsidR="004C5C92">
          <w:rPr>
            <w:noProof/>
            <w:webHidden/>
          </w:rPr>
          <w:fldChar w:fldCharType="begin"/>
        </w:r>
        <w:r w:rsidR="004C5C92">
          <w:rPr>
            <w:noProof/>
            <w:webHidden/>
          </w:rPr>
          <w:instrText xml:space="preserve"> PAGEREF _Toc55914220 \h </w:instrText>
        </w:r>
        <w:r w:rsidR="004C5C92">
          <w:rPr>
            <w:noProof/>
            <w:webHidden/>
          </w:rPr>
        </w:r>
        <w:r w:rsidR="004C5C92">
          <w:rPr>
            <w:noProof/>
            <w:webHidden/>
          </w:rPr>
          <w:fldChar w:fldCharType="separate"/>
        </w:r>
        <w:r w:rsidR="004C5C92">
          <w:rPr>
            <w:noProof/>
            <w:webHidden/>
          </w:rPr>
          <w:t>18</w:t>
        </w:r>
        <w:r w:rsidR="004C5C92">
          <w:rPr>
            <w:noProof/>
            <w:webHidden/>
          </w:rPr>
          <w:fldChar w:fldCharType="end"/>
        </w:r>
      </w:hyperlink>
    </w:p>
    <w:p w14:paraId="5CF2CC91" w14:textId="77777777" w:rsidR="004C5C92" w:rsidRDefault="00AF4129">
      <w:pPr>
        <w:pStyle w:val="13"/>
        <w:tabs>
          <w:tab w:val="right" w:leader="dot" w:pos="9019"/>
        </w:tabs>
        <w:rPr>
          <w:rFonts w:asciiTheme="minorHAnsi" w:eastAsiaTheme="minorEastAsia" w:hAnsiTheme="minorHAnsi" w:cstheme="minorBidi"/>
          <w:noProof/>
        </w:rPr>
      </w:pPr>
      <w:hyperlink w:anchor="_Toc55914221" w:history="1">
        <w:r w:rsidR="004C5C92" w:rsidRPr="008B35AA">
          <w:rPr>
            <w:rStyle w:val="-"/>
            <w:noProof/>
          </w:rPr>
          <w:t xml:space="preserve">2.2 Η σημασία δημιουργίας ασφαλούς περιβάλλοντος και η ανταπόκριση του/της εκπαιδευτικού σε περιπτώσεις αποκάλυψης κακοποίησης </w:t>
        </w:r>
        <w:r w:rsidR="004C5C92">
          <w:rPr>
            <w:noProof/>
            <w:webHidden/>
          </w:rPr>
          <w:tab/>
        </w:r>
        <w:r w:rsidR="004C5C92">
          <w:rPr>
            <w:noProof/>
            <w:webHidden/>
          </w:rPr>
          <w:fldChar w:fldCharType="begin"/>
        </w:r>
        <w:r w:rsidR="004C5C92">
          <w:rPr>
            <w:noProof/>
            <w:webHidden/>
          </w:rPr>
          <w:instrText xml:space="preserve"> PAGEREF _Toc55914221 \h </w:instrText>
        </w:r>
        <w:r w:rsidR="004C5C92">
          <w:rPr>
            <w:noProof/>
            <w:webHidden/>
          </w:rPr>
        </w:r>
        <w:r w:rsidR="004C5C92">
          <w:rPr>
            <w:noProof/>
            <w:webHidden/>
          </w:rPr>
          <w:fldChar w:fldCharType="separate"/>
        </w:r>
        <w:r w:rsidR="004C5C92">
          <w:rPr>
            <w:noProof/>
            <w:webHidden/>
          </w:rPr>
          <w:t>20</w:t>
        </w:r>
        <w:r w:rsidR="004C5C92">
          <w:rPr>
            <w:noProof/>
            <w:webHidden/>
          </w:rPr>
          <w:fldChar w:fldCharType="end"/>
        </w:r>
      </w:hyperlink>
    </w:p>
    <w:p w14:paraId="5CF2CC92" w14:textId="77777777" w:rsidR="004C5C92" w:rsidRDefault="00AF4129">
      <w:pPr>
        <w:pStyle w:val="21"/>
        <w:tabs>
          <w:tab w:val="right" w:leader="dot" w:pos="9019"/>
        </w:tabs>
        <w:rPr>
          <w:rFonts w:asciiTheme="minorHAnsi" w:eastAsiaTheme="minorEastAsia" w:hAnsiTheme="minorHAnsi" w:cstheme="minorBidi"/>
          <w:noProof/>
        </w:rPr>
      </w:pPr>
      <w:hyperlink w:anchor="_Toc55914222" w:history="1">
        <w:r w:rsidR="004C5C92" w:rsidRPr="008B35AA">
          <w:rPr>
            <w:rStyle w:val="-"/>
            <w:noProof/>
          </w:rPr>
          <w:t>2.3«</w:t>
        </w:r>
        <w:r w:rsidR="004C5C92" w:rsidRPr="008B35AA">
          <w:rPr>
            <w:rStyle w:val="-"/>
            <w:i/>
            <w:noProof/>
          </w:rPr>
          <w:t xml:space="preserve">Ο κόσμος από την αρχή» </w:t>
        </w:r>
        <w:r w:rsidR="004C5C92" w:rsidRPr="008B35AA">
          <w:rPr>
            <w:rStyle w:val="-"/>
            <w:noProof/>
          </w:rPr>
          <w:t>σε σύνδεση με το Αναλυτικό Πρόγραμματου σχολείου: μαθήματα και ενότητες όπουμπορεί να ενταχθεί η θεματική της έμφυλης βίας</w:t>
        </w:r>
        <w:r w:rsidR="004C5C92">
          <w:rPr>
            <w:noProof/>
            <w:webHidden/>
          </w:rPr>
          <w:tab/>
        </w:r>
        <w:r w:rsidR="004C5C92">
          <w:rPr>
            <w:noProof/>
            <w:webHidden/>
          </w:rPr>
          <w:fldChar w:fldCharType="begin"/>
        </w:r>
        <w:r w:rsidR="004C5C92">
          <w:rPr>
            <w:noProof/>
            <w:webHidden/>
          </w:rPr>
          <w:instrText xml:space="preserve"> PAGEREF _Toc55914222 \h </w:instrText>
        </w:r>
        <w:r w:rsidR="004C5C92">
          <w:rPr>
            <w:noProof/>
            <w:webHidden/>
          </w:rPr>
        </w:r>
        <w:r w:rsidR="004C5C92">
          <w:rPr>
            <w:noProof/>
            <w:webHidden/>
          </w:rPr>
          <w:fldChar w:fldCharType="separate"/>
        </w:r>
        <w:r w:rsidR="004C5C92">
          <w:rPr>
            <w:noProof/>
            <w:webHidden/>
          </w:rPr>
          <w:t>21</w:t>
        </w:r>
        <w:r w:rsidR="004C5C92">
          <w:rPr>
            <w:noProof/>
            <w:webHidden/>
          </w:rPr>
          <w:fldChar w:fldCharType="end"/>
        </w:r>
      </w:hyperlink>
    </w:p>
    <w:p w14:paraId="5CF2CC93" w14:textId="77777777" w:rsidR="004C5C92" w:rsidRDefault="00AF4129">
      <w:pPr>
        <w:pStyle w:val="21"/>
        <w:tabs>
          <w:tab w:val="right" w:leader="dot" w:pos="9019"/>
        </w:tabs>
        <w:rPr>
          <w:rFonts w:asciiTheme="minorHAnsi" w:eastAsiaTheme="minorEastAsia" w:hAnsiTheme="minorHAnsi" w:cstheme="minorBidi"/>
          <w:noProof/>
        </w:rPr>
      </w:pPr>
      <w:hyperlink w:anchor="_Toc55914223" w:history="1">
        <w:r w:rsidR="004C5C92" w:rsidRPr="008B35AA">
          <w:rPr>
            <w:rStyle w:val="-"/>
            <w:noProof/>
          </w:rPr>
          <w:t>2.4 Δομή των δραστηριοτήτων και Μεθόδευση της διδασκαλίας</w:t>
        </w:r>
        <w:r w:rsidR="004C5C92">
          <w:rPr>
            <w:noProof/>
            <w:webHidden/>
          </w:rPr>
          <w:tab/>
        </w:r>
        <w:r w:rsidR="004C5C92">
          <w:rPr>
            <w:noProof/>
            <w:webHidden/>
          </w:rPr>
          <w:fldChar w:fldCharType="begin"/>
        </w:r>
        <w:r w:rsidR="004C5C92">
          <w:rPr>
            <w:noProof/>
            <w:webHidden/>
          </w:rPr>
          <w:instrText xml:space="preserve"> PAGEREF _Toc55914223 \h </w:instrText>
        </w:r>
        <w:r w:rsidR="004C5C92">
          <w:rPr>
            <w:noProof/>
            <w:webHidden/>
          </w:rPr>
        </w:r>
        <w:r w:rsidR="004C5C92">
          <w:rPr>
            <w:noProof/>
            <w:webHidden/>
          </w:rPr>
          <w:fldChar w:fldCharType="separate"/>
        </w:r>
        <w:r w:rsidR="004C5C92">
          <w:rPr>
            <w:noProof/>
            <w:webHidden/>
          </w:rPr>
          <w:t>23</w:t>
        </w:r>
        <w:r w:rsidR="004C5C92">
          <w:rPr>
            <w:noProof/>
            <w:webHidden/>
          </w:rPr>
          <w:fldChar w:fldCharType="end"/>
        </w:r>
      </w:hyperlink>
    </w:p>
    <w:p w14:paraId="5CF2CC94" w14:textId="77777777" w:rsidR="004C5C92" w:rsidRDefault="00AF4129">
      <w:pPr>
        <w:pStyle w:val="13"/>
        <w:tabs>
          <w:tab w:val="right" w:leader="dot" w:pos="9019"/>
        </w:tabs>
        <w:rPr>
          <w:rFonts w:asciiTheme="minorHAnsi" w:eastAsiaTheme="minorEastAsia" w:hAnsiTheme="minorHAnsi" w:cstheme="minorBidi"/>
          <w:noProof/>
        </w:rPr>
      </w:pPr>
      <w:hyperlink w:anchor="_Toc55914224" w:history="1">
        <w:r w:rsidR="004C5C92" w:rsidRPr="008B35AA">
          <w:rPr>
            <w:rStyle w:val="-"/>
            <w:noProof/>
          </w:rPr>
          <w:t>Β’ ΜΕΡΟΣ</w:t>
        </w:r>
        <w:r w:rsidR="004C5C92">
          <w:rPr>
            <w:noProof/>
            <w:webHidden/>
          </w:rPr>
          <w:tab/>
        </w:r>
        <w:r w:rsidR="004C5C92">
          <w:rPr>
            <w:noProof/>
            <w:webHidden/>
          </w:rPr>
          <w:fldChar w:fldCharType="begin"/>
        </w:r>
        <w:r w:rsidR="004C5C92">
          <w:rPr>
            <w:noProof/>
            <w:webHidden/>
          </w:rPr>
          <w:instrText xml:space="preserve"> PAGEREF _Toc55914224 \h </w:instrText>
        </w:r>
        <w:r w:rsidR="004C5C92">
          <w:rPr>
            <w:noProof/>
            <w:webHidden/>
          </w:rPr>
        </w:r>
        <w:r w:rsidR="004C5C92">
          <w:rPr>
            <w:noProof/>
            <w:webHidden/>
          </w:rPr>
          <w:fldChar w:fldCharType="separate"/>
        </w:r>
        <w:r w:rsidR="004C5C92">
          <w:rPr>
            <w:noProof/>
            <w:webHidden/>
          </w:rPr>
          <w:t>26</w:t>
        </w:r>
        <w:r w:rsidR="004C5C92">
          <w:rPr>
            <w:noProof/>
            <w:webHidden/>
          </w:rPr>
          <w:fldChar w:fldCharType="end"/>
        </w:r>
      </w:hyperlink>
    </w:p>
    <w:p w14:paraId="5CF2CC95" w14:textId="77777777" w:rsidR="004C5C92" w:rsidRDefault="00AF4129">
      <w:pPr>
        <w:pStyle w:val="13"/>
        <w:tabs>
          <w:tab w:val="right" w:leader="dot" w:pos="9019"/>
        </w:tabs>
        <w:rPr>
          <w:rFonts w:asciiTheme="minorHAnsi" w:eastAsiaTheme="minorEastAsia" w:hAnsiTheme="minorHAnsi" w:cstheme="minorBidi"/>
          <w:noProof/>
        </w:rPr>
      </w:pPr>
      <w:hyperlink w:anchor="_Toc55914225" w:history="1">
        <w:r w:rsidR="004C5C92" w:rsidRPr="008B35AA">
          <w:rPr>
            <w:rStyle w:val="-"/>
            <w:i/>
            <w:noProof/>
          </w:rPr>
          <w:t>ΕΝΔΕΙΚΤΙΚΕΣ ΔΡΑΣΤΗΡΙΟΤΗΤΕΣ</w:t>
        </w:r>
        <w:r w:rsidR="004C5C92">
          <w:rPr>
            <w:noProof/>
            <w:webHidden/>
          </w:rPr>
          <w:tab/>
        </w:r>
        <w:r w:rsidR="004C5C92">
          <w:rPr>
            <w:noProof/>
            <w:webHidden/>
          </w:rPr>
          <w:fldChar w:fldCharType="begin"/>
        </w:r>
        <w:r w:rsidR="004C5C92">
          <w:rPr>
            <w:noProof/>
            <w:webHidden/>
          </w:rPr>
          <w:instrText xml:space="preserve"> PAGEREF _Toc55914225 \h </w:instrText>
        </w:r>
        <w:r w:rsidR="004C5C92">
          <w:rPr>
            <w:noProof/>
            <w:webHidden/>
          </w:rPr>
        </w:r>
        <w:r w:rsidR="004C5C92">
          <w:rPr>
            <w:noProof/>
            <w:webHidden/>
          </w:rPr>
          <w:fldChar w:fldCharType="separate"/>
        </w:r>
        <w:r w:rsidR="004C5C92">
          <w:rPr>
            <w:noProof/>
            <w:webHidden/>
          </w:rPr>
          <w:t>26</w:t>
        </w:r>
        <w:r w:rsidR="004C5C92">
          <w:rPr>
            <w:noProof/>
            <w:webHidden/>
          </w:rPr>
          <w:fldChar w:fldCharType="end"/>
        </w:r>
      </w:hyperlink>
    </w:p>
    <w:p w14:paraId="5CF2CC96" w14:textId="77777777" w:rsidR="004C5C92" w:rsidRDefault="00AF4129">
      <w:pPr>
        <w:pStyle w:val="21"/>
        <w:tabs>
          <w:tab w:val="right" w:leader="dot" w:pos="9019"/>
        </w:tabs>
        <w:rPr>
          <w:rFonts w:asciiTheme="minorHAnsi" w:eastAsiaTheme="minorEastAsia" w:hAnsiTheme="minorHAnsi" w:cstheme="minorBidi"/>
          <w:noProof/>
        </w:rPr>
      </w:pPr>
      <w:hyperlink w:anchor="_Toc55914226" w:history="1">
        <w:r w:rsidR="004C5C92" w:rsidRPr="008B35AA">
          <w:rPr>
            <w:rStyle w:val="-"/>
            <w:noProof/>
          </w:rPr>
          <w:t>3. Εισαγωγική δραστηριότητατου βιβλίου «</w:t>
        </w:r>
        <w:r w:rsidR="004C5C92" w:rsidRPr="008B35AA">
          <w:rPr>
            <w:rStyle w:val="-"/>
            <w:i/>
            <w:noProof/>
          </w:rPr>
          <w:t>Ο κόσμος από την αρχή</w:t>
        </w:r>
        <w:r w:rsidR="004C5C92" w:rsidRPr="008B35AA">
          <w:rPr>
            <w:rStyle w:val="-"/>
            <w:noProof/>
          </w:rPr>
          <w:t>»</w:t>
        </w:r>
        <w:r w:rsidR="004C5C92">
          <w:rPr>
            <w:noProof/>
            <w:webHidden/>
          </w:rPr>
          <w:tab/>
        </w:r>
        <w:r w:rsidR="004C5C92">
          <w:rPr>
            <w:noProof/>
            <w:webHidden/>
          </w:rPr>
          <w:fldChar w:fldCharType="begin"/>
        </w:r>
        <w:r w:rsidR="004C5C92">
          <w:rPr>
            <w:noProof/>
            <w:webHidden/>
          </w:rPr>
          <w:instrText xml:space="preserve"> PAGEREF _Toc55914226 \h </w:instrText>
        </w:r>
        <w:r w:rsidR="004C5C92">
          <w:rPr>
            <w:noProof/>
            <w:webHidden/>
          </w:rPr>
        </w:r>
        <w:r w:rsidR="004C5C92">
          <w:rPr>
            <w:noProof/>
            <w:webHidden/>
          </w:rPr>
          <w:fldChar w:fldCharType="separate"/>
        </w:r>
        <w:r w:rsidR="004C5C92">
          <w:rPr>
            <w:noProof/>
            <w:webHidden/>
          </w:rPr>
          <w:t>26</w:t>
        </w:r>
        <w:r w:rsidR="004C5C92">
          <w:rPr>
            <w:noProof/>
            <w:webHidden/>
          </w:rPr>
          <w:fldChar w:fldCharType="end"/>
        </w:r>
      </w:hyperlink>
    </w:p>
    <w:p w14:paraId="5CF2CC97" w14:textId="77777777" w:rsidR="004C5C92" w:rsidRDefault="00AF4129">
      <w:pPr>
        <w:pStyle w:val="31"/>
        <w:tabs>
          <w:tab w:val="right" w:leader="dot" w:pos="9019"/>
        </w:tabs>
        <w:rPr>
          <w:rFonts w:asciiTheme="minorHAnsi" w:eastAsiaTheme="minorEastAsia" w:hAnsiTheme="minorHAnsi" w:cstheme="minorBidi"/>
          <w:noProof/>
        </w:rPr>
      </w:pPr>
      <w:hyperlink w:anchor="_Toc55914227" w:history="1">
        <w:r w:rsidR="004C5C92" w:rsidRPr="008B35AA">
          <w:rPr>
            <w:rStyle w:val="-"/>
            <w:noProof/>
          </w:rPr>
          <w:t>3.1Δραστηριότητα</w:t>
        </w:r>
        <w:r w:rsidR="004C5C92">
          <w:rPr>
            <w:noProof/>
            <w:webHidden/>
          </w:rPr>
          <w:tab/>
        </w:r>
        <w:r w:rsidR="004C5C92">
          <w:rPr>
            <w:noProof/>
            <w:webHidden/>
          </w:rPr>
          <w:fldChar w:fldCharType="begin"/>
        </w:r>
        <w:r w:rsidR="004C5C92">
          <w:rPr>
            <w:noProof/>
            <w:webHidden/>
          </w:rPr>
          <w:instrText xml:space="preserve"> PAGEREF _Toc55914227 \h </w:instrText>
        </w:r>
        <w:r w:rsidR="004C5C92">
          <w:rPr>
            <w:noProof/>
            <w:webHidden/>
          </w:rPr>
        </w:r>
        <w:r w:rsidR="004C5C92">
          <w:rPr>
            <w:noProof/>
            <w:webHidden/>
          </w:rPr>
          <w:fldChar w:fldCharType="separate"/>
        </w:r>
        <w:r w:rsidR="004C5C92">
          <w:rPr>
            <w:noProof/>
            <w:webHidden/>
          </w:rPr>
          <w:t>27</w:t>
        </w:r>
        <w:r w:rsidR="004C5C92">
          <w:rPr>
            <w:noProof/>
            <w:webHidden/>
          </w:rPr>
          <w:fldChar w:fldCharType="end"/>
        </w:r>
      </w:hyperlink>
    </w:p>
    <w:p w14:paraId="5CF2CC98" w14:textId="77777777" w:rsidR="004C5C92" w:rsidRDefault="00AF4129">
      <w:pPr>
        <w:pStyle w:val="21"/>
        <w:tabs>
          <w:tab w:val="right" w:leader="dot" w:pos="9019"/>
        </w:tabs>
        <w:rPr>
          <w:rFonts w:asciiTheme="minorHAnsi" w:eastAsiaTheme="minorEastAsia" w:hAnsiTheme="minorHAnsi" w:cstheme="minorBidi"/>
          <w:noProof/>
        </w:rPr>
      </w:pPr>
      <w:hyperlink w:anchor="_Toc55914228" w:history="1">
        <w:r w:rsidR="004C5C92" w:rsidRPr="008B35AA">
          <w:rPr>
            <w:rStyle w:val="-"/>
            <w:noProof/>
          </w:rPr>
          <w:t>4.ΜΑΡΙΑΝΝΑ, 14 ΧΡΟΝΩΝ</w:t>
        </w:r>
        <w:r w:rsidR="004C5C92">
          <w:rPr>
            <w:noProof/>
            <w:webHidden/>
          </w:rPr>
          <w:tab/>
        </w:r>
        <w:r w:rsidR="004C5C92">
          <w:rPr>
            <w:noProof/>
            <w:webHidden/>
          </w:rPr>
          <w:fldChar w:fldCharType="begin"/>
        </w:r>
        <w:r w:rsidR="004C5C92">
          <w:rPr>
            <w:noProof/>
            <w:webHidden/>
          </w:rPr>
          <w:instrText xml:space="preserve"> PAGEREF _Toc55914228 \h </w:instrText>
        </w:r>
        <w:r w:rsidR="004C5C92">
          <w:rPr>
            <w:noProof/>
            <w:webHidden/>
          </w:rPr>
        </w:r>
        <w:r w:rsidR="004C5C92">
          <w:rPr>
            <w:noProof/>
            <w:webHidden/>
          </w:rPr>
          <w:fldChar w:fldCharType="separate"/>
        </w:r>
        <w:r w:rsidR="004C5C92">
          <w:rPr>
            <w:noProof/>
            <w:webHidden/>
          </w:rPr>
          <w:t>28</w:t>
        </w:r>
        <w:r w:rsidR="004C5C92">
          <w:rPr>
            <w:noProof/>
            <w:webHidden/>
          </w:rPr>
          <w:fldChar w:fldCharType="end"/>
        </w:r>
      </w:hyperlink>
    </w:p>
    <w:p w14:paraId="5CF2CC99" w14:textId="77777777" w:rsidR="004C5C92" w:rsidRDefault="00AF4129">
      <w:pPr>
        <w:pStyle w:val="31"/>
        <w:tabs>
          <w:tab w:val="right" w:leader="dot" w:pos="9019"/>
        </w:tabs>
        <w:rPr>
          <w:rFonts w:asciiTheme="minorHAnsi" w:eastAsiaTheme="minorEastAsia" w:hAnsiTheme="minorHAnsi" w:cstheme="minorBidi"/>
          <w:noProof/>
        </w:rPr>
      </w:pPr>
      <w:hyperlink w:anchor="_Toc55914229" w:history="1">
        <w:r w:rsidR="004C5C92" w:rsidRPr="008B35AA">
          <w:rPr>
            <w:rStyle w:val="-"/>
            <w:noProof/>
          </w:rPr>
          <w:t>4.1Πρώτη Δραστηριότητα</w:t>
        </w:r>
        <w:r w:rsidR="004C5C92">
          <w:rPr>
            <w:noProof/>
            <w:webHidden/>
          </w:rPr>
          <w:tab/>
        </w:r>
        <w:r w:rsidR="004C5C92">
          <w:rPr>
            <w:noProof/>
            <w:webHidden/>
          </w:rPr>
          <w:fldChar w:fldCharType="begin"/>
        </w:r>
        <w:r w:rsidR="004C5C92">
          <w:rPr>
            <w:noProof/>
            <w:webHidden/>
          </w:rPr>
          <w:instrText xml:space="preserve"> PAGEREF _Toc55914229 \h </w:instrText>
        </w:r>
        <w:r w:rsidR="004C5C92">
          <w:rPr>
            <w:noProof/>
            <w:webHidden/>
          </w:rPr>
        </w:r>
        <w:r w:rsidR="004C5C92">
          <w:rPr>
            <w:noProof/>
            <w:webHidden/>
          </w:rPr>
          <w:fldChar w:fldCharType="separate"/>
        </w:r>
        <w:r w:rsidR="004C5C92">
          <w:rPr>
            <w:noProof/>
            <w:webHidden/>
          </w:rPr>
          <w:t>29</w:t>
        </w:r>
        <w:r w:rsidR="004C5C92">
          <w:rPr>
            <w:noProof/>
            <w:webHidden/>
          </w:rPr>
          <w:fldChar w:fldCharType="end"/>
        </w:r>
      </w:hyperlink>
    </w:p>
    <w:p w14:paraId="5CF2CC9A" w14:textId="77777777" w:rsidR="004C5C92" w:rsidRDefault="00AF4129">
      <w:pPr>
        <w:pStyle w:val="31"/>
        <w:tabs>
          <w:tab w:val="right" w:leader="dot" w:pos="9019"/>
        </w:tabs>
        <w:rPr>
          <w:rFonts w:asciiTheme="minorHAnsi" w:eastAsiaTheme="minorEastAsia" w:hAnsiTheme="minorHAnsi" w:cstheme="minorBidi"/>
          <w:noProof/>
        </w:rPr>
      </w:pPr>
      <w:hyperlink w:anchor="_Toc55914230" w:history="1">
        <w:r w:rsidR="004C5C92" w:rsidRPr="008B35AA">
          <w:rPr>
            <w:rStyle w:val="-"/>
            <w:noProof/>
          </w:rPr>
          <w:t>4.2Δεύτερη Δραστηριότητα</w:t>
        </w:r>
        <w:r w:rsidR="004C5C92">
          <w:rPr>
            <w:noProof/>
            <w:webHidden/>
          </w:rPr>
          <w:tab/>
        </w:r>
        <w:r w:rsidR="004C5C92">
          <w:rPr>
            <w:noProof/>
            <w:webHidden/>
          </w:rPr>
          <w:fldChar w:fldCharType="begin"/>
        </w:r>
        <w:r w:rsidR="004C5C92">
          <w:rPr>
            <w:noProof/>
            <w:webHidden/>
          </w:rPr>
          <w:instrText xml:space="preserve"> PAGEREF _Toc55914230 \h </w:instrText>
        </w:r>
        <w:r w:rsidR="004C5C92">
          <w:rPr>
            <w:noProof/>
            <w:webHidden/>
          </w:rPr>
        </w:r>
        <w:r w:rsidR="004C5C92">
          <w:rPr>
            <w:noProof/>
            <w:webHidden/>
          </w:rPr>
          <w:fldChar w:fldCharType="separate"/>
        </w:r>
        <w:r w:rsidR="004C5C92">
          <w:rPr>
            <w:noProof/>
            <w:webHidden/>
          </w:rPr>
          <w:t>30</w:t>
        </w:r>
        <w:r w:rsidR="004C5C92">
          <w:rPr>
            <w:noProof/>
            <w:webHidden/>
          </w:rPr>
          <w:fldChar w:fldCharType="end"/>
        </w:r>
      </w:hyperlink>
    </w:p>
    <w:p w14:paraId="5CF2CC9B" w14:textId="77777777" w:rsidR="004C5C92" w:rsidRDefault="00AF4129">
      <w:pPr>
        <w:pStyle w:val="31"/>
        <w:tabs>
          <w:tab w:val="right" w:leader="dot" w:pos="9019"/>
        </w:tabs>
        <w:rPr>
          <w:rFonts w:asciiTheme="minorHAnsi" w:eastAsiaTheme="minorEastAsia" w:hAnsiTheme="minorHAnsi" w:cstheme="minorBidi"/>
          <w:noProof/>
        </w:rPr>
      </w:pPr>
      <w:hyperlink w:anchor="_Toc55914231" w:history="1">
        <w:r w:rsidR="004C5C92" w:rsidRPr="008B35AA">
          <w:rPr>
            <w:rStyle w:val="-"/>
            <w:noProof/>
          </w:rPr>
          <w:t>4.3 Τρίτη Δραστηριότητα</w:t>
        </w:r>
        <w:r w:rsidR="004C5C92">
          <w:rPr>
            <w:noProof/>
            <w:webHidden/>
          </w:rPr>
          <w:tab/>
        </w:r>
        <w:r w:rsidR="004C5C92">
          <w:rPr>
            <w:noProof/>
            <w:webHidden/>
          </w:rPr>
          <w:fldChar w:fldCharType="begin"/>
        </w:r>
        <w:r w:rsidR="004C5C92">
          <w:rPr>
            <w:noProof/>
            <w:webHidden/>
          </w:rPr>
          <w:instrText xml:space="preserve"> PAGEREF _Toc55914231 \h </w:instrText>
        </w:r>
        <w:r w:rsidR="004C5C92">
          <w:rPr>
            <w:noProof/>
            <w:webHidden/>
          </w:rPr>
        </w:r>
        <w:r w:rsidR="004C5C92">
          <w:rPr>
            <w:noProof/>
            <w:webHidden/>
          </w:rPr>
          <w:fldChar w:fldCharType="separate"/>
        </w:r>
        <w:r w:rsidR="004C5C92">
          <w:rPr>
            <w:noProof/>
            <w:webHidden/>
          </w:rPr>
          <w:t>31</w:t>
        </w:r>
        <w:r w:rsidR="004C5C92">
          <w:rPr>
            <w:noProof/>
            <w:webHidden/>
          </w:rPr>
          <w:fldChar w:fldCharType="end"/>
        </w:r>
      </w:hyperlink>
    </w:p>
    <w:p w14:paraId="5CF2CC9C" w14:textId="77777777" w:rsidR="004C5C92" w:rsidRDefault="00AF4129">
      <w:pPr>
        <w:pStyle w:val="31"/>
        <w:tabs>
          <w:tab w:val="right" w:leader="dot" w:pos="9019"/>
        </w:tabs>
        <w:rPr>
          <w:rFonts w:asciiTheme="minorHAnsi" w:eastAsiaTheme="minorEastAsia" w:hAnsiTheme="minorHAnsi" w:cstheme="minorBidi"/>
          <w:noProof/>
        </w:rPr>
      </w:pPr>
      <w:hyperlink w:anchor="_Toc55914232" w:history="1">
        <w:r w:rsidR="004C5C92" w:rsidRPr="008B35AA">
          <w:rPr>
            <w:rStyle w:val="-"/>
            <w:noProof/>
          </w:rPr>
          <w:t>4.4 Τέταρτη Δραστηριότητα</w:t>
        </w:r>
        <w:r w:rsidR="004C5C92">
          <w:rPr>
            <w:noProof/>
            <w:webHidden/>
          </w:rPr>
          <w:tab/>
        </w:r>
        <w:r w:rsidR="004C5C92">
          <w:rPr>
            <w:noProof/>
            <w:webHidden/>
          </w:rPr>
          <w:fldChar w:fldCharType="begin"/>
        </w:r>
        <w:r w:rsidR="004C5C92">
          <w:rPr>
            <w:noProof/>
            <w:webHidden/>
          </w:rPr>
          <w:instrText xml:space="preserve"> PAGEREF _Toc55914232 \h </w:instrText>
        </w:r>
        <w:r w:rsidR="004C5C92">
          <w:rPr>
            <w:noProof/>
            <w:webHidden/>
          </w:rPr>
        </w:r>
        <w:r w:rsidR="004C5C92">
          <w:rPr>
            <w:noProof/>
            <w:webHidden/>
          </w:rPr>
          <w:fldChar w:fldCharType="separate"/>
        </w:r>
        <w:r w:rsidR="004C5C92">
          <w:rPr>
            <w:noProof/>
            <w:webHidden/>
          </w:rPr>
          <w:t>32</w:t>
        </w:r>
        <w:r w:rsidR="004C5C92">
          <w:rPr>
            <w:noProof/>
            <w:webHidden/>
          </w:rPr>
          <w:fldChar w:fldCharType="end"/>
        </w:r>
      </w:hyperlink>
    </w:p>
    <w:p w14:paraId="5CF2CC9D" w14:textId="77777777" w:rsidR="004C5C92" w:rsidRDefault="00AF4129">
      <w:pPr>
        <w:pStyle w:val="31"/>
        <w:tabs>
          <w:tab w:val="right" w:leader="dot" w:pos="9019"/>
        </w:tabs>
        <w:rPr>
          <w:rFonts w:asciiTheme="minorHAnsi" w:eastAsiaTheme="minorEastAsia" w:hAnsiTheme="minorHAnsi" w:cstheme="minorBidi"/>
          <w:noProof/>
        </w:rPr>
      </w:pPr>
      <w:hyperlink w:anchor="_Toc55914233" w:history="1">
        <w:r w:rsidR="004C5C92" w:rsidRPr="008B35AA">
          <w:rPr>
            <w:rStyle w:val="-"/>
            <w:noProof/>
          </w:rPr>
          <w:t>4.5 Πέμπτη Δραστηριότητα</w:t>
        </w:r>
        <w:r w:rsidR="004C5C92">
          <w:rPr>
            <w:noProof/>
            <w:webHidden/>
          </w:rPr>
          <w:tab/>
        </w:r>
        <w:r w:rsidR="004C5C92">
          <w:rPr>
            <w:noProof/>
            <w:webHidden/>
          </w:rPr>
          <w:fldChar w:fldCharType="begin"/>
        </w:r>
        <w:r w:rsidR="004C5C92">
          <w:rPr>
            <w:noProof/>
            <w:webHidden/>
          </w:rPr>
          <w:instrText xml:space="preserve"> PAGEREF _Toc55914233 \h </w:instrText>
        </w:r>
        <w:r w:rsidR="004C5C92">
          <w:rPr>
            <w:noProof/>
            <w:webHidden/>
          </w:rPr>
        </w:r>
        <w:r w:rsidR="004C5C92">
          <w:rPr>
            <w:noProof/>
            <w:webHidden/>
          </w:rPr>
          <w:fldChar w:fldCharType="separate"/>
        </w:r>
        <w:r w:rsidR="004C5C92">
          <w:rPr>
            <w:noProof/>
            <w:webHidden/>
          </w:rPr>
          <w:t>33</w:t>
        </w:r>
        <w:r w:rsidR="004C5C92">
          <w:rPr>
            <w:noProof/>
            <w:webHidden/>
          </w:rPr>
          <w:fldChar w:fldCharType="end"/>
        </w:r>
      </w:hyperlink>
    </w:p>
    <w:p w14:paraId="5CF2CC9E" w14:textId="77777777" w:rsidR="004C5C92" w:rsidRDefault="00AF4129">
      <w:pPr>
        <w:pStyle w:val="31"/>
        <w:tabs>
          <w:tab w:val="right" w:leader="dot" w:pos="9019"/>
        </w:tabs>
        <w:rPr>
          <w:rFonts w:asciiTheme="minorHAnsi" w:eastAsiaTheme="minorEastAsia" w:hAnsiTheme="minorHAnsi" w:cstheme="minorBidi"/>
          <w:noProof/>
        </w:rPr>
      </w:pPr>
      <w:hyperlink w:anchor="_Toc55914234" w:history="1">
        <w:r w:rsidR="004C5C92" w:rsidRPr="008B35AA">
          <w:rPr>
            <w:rStyle w:val="-"/>
            <w:noProof/>
          </w:rPr>
          <w:t>4.6 Έκτη Δραστηριότητα</w:t>
        </w:r>
        <w:r w:rsidR="004C5C92">
          <w:rPr>
            <w:noProof/>
            <w:webHidden/>
          </w:rPr>
          <w:tab/>
        </w:r>
        <w:r w:rsidR="004C5C92">
          <w:rPr>
            <w:noProof/>
            <w:webHidden/>
          </w:rPr>
          <w:fldChar w:fldCharType="begin"/>
        </w:r>
        <w:r w:rsidR="004C5C92">
          <w:rPr>
            <w:noProof/>
            <w:webHidden/>
          </w:rPr>
          <w:instrText xml:space="preserve"> PAGEREF _Toc55914234 \h </w:instrText>
        </w:r>
        <w:r w:rsidR="004C5C92">
          <w:rPr>
            <w:noProof/>
            <w:webHidden/>
          </w:rPr>
        </w:r>
        <w:r w:rsidR="004C5C92">
          <w:rPr>
            <w:noProof/>
            <w:webHidden/>
          </w:rPr>
          <w:fldChar w:fldCharType="separate"/>
        </w:r>
        <w:r w:rsidR="004C5C92">
          <w:rPr>
            <w:noProof/>
            <w:webHidden/>
          </w:rPr>
          <w:t>34</w:t>
        </w:r>
        <w:r w:rsidR="004C5C92">
          <w:rPr>
            <w:noProof/>
            <w:webHidden/>
          </w:rPr>
          <w:fldChar w:fldCharType="end"/>
        </w:r>
      </w:hyperlink>
    </w:p>
    <w:p w14:paraId="5CF2CC9F" w14:textId="77777777" w:rsidR="004C5C92" w:rsidRDefault="00AF4129">
      <w:pPr>
        <w:pStyle w:val="31"/>
        <w:tabs>
          <w:tab w:val="right" w:leader="dot" w:pos="9019"/>
        </w:tabs>
        <w:rPr>
          <w:rFonts w:asciiTheme="minorHAnsi" w:eastAsiaTheme="minorEastAsia" w:hAnsiTheme="minorHAnsi" w:cstheme="minorBidi"/>
          <w:noProof/>
        </w:rPr>
      </w:pPr>
      <w:hyperlink w:anchor="_Toc55914235" w:history="1">
        <w:r w:rsidR="004C5C92" w:rsidRPr="008B35AA">
          <w:rPr>
            <w:rStyle w:val="-"/>
            <w:noProof/>
          </w:rPr>
          <w:t>(</w:t>
        </w:r>
        <w:r w:rsidR="004C5C92" w:rsidRPr="008B35AA">
          <w:rPr>
            <w:rStyle w:val="-"/>
            <w:i/>
            <w:noProof/>
          </w:rPr>
          <w:t>Συστήνεται για μαθητές και μαθήτριες Λυκείου)</w:t>
        </w:r>
        <w:r w:rsidR="004C5C92">
          <w:rPr>
            <w:noProof/>
            <w:webHidden/>
          </w:rPr>
          <w:tab/>
        </w:r>
        <w:r w:rsidR="004C5C92">
          <w:rPr>
            <w:noProof/>
            <w:webHidden/>
          </w:rPr>
          <w:fldChar w:fldCharType="begin"/>
        </w:r>
        <w:r w:rsidR="004C5C92">
          <w:rPr>
            <w:noProof/>
            <w:webHidden/>
          </w:rPr>
          <w:instrText xml:space="preserve"> PAGEREF _Toc55914235 \h </w:instrText>
        </w:r>
        <w:r w:rsidR="004C5C92">
          <w:rPr>
            <w:noProof/>
            <w:webHidden/>
          </w:rPr>
        </w:r>
        <w:r w:rsidR="004C5C92">
          <w:rPr>
            <w:noProof/>
            <w:webHidden/>
          </w:rPr>
          <w:fldChar w:fldCharType="separate"/>
        </w:r>
        <w:r w:rsidR="004C5C92">
          <w:rPr>
            <w:noProof/>
            <w:webHidden/>
          </w:rPr>
          <w:t>34</w:t>
        </w:r>
        <w:r w:rsidR="004C5C92">
          <w:rPr>
            <w:noProof/>
            <w:webHidden/>
          </w:rPr>
          <w:fldChar w:fldCharType="end"/>
        </w:r>
      </w:hyperlink>
    </w:p>
    <w:p w14:paraId="5CF2CCA0" w14:textId="77777777" w:rsidR="004C5C92" w:rsidRDefault="00AF4129">
      <w:pPr>
        <w:pStyle w:val="31"/>
        <w:tabs>
          <w:tab w:val="right" w:leader="dot" w:pos="9019"/>
        </w:tabs>
        <w:rPr>
          <w:rFonts w:asciiTheme="minorHAnsi" w:eastAsiaTheme="minorEastAsia" w:hAnsiTheme="minorHAnsi" w:cstheme="minorBidi"/>
          <w:noProof/>
        </w:rPr>
      </w:pPr>
      <w:hyperlink w:anchor="_Toc55914236" w:history="1">
        <w:r w:rsidR="004C5C92" w:rsidRPr="008B35AA">
          <w:rPr>
            <w:rStyle w:val="-"/>
            <w:noProof/>
          </w:rPr>
          <w:t>4.7 Έβδομη Δραστηριότητα (με χρήση ΤΠΕ)</w:t>
        </w:r>
        <w:r w:rsidR="004C5C92">
          <w:rPr>
            <w:noProof/>
            <w:webHidden/>
          </w:rPr>
          <w:tab/>
        </w:r>
        <w:r w:rsidR="004C5C92">
          <w:rPr>
            <w:noProof/>
            <w:webHidden/>
          </w:rPr>
          <w:fldChar w:fldCharType="begin"/>
        </w:r>
        <w:r w:rsidR="004C5C92">
          <w:rPr>
            <w:noProof/>
            <w:webHidden/>
          </w:rPr>
          <w:instrText xml:space="preserve"> PAGEREF _Toc55914236 \h </w:instrText>
        </w:r>
        <w:r w:rsidR="004C5C92">
          <w:rPr>
            <w:noProof/>
            <w:webHidden/>
          </w:rPr>
        </w:r>
        <w:r w:rsidR="004C5C92">
          <w:rPr>
            <w:noProof/>
            <w:webHidden/>
          </w:rPr>
          <w:fldChar w:fldCharType="separate"/>
        </w:r>
        <w:r w:rsidR="004C5C92">
          <w:rPr>
            <w:noProof/>
            <w:webHidden/>
          </w:rPr>
          <w:t>35</w:t>
        </w:r>
        <w:r w:rsidR="004C5C92">
          <w:rPr>
            <w:noProof/>
            <w:webHidden/>
          </w:rPr>
          <w:fldChar w:fldCharType="end"/>
        </w:r>
      </w:hyperlink>
    </w:p>
    <w:p w14:paraId="5CF2CCA1" w14:textId="77777777" w:rsidR="004C5C92" w:rsidRDefault="00AF4129">
      <w:pPr>
        <w:pStyle w:val="31"/>
        <w:tabs>
          <w:tab w:val="right" w:leader="dot" w:pos="9019"/>
        </w:tabs>
        <w:rPr>
          <w:rFonts w:asciiTheme="minorHAnsi" w:eastAsiaTheme="minorEastAsia" w:hAnsiTheme="minorHAnsi" w:cstheme="minorBidi"/>
          <w:noProof/>
        </w:rPr>
      </w:pPr>
      <w:hyperlink w:anchor="_Toc55914237" w:history="1">
        <w:r w:rsidR="004C5C92" w:rsidRPr="008B35AA">
          <w:rPr>
            <w:rStyle w:val="-"/>
            <w:noProof/>
          </w:rPr>
          <w:t>5.1 Πρώτη Δραστηριότητα</w:t>
        </w:r>
        <w:r w:rsidR="004C5C92">
          <w:rPr>
            <w:noProof/>
            <w:webHidden/>
          </w:rPr>
          <w:tab/>
        </w:r>
        <w:r w:rsidR="004C5C92">
          <w:rPr>
            <w:noProof/>
            <w:webHidden/>
          </w:rPr>
          <w:fldChar w:fldCharType="begin"/>
        </w:r>
        <w:r w:rsidR="004C5C92">
          <w:rPr>
            <w:noProof/>
            <w:webHidden/>
          </w:rPr>
          <w:instrText xml:space="preserve"> PAGEREF _Toc55914237 \h </w:instrText>
        </w:r>
        <w:r w:rsidR="004C5C92">
          <w:rPr>
            <w:noProof/>
            <w:webHidden/>
          </w:rPr>
        </w:r>
        <w:r w:rsidR="004C5C92">
          <w:rPr>
            <w:noProof/>
            <w:webHidden/>
          </w:rPr>
          <w:fldChar w:fldCharType="separate"/>
        </w:r>
        <w:r w:rsidR="004C5C92">
          <w:rPr>
            <w:noProof/>
            <w:webHidden/>
          </w:rPr>
          <w:t>38</w:t>
        </w:r>
        <w:r w:rsidR="004C5C92">
          <w:rPr>
            <w:noProof/>
            <w:webHidden/>
          </w:rPr>
          <w:fldChar w:fldCharType="end"/>
        </w:r>
      </w:hyperlink>
    </w:p>
    <w:p w14:paraId="5CF2CCA2" w14:textId="77777777" w:rsidR="004C5C92" w:rsidRDefault="00AF4129">
      <w:pPr>
        <w:pStyle w:val="31"/>
        <w:tabs>
          <w:tab w:val="right" w:leader="dot" w:pos="9019"/>
        </w:tabs>
        <w:rPr>
          <w:rFonts w:asciiTheme="minorHAnsi" w:eastAsiaTheme="minorEastAsia" w:hAnsiTheme="minorHAnsi" w:cstheme="minorBidi"/>
          <w:noProof/>
        </w:rPr>
      </w:pPr>
      <w:hyperlink w:anchor="_Toc55914238" w:history="1">
        <w:r w:rsidR="004C5C92" w:rsidRPr="008B35AA">
          <w:rPr>
            <w:rStyle w:val="-"/>
            <w:noProof/>
          </w:rPr>
          <w:t>5.2 Δεύτερη Δραστηριότητα</w:t>
        </w:r>
        <w:r w:rsidR="004C5C92">
          <w:rPr>
            <w:noProof/>
            <w:webHidden/>
          </w:rPr>
          <w:tab/>
        </w:r>
        <w:r w:rsidR="004C5C92">
          <w:rPr>
            <w:noProof/>
            <w:webHidden/>
          </w:rPr>
          <w:fldChar w:fldCharType="begin"/>
        </w:r>
        <w:r w:rsidR="004C5C92">
          <w:rPr>
            <w:noProof/>
            <w:webHidden/>
          </w:rPr>
          <w:instrText xml:space="preserve"> PAGEREF _Toc55914238 \h </w:instrText>
        </w:r>
        <w:r w:rsidR="004C5C92">
          <w:rPr>
            <w:noProof/>
            <w:webHidden/>
          </w:rPr>
        </w:r>
        <w:r w:rsidR="004C5C92">
          <w:rPr>
            <w:noProof/>
            <w:webHidden/>
          </w:rPr>
          <w:fldChar w:fldCharType="separate"/>
        </w:r>
        <w:r w:rsidR="004C5C92">
          <w:rPr>
            <w:noProof/>
            <w:webHidden/>
          </w:rPr>
          <w:t>39</w:t>
        </w:r>
        <w:r w:rsidR="004C5C92">
          <w:rPr>
            <w:noProof/>
            <w:webHidden/>
          </w:rPr>
          <w:fldChar w:fldCharType="end"/>
        </w:r>
      </w:hyperlink>
    </w:p>
    <w:p w14:paraId="5CF2CCA3" w14:textId="77777777" w:rsidR="004C5C92" w:rsidRDefault="00AF4129">
      <w:pPr>
        <w:pStyle w:val="31"/>
        <w:tabs>
          <w:tab w:val="right" w:leader="dot" w:pos="9019"/>
        </w:tabs>
        <w:rPr>
          <w:rFonts w:asciiTheme="minorHAnsi" w:eastAsiaTheme="minorEastAsia" w:hAnsiTheme="minorHAnsi" w:cstheme="minorBidi"/>
          <w:noProof/>
        </w:rPr>
      </w:pPr>
      <w:hyperlink w:anchor="_Toc55914239" w:history="1">
        <w:r w:rsidR="004C5C92" w:rsidRPr="008B35AA">
          <w:rPr>
            <w:rStyle w:val="-"/>
            <w:noProof/>
          </w:rPr>
          <w:t>5.3 Τρίτη Δραστηριότητα</w:t>
        </w:r>
        <w:r w:rsidR="004C5C92">
          <w:rPr>
            <w:noProof/>
            <w:webHidden/>
          </w:rPr>
          <w:tab/>
        </w:r>
        <w:r w:rsidR="004C5C92">
          <w:rPr>
            <w:noProof/>
            <w:webHidden/>
          </w:rPr>
          <w:fldChar w:fldCharType="begin"/>
        </w:r>
        <w:r w:rsidR="004C5C92">
          <w:rPr>
            <w:noProof/>
            <w:webHidden/>
          </w:rPr>
          <w:instrText xml:space="preserve"> PAGEREF _Toc55914239 \h </w:instrText>
        </w:r>
        <w:r w:rsidR="004C5C92">
          <w:rPr>
            <w:noProof/>
            <w:webHidden/>
          </w:rPr>
        </w:r>
        <w:r w:rsidR="004C5C92">
          <w:rPr>
            <w:noProof/>
            <w:webHidden/>
          </w:rPr>
          <w:fldChar w:fldCharType="separate"/>
        </w:r>
        <w:r w:rsidR="004C5C92">
          <w:rPr>
            <w:noProof/>
            <w:webHidden/>
          </w:rPr>
          <w:t>40</w:t>
        </w:r>
        <w:r w:rsidR="004C5C92">
          <w:rPr>
            <w:noProof/>
            <w:webHidden/>
          </w:rPr>
          <w:fldChar w:fldCharType="end"/>
        </w:r>
      </w:hyperlink>
    </w:p>
    <w:p w14:paraId="5CF2CCA4" w14:textId="77777777" w:rsidR="004C5C92" w:rsidRDefault="00AF4129">
      <w:pPr>
        <w:pStyle w:val="31"/>
        <w:tabs>
          <w:tab w:val="right" w:leader="dot" w:pos="9019"/>
        </w:tabs>
        <w:rPr>
          <w:rFonts w:asciiTheme="minorHAnsi" w:eastAsiaTheme="minorEastAsia" w:hAnsiTheme="minorHAnsi" w:cstheme="minorBidi"/>
          <w:noProof/>
        </w:rPr>
      </w:pPr>
      <w:hyperlink w:anchor="_Toc55914240" w:history="1">
        <w:r w:rsidR="004C5C92" w:rsidRPr="008B35AA">
          <w:rPr>
            <w:rStyle w:val="-"/>
            <w:noProof/>
          </w:rPr>
          <w:t>5.4 Τέταρτη Δραστηριότητα</w:t>
        </w:r>
        <w:r w:rsidR="004C5C92">
          <w:rPr>
            <w:noProof/>
            <w:webHidden/>
          </w:rPr>
          <w:tab/>
        </w:r>
        <w:r w:rsidR="004C5C92">
          <w:rPr>
            <w:noProof/>
            <w:webHidden/>
          </w:rPr>
          <w:fldChar w:fldCharType="begin"/>
        </w:r>
        <w:r w:rsidR="004C5C92">
          <w:rPr>
            <w:noProof/>
            <w:webHidden/>
          </w:rPr>
          <w:instrText xml:space="preserve"> PAGEREF _Toc55914240 \h </w:instrText>
        </w:r>
        <w:r w:rsidR="004C5C92">
          <w:rPr>
            <w:noProof/>
            <w:webHidden/>
          </w:rPr>
        </w:r>
        <w:r w:rsidR="004C5C92">
          <w:rPr>
            <w:noProof/>
            <w:webHidden/>
          </w:rPr>
          <w:fldChar w:fldCharType="separate"/>
        </w:r>
        <w:r w:rsidR="004C5C92">
          <w:rPr>
            <w:noProof/>
            <w:webHidden/>
          </w:rPr>
          <w:t>41</w:t>
        </w:r>
        <w:r w:rsidR="004C5C92">
          <w:rPr>
            <w:noProof/>
            <w:webHidden/>
          </w:rPr>
          <w:fldChar w:fldCharType="end"/>
        </w:r>
      </w:hyperlink>
    </w:p>
    <w:p w14:paraId="5CF2CCA5" w14:textId="77777777" w:rsidR="004C5C92" w:rsidRDefault="00AF4129">
      <w:pPr>
        <w:pStyle w:val="31"/>
        <w:tabs>
          <w:tab w:val="right" w:leader="dot" w:pos="9019"/>
        </w:tabs>
        <w:rPr>
          <w:rFonts w:asciiTheme="minorHAnsi" w:eastAsiaTheme="minorEastAsia" w:hAnsiTheme="minorHAnsi" w:cstheme="minorBidi"/>
          <w:noProof/>
        </w:rPr>
      </w:pPr>
      <w:hyperlink w:anchor="_Toc55914241" w:history="1">
        <w:r w:rsidR="004C5C92" w:rsidRPr="008B35AA">
          <w:rPr>
            <w:rStyle w:val="-"/>
            <w:noProof/>
          </w:rPr>
          <w:t>5.5 Πέμπτη Δραστηριότητα</w:t>
        </w:r>
        <w:r w:rsidR="004C5C92">
          <w:rPr>
            <w:noProof/>
            <w:webHidden/>
          </w:rPr>
          <w:tab/>
        </w:r>
        <w:r w:rsidR="004C5C92">
          <w:rPr>
            <w:noProof/>
            <w:webHidden/>
          </w:rPr>
          <w:fldChar w:fldCharType="begin"/>
        </w:r>
        <w:r w:rsidR="004C5C92">
          <w:rPr>
            <w:noProof/>
            <w:webHidden/>
          </w:rPr>
          <w:instrText xml:space="preserve"> PAGEREF _Toc55914241 \h </w:instrText>
        </w:r>
        <w:r w:rsidR="004C5C92">
          <w:rPr>
            <w:noProof/>
            <w:webHidden/>
          </w:rPr>
        </w:r>
        <w:r w:rsidR="004C5C92">
          <w:rPr>
            <w:noProof/>
            <w:webHidden/>
          </w:rPr>
          <w:fldChar w:fldCharType="separate"/>
        </w:r>
        <w:r w:rsidR="004C5C92">
          <w:rPr>
            <w:noProof/>
            <w:webHidden/>
          </w:rPr>
          <w:t>42</w:t>
        </w:r>
        <w:r w:rsidR="004C5C92">
          <w:rPr>
            <w:noProof/>
            <w:webHidden/>
          </w:rPr>
          <w:fldChar w:fldCharType="end"/>
        </w:r>
      </w:hyperlink>
    </w:p>
    <w:p w14:paraId="5CF2CCA6" w14:textId="77777777" w:rsidR="004C5C92" w:rsidRDefault="00AF4129">
      <w:pPr>
        <w:pStyle w:val="31"/>
        <w:tabs>
          <w:tab w:val="right" w:leader="dot" w:pos="9019"/>
        </w:tabs>
        <w:rPr>
          <w:rFonts w:asciiTheme="minorHAnsi" w:eastAsiaTheme="minorEastAsia" w:hAnsiTheme="minorHAnsi" w:cstheme="minorBidi"/>
          <w:noProof/>
        </w:rPr>
      </w:pPr>
      <w:hyperlink w:anchor="_Toc55914242" w:history="1">
        <w:r w:rsidR="004C5C92" w:rsidRPr="008B35AA">
          <w:rPr>
            <w:rStyle w:val="-"/>
            <w:noProof/>
          </w:rPr>
          <w:t>5.6Έκτη Δραστηριότητα(με χρήση ΤΠΕ)</w:t>
        </w:r>
        <w:r w:rsidR="004C5C92">
          <w:rPr>
            <w:noProof/>
            <w:webHidden/>
          </w:rPr>
          <w:tab/>
        </w:r>
        <w:r w:rsidR="004C5C92">
          <w:rPr>
            <w:noProof/>
            <w:webHidden/>
          </w:rPr>
          <w:fldChar w:fldCharType="begin"/>
        </w:r>
        <w:r w:rsidR="004C5C92">
          <w:rPr>
            <w:noProof/>
            <w:webHidden/>
          </w:rPr>
          <w:instrText xml:space="preserve"> PAGEREF _Toc55914242 \h </w:instrText>
        </w:r>
        <w:r w:rsidR="004C5C92">
          <w:rPr>
            <w:noProof/>
            <w:webHidden/>
          </w:rPr>
        </w:r>
        <w:r w:rsidR="004C5C92">
          <w:rPr>
            <w:noProof/>
            <w:webHidden/>
          </w:rPr>
          <w:fldChar w:fldCharType="separate"/>
        </w:r>
        <w:r w:rsidR="004C5C92">
          <w:rPr>
            <w:noProof/>
            <w:webHidden/>
          </w:rPr>
          <w:t>43</w:t>
        </w:r>
        <w:r w:rsidR="004C5C92">
          <w:rPr>
            <w:noProof/>
            <w:webHidden/>
          </w:rPr>
          <w:fldChar w:fldCharType="end"/>
        </w:r>
      </w:hyperlink>
    </w:p>
    <w:p w14:paraId="5CF2CCA7" w14:textId="77777777" w:rsidR="004C5C92" w:rsidRDefault="00AF4129">
      <w:pPr>
        <w:pStyle w:val="21"/>
        <w:tabs>
          <w:tab w:val="right" w:leader="dot" w:pos="9019"/>
        </w:tabs>
        <w:rPr>
          <w:rFonts w:asciiTheme="minorHAnsi" w:eastAsiaTheme="minorEastAsia" w:hAnsiTheme="minorHAnsi" w:cstheme="minorBidi"/>
          <w:noProof/>
        </w:rPr>
      </w:pPr>
      <w:hyperlink w:anchor="_Toc55914243" w:history="1">
        <w:r w:rsidR="004C5C92" w:rsidRPr="008B35AA">
          <w:rPr>
            <w:rStyle w:val="-"/>
            <w:noProof/>
          </w:rPr>
          <w:t>6.ΡΩΞΑΝΗ, 15 ΧΡΟΝΩΝ</w:t>
        </w:r>
        <w:r w:rsidR="004C5C92">
          <w:rPr>
            <w:noProof/>
            <w:webHidden/>
          </w:rPr>
          <w:tab/>
        </w:r>
        <w:r w:rsidR="004C5C92">
          <w:rPr>
            <w:noProof/>
            <w:webHidden/>
          </w:rPr>
          <w:fldChar w:fldCharType="begin"/>
        </w:r>
        <w:r w:rsidR="004C5C92">
          <w:rPr>
            <w:noProof/>
            <w:webHidden/>
          </w:rPr>
          <w:instrText xml:space="preserve"> PAGEREF _Toc55914243 \h </w:instrText>
        </w:r>
        <w:r w:rsidR="004C5C92">
          <w:rPr>
            <w:noProof/>
            <w:webHidden/>
          </w:rPr>
        </w:r>
        <w:r w:rsidR="004C5C92">
          <w:rPr>
            <w:noProof/>
            <w:webHidden/>
          </w:rPr>
          <w:fldChar w:fldCharType="separate"/>
        </w:r>
        <w:r w:rsidR="004C5C92">
          <w:rPr>
            <w:noProof/>
            <w:webHidden/>
          </w:rPr>
          <w:t>45</w:t>
        </w:r>
        <w:r w:rsidR="004C5C92">
          <w:rPr>
            <w:noProof/>
            <w:webHidden/>
          </w:rPr>
          <w:fldChar w:fldCharType="end"/>
        </w:r>
      </w:hyperlink>
    </w:p>
    <w:p w14:paraId="5CF2CCA8" w14:textId="77777777" w:rsidR="004C5C92" w:rsidRDefault="00AF4129">
      <w:pPr>
        <w:pStyle w:val="31"/>
        <w:tabs>
          <w:tab w:val="right" w:leader="dot" w:pos="9019"/>
        </w:tabs>
        <w:rPr>
          <w:rFonts w:asciiTheme="minorHAnsi" w:eastAsiaTheme="minorEastAsia" w:hAnsiTheme="minorHAnsi" w:cstheme="minorBidi"/>
          <w:noProof/>
        </w:rPr>
      </w:pPr>
      <w:hyperlink w:anchor="_Toc55914244" w:history="1">
        <w:r w:rsidR="004C5C92" w:rsidRPr="008B35AA">
          <w:rPr>
            <w:rStyle w:val="-"/>
            <w:noProof/>
          </w:rPr>
          <w:t>6.1 Πρώτη Δραστηριότητα</w:t>
        </w:r>
        <w:r w:rsidR="004C5C92">
          <w:rPr>
            <w:noProof/>
            <w:webHidden/>
          </w:rPr>
          <w:tab/>
        </w:r>
        <w:r w:rsidR="004C5C92">
          <w:rPr>
            <w:noProof/>
            <w:webHidden/>
          </w:rPr>
          <w:fldChar w:fldCharType="begin"/>
        </w:r>
        <w:r w:rsidR="004C5C92">
          <w:rPr>
            <w:noProof/>
            <w:webHidden/>
          </w:rPr>
          <w:instrText xml:space="preserve"> PAGEREF _Toc55914244 \h </w:instrText>
        </w:r>
        <w:r w:rsidR="004C5C92">
          <w:rPr>
            <w:noProof/>
            <w:webHidden/>
          </w:rPr>
        </w:r>
        <w:r w:rsidR="004C5C92">
          <w:rPr>
            <w:noProof/>
            <w:webHidden/>
          </w:rPr>
          <w:fldChar w:fldCharType="separate"/>
        </w:r>
        <w:r w:rsidR="004C5C92">
          <w:rPr>
            <w:noProof/>
            <w:webHidden/>
          </w:rPr>
          <w:t>46</w:t>
        </w:r>
        <w:r w:rsidR="004C5C92">
          <w:rPr>
            <w:noProof/>
            <w:webHidden/>
          </w:rPr>
          <w:fldChar w:fldCharType="end"/>
        </w:r>
      </w:hyperlink>
    </w:p>
    <w:p w14:paraId="5CF2CCA9" w14:textId="77777777" w:rsidR="004C5C92" w:rsidRDefault="00AF4129">
      <w:pPr>
        <w:pStyle w:val="31"/>
        <w:tabs>
          <w:tab w:val="right" w:leader="dot" w:pos="9019"/>
        </w:tabs>
        <w:rPr>
          <w:rFonts w:asciiTheme="minorHAnsi" w:eastAsiaTheme="minorEastAsia" w:hAnsiTheme="minorHAnsi" w:cstheme="minorBidi"/>
          <w:noProof/>
        </w:rPr>
      </w:pPr>
      <w:hyperlink w:anchor="_Toc55914245" w:history="1">
        <w:r w:rsidR="004C5C92" w:rsidRPr="008B35AA">
          <w:rPr>
            <w:rStyle w:val="-"/>
            <w:noProof/>
          </w:rPr>
          <w:t>6.2 Δεύτερη Δραστηριότητα</w:t>
        </w:r>
        <w:r w:rsidR="004C5C92">
          <w:rPr>
            <w:noProof/>
            <w:webHidden/>
          </w:rPr>
          <w:tab/>
        </w:r>
        <w:r w:rsidR="004C5C92">
          <w:rPr>
            <w:noProof/>
            <w:webHidden/>
          </w:rPr>
          <w:fldChar w:fldCharType="begin"/>
        </w:r>
        <w:r w:rsidR="004C5C92">
          <w:rPr>
            <w:noProof/>
            <w:webHidden/>
          </w:rPr>
          <w:instrText xml:space="preserve"> PAGEREF _Toc55914245 \h </w:instrText>
        </w:r>
        <w:r w:rsidR="004C5C92">
          <w:rPr>
            <w:noProof/>
            <w:webHidden/>
          </w:rPr>
        </w:r>
        <w:r w:rsidR="004C5C92">
          <w:rPr>
            <w:noProof/>
            <w:webHidden/>
          </w:rPr>
          <w:fldChar w:fldCharType="separate"/>
        </w:r>
        <w:r w:rsidR="004C5C92">
          <w:rPr>
            <w:noProof/>
            <w:webHidden/>
          </w:rPr>
          <w:t>47</w:t>
        </w:r>
        <w:r w:rsidR="004C5C92">
          <w:rPr>
            <w:noProof/>
            <w:webHidden/>
          </w:rPr>
          <w:fldChar w:fldCharType="end"/>
        </w:r>
      </w:hyperlink>
    </w:p>
    <w:p w14:paraId="5CF2CCAA" w14:textId="77777777" w:rsidR="004C5C92" w:rsidRDefault="00AF4129">
      <w:pPr>
        <w:pStyle w:val="31"/>
        <w:tabs>
          <w:tab w:val="right" w:leader="dot" w:pos="9019"/>
        </w:tabs>
        <w:rPr>
          <w:rFonts w:asciiTheme="minorHAnsi" w:eastAsiaTheme="minorEastAsia" w:hAnsiTheme="minorHAnsi" w:cstheme="minorBidi"/>
          <w:noProof/>
        </w:rPr>
      </w:pPr>
      <w:hyperlink w:anchor="_Toc55914246" w:history="1">
        <w:r w:rsidR="004C5C92" w:rsidRPr="008B35AA">
          <w:rPr>
            <w:rStyle w:val="-"/>
            <w:noProof/>
          </w:rPr>
          <w:t>6.3 Τρίτη Δραστηριότητα</w:t>
        </w:r>
        <w:r w:rsidR="004C5C92">
          <w:rPr>
            <w:noProof/>
            <w:webHidden/>
          </w:rPr>
          <w:tab/>
        </w:r>
        <w:r w:rsidR="004C5C92">
          <w:rPr>
            <w:noProof/>
            <w:webHidden/>
          </w:rPr>
          <w:fldChar w:fldCharType="begin"/>
        </w:r>
        <w:r w:rsidR="004C5C92">
          <w:rPr>
            <w:noProof/>
            <w:webHidden/>
          </w:rPr>
          <w:instrText xml:space="preserve"> PAGEREF _Toc55914246 \h </w:instrText>
        </w:r>
        <w:r w:rsidR="004C5C92">
          <w:rPr>
            <w:noProof/>
            <w:webHidden/>
          </w:rPr>
        </w:r>
        <w:r w:rsidR="004C5C92">
          <w:rPr>
            <w:noProof/>
            <w:webHidden/>
          </w:rPr>
          <w:fldChar w:fldCharType="separate"/>
        </w:r>
        <w:r w:rsidR="004C5C92">
          <w:rPr>
            <w:noProof/>
            <w:webHidden/>
          </w:rPr>
          <w:t>48</w:t>
        </w:r>
        <w:r w:rsidR="004C5C92">
          <w:rPr>
            <w:noProof/>
            <w:webHidden/>
          </w:rPr>
          <w:fldChar w:fldCharType="end"/>
        </w:r>
      </w:hyperlink>
    </w:p>
    <w:p w14:paraId="5CF2CCAB" w14:textId="77777777" w:rsidR="004C5C92" w:rsidRDefault="00AF4129">
      <w:pPr>
        <w:pStyle w:val="31"/>
        <w:tabs>
          <w:tab w:val="right" w:leader="dot" w:pos="9019"/>
        </w:tabs>
        <w:rPr>
          <w:rFonts w:asciiTheme="minorHAnsi" w:eastAsiaTheme="minorEastAsia" w:hAnsiTheme="minorHAnsi" w:cstheme="minorBidi"/>
          <w:noProof/>
        </w:rPr>
      </w:pPr>
      <w:hyperlink w:anchor="_Toc55914247" w:history="1">
        <w:r w:rsidR="004C5C92" w:rsidRPr="008B35AA">
          <w:rPr>
            <w:rStyle w:val="-"/>
            <w:noProof/>
          </w:rPr>
          <w:t>6.4Τέταρτη Δραστηριότητα</w:t>
        </w:r>
        <w:r w:rsidR="004C5C92">
          <w:rPr>
            <w:noProof/>
            <w:webHidden/>
          </w:rPr>
          <w:tab/>
        </w:r>
        <w:r w:rsidR="004C5C92">
          <w:rPr>
            <w:noProof/>
            <w:webHidden/>
          </w:rPr>
          <w:fldChar w:fldCharType="begin"/>
        </w:r>
        <w:r w:rsidR="004C5C92">
          <w:rPr>
            <w:noProof/>
            <w:webHidden/>
          </w:rPr>
          <w:instrText xml:space="preserve"> PAGEREF _Toc55914247 \h </w:instrText>
        </w:r>
        <w:r w:rsidR="004C5C92">
          <w:rPr>
            <w:noProof/>
            <w:webHidden/>
          </w:rPr>
        </w:r>
        <w:r w:rsidR="004C5C92">
          <w:rPr>
            <w:noProof/>
            <w:webHidden/>
          </w:rPr>
          <w:fldChar w:fldCharType="separate"/>
        </w:r>
        <w:r w:rsidR="004C5C92">
          <w:rPr>
            <w:noProof/>
            <w:webHidden/>
          </w:rPr>
          <w:t>49</w:t>
        </w:r>
        <w:r w:rsidR="004C5C92">
          <w:rPr>
            <w:noProof/>
            <w:webHidden/>
          </w:rPr>
          <w:fldChar w:fldCharType="end"/>
        </w:r>
      </w:hyperlink>
    </w:p>
    <w:p w14:paraId="5CF2CCAC" w14:textId="77777777" w:rsidR="004C5C92" w:rsidRDefault="00AF4129">
      <w:pPr>
        <w:pStyle w:val="31"/>
        <w:tabs>
          <w:tab w:val="right" w:leader="dot" w:pos="9019"/>
        </w:tabs>
        <w:rPr>
          <w:rFonts w:asciiTheme="minorHAnsi" w:eastAsiaTheme="minorEastAsia" w:hAnsiTheme="minorHAnsi" w:cstheme="minorBidi"/>
          <w:noProof/>
        </w:rPr>
      </w:pPr>
      <w:hyperlink w:anchor="_Toc55914248" w:history="1">
        <w:r w:rsidR="004C5C92" w:rsidRPr="008B35AA">
          <w:rPr>
            <w:rStyle w:val="-"/>
            <w:noProof/>
          </w:rPr>
          <w:t>6.5 Πέμπτη Δραστηριότητα (με χρήση ΤΠΕ)</w:t>
        </w:r>
        <w:r w:rsidR="004C5C92">
          <w:rPr>
            <w:noProof/>
            <w:webHidden/>
          </w:rPr>
          <w:tab/>
        </w:r>
        <w:r w:rsidR="004C5C92">
          <w:rPr>
            <w:noProof/>
            <w:webHidden/>
          </w:rPr>
          <w:fldChar w:fldCharType="begin"/>
        </w:r>
        <w:r w:rsidR="004C5C92">
          <w:rPr>
            <w:noProof/>
            <w:webHidden/>
          </w:rPr>
          <w:instrText xml:space="preserve"> PAGEREF _Toc55914248 \h </w:instrText>
        </w:r>
        <w:r w:rsidR="004C5C92">
          <w:rPr>
            <w:noProof/>
            <w:webHidden/>
          </w:rPr>
        </w:r>
        <w:r w:rsidR="004C5C92">
          <w:rPr>
            <w:noProof/>
            <w:webHidden/>
          </w:rPr>
          <w:fldChar w:fldCharType="separate"/>
        </w:r>
        <w:r w:rsidR="004C5C92">
          <w:rPr>
            <w:noProof/>
            <w:webHidden/>
          </w:rPr>
          <w:t>50</w:t>
        </w:r>
        <w:r w:rsidR="004C5C92">
          <w:rPr>
            <w:noProof/>
            <w:webHidden/>
          </w:rPr>
          <w:fldChar w:fldCharType="end"/>
        </w:r>
      </w:hyperlink>
    </w:p>
    <w:p w14:paraId="5CF2CCAD" w14:textId="77777777" w:rsidR="004C5C92" w:rsidRDefault="00AF4129">
      <w:pPr>
        <w:pStyle w:val="21"/>
        <w:tabs>
          <w:tab w:val="right" w:leader="dot" w:pos="9019"/>
        </w:tabs>
        <w:rPr>
          <w:rFonts w:asciiTheme="minorHAnsi" w:eastAsiaTheme="minorEastAsia" w:hAnsiTheme="minorHAnsi" w:cstheme="minorBidi"/>
          <w:noProof/>
        </w:rPr>
      </w:pPr>
      <w:hyperlink w:anchor="_Toc55914249" w:history="1">
        <w:r w:rsidR="004C5C92" w:rsidRPr="008B35AA">
          <w:rPr>
            <w:rStyle w:val="-"/>
            <w:noProof/>
          </w:rPr>
          <w:t>7. ΠΕΝΤΕ ΧΡΟΝΙΑ ΜΕΤΑ</w:t>
        </w:r>
        <w:r w:rsidR="004C5C92">
          <w:rPr>
            <w:noProof/>
            <w:webHidden/>
          </w:rPr>
          <w:tab/>
        </w:r>
        <w:r w:rsidR="004C5C92">
          <w:rPr>
            <w:noProof/>
            <w:webHidden/>
          </w:rPr>
          <w:fldChar w:fldCharType="begin"/>
        </w:r>
        <w:r w:rsidR="004C5C92">
          <w:rPr>
            <w:noProof/>
            <w:webHidden/>
          </w:rPr>
          <w:instrText xml:space="preserve"> PAGEREF _Toc55914249 \h </w:instrText>
        </w:r>
        <w:r w:rsidR="004C5C92">
          <w:rPr>
            <w:noProof/>
            <w:webHidden/>
          </w:rPr>
        </w:r>
        <w:r w:rsidR="004C5C92">
          <w:rPr>
            <w:noProof/>
            <w:webHidden/>
          </w:rPr>
          <w:fldChar w:fldCharType="separate"/>
        </w:r>
        <w:r w:rsidR="004C5C92">
          <w:rPr>
            <w:noProof/>
            <w:webHidden/>
          </w:rPr>
          <w:t>52</w:t>
        </w:r>
        <w:r w:rsidR="004C5C92">
          <w:rPr>
            <w:noProof/>
            <w:webHidden/>
          </w:rPr>
          <w:fldChar w:fldCharType="end"/>
        </w:r>
      </w:hyperlink>
    </w:p>
    <w:p w14:paraId="5CF2CCAE" w14:textId="77777777" w:rsidR="004C5C92" w:rsidRDefault="00AF4129">
      <w:pPr>
        <w:pStyle w:val="31"/>
        <w:tabs>
          <w:tab w:val="right" w:leader="dot" w:pos="9019"/>
        </w:tabs>
        <w:rPr>
          <w:rFonts w:asciiTheme="minorHAnsi" w:eastAsiaTheme="minorEastAsia" w:hAnsiTheme="minorHAnsi" w:cstheme="minorBidi"/>
          <w:noProof/>
        </w:rPr>
      </w:pPr>
      <w:hyperlink w:anchor="_Toc55914250" w:history="1">
        <w:r w:rsidR="004C5C92" w:rsidRPr="008B35AA">
          <w:rPr>
            <w:rStyle w:val="-"/>
            <w:noProof/>
          </w:rPr>
          <w:t>7.1 Πρώτη Δραστηριότητα</w:t>
        </w:r>
        <w:r w:rsidR="004C5C92">
          <w:rPr>
            <w:noProof/>
            <w:webHidden/>
          </w:rPr>
          <w:tab/>
        </w:r>
        <w:r w:rsidR="004C5C92">
          <w:rPr>
            <w:noProof/>
            <w:webHidden/>
          </w:rPr>
          <w:fldChar w:fldCharType="begin"/>
        </w:r>
        <w:r w:rsidR="004C5C92">
          <w:rPr>
            <w:noProof/>
            <w:webHidden/>
          </w:rPr>
          <w:instrText xml:space="preserve"> PAGEREF _Toc55914250 \h </w:instrText>
        </w:r>
        <w:r w:rsidR="004C5C92">
          <w:rPr>
            <w:noProof/>
            <w:webHidden/>
          </w:rPr>
        </w:r>
        <w:r w:rsidR="004C5C92">
          <w:rPr>
            <w:noProof/>
            <w:webHidden/>
          </w:rPr>
          <w:fldChar w:fldCharType="separate"/>
        </w:r>
        <w:r w:rsidR="004C5C92">
          <w:rPr>
            <w:noProof/>
            <w:webHidden/>
          </w:rPr>
          <w:t>52</w:t>
        </w:r>
        <w:r w:rsidR="004C5C92">
          <w:rPr>
            <w:noProof/>
            <w:webHidden/>
          </w:rPr>
          <w:fldChar w:fldCharType="end"/>
        </w:r>
      </w:hyperlink>
    </w:p>
    <w:p w14:paraId="5CF2CCAF" w14:textId="77777777" w:rsidR="004C5C92" w:rsidRDefault="00AF4129">
      <w:pPr>
        <w:pStyle w:val="31"/>
        <w:tabs>
          <w:tab w:val="right" w:leader="dot" w:pos="9019"/>
        </w:tabs>
        <w:rPr>
          <w:rFonts w:asciiTheme="minorHAnsi" w:eastAsiaTheme="minorEastAsia" w:hAnsiTheme="minorHAnsi" w:cstheme="minorBidi"/>
          <w:noProof/>
        </w:rPr>
      </w:pPr>
      <w:hyperlink w:anchor="_Toc55914251" w:history="1">
        <w:r w:rsidR="004C5C92" w:rsidRPr="008B35AA">
          <w:rPr>
            <w:rStyle w:val="-"/>
            <w:noProof/>
          </w:rPr>
          <w:t>7.2 Δεύτερη Δραστηριότητα</w:t>
        </w:r>
        <w:r w:rsidR="004C5C92">
          <w:rPr>
            <w:noProof/>
            <w:webHidden/>
          </w:rPr>
          <w:tab/>
        </w:r>
        <w:r w:rsidR="004C5C92">
          <w:rPr>
            <w:noProof/>
            <w:webHidden/>
          </w:rPr>
          <w:fldChar w:fldCharType="begin"/>
        </w:r>
        <w:r w:rsidR="004C5C92">
          <w:rPr>
            <w:noProof/>
            <w:webHidden/>
          </w:rPr>
          <w:instrText xml:space="preserve"> PAGEREF _Toc55914251 \h </w:instrText>
        </w:r>
        <w:r w:rsidR="004C5C92">
          <w:rPr>
            <w:noProof/>
            <w:webHidden/>
          </w:rPr>
        </w:r>
        <w:r w:rsidR="004C5C92">
          <w:rPr>
            <w:noProof/>
            <w:webHidden/>
          </w:rPr>
          <w:fldChar w:fldCharType="separate"/>
        </w:r>
        <w:r w:rsidR="004C5C92">
          <w:rPr>
            <w:noProof/>
            <w:webHidden/>
          </w:rPr>
          <w:t>53</w:t>
        </w:r>
        <w:r w:rsidR="004C5C92">
          <w:rPr>
            <w:noProof/>
            <w:webHidden/>
          </w:rPr>
          <w:fldChar w:fldCharType="end"/>
        </w:r>
      </w:hyperlink>
    </w:p>
    <w:p w14:paraId="5CF2CCB0" w14:textId="77777777" w:rsidR="004C5C92" w:rsidRDefault="00AF4129">
      <w:pPr>
        <w:pStyle w:val="31"/>
        <w:tabs>
          <w:tab w:val="right" w:leader="dot" w:pos="9019"/>
        </w:tabs>
        <w:rPr>
          <w:rFonts w:asciiTheme="minorHAnsi" w:eastAsiaTheme="minorEastAsia" w:hAnsiTheme="minorHAnsi" w:cstheme="minorBidi"/>
          <w:noProof/>
        </w:rPr>
      </w:pPr>
      <w:hyperlink w:anchor="_Toc55914252" w:history="1">
        <w:r w:rsidR="004C5C92" w:rsidRPr="008B35AA">
          <w:rPr>
            <w:rStyle w:val="-"/>
            <w:noProof/>
          </w:rPr>
          <w:t>7.3 Τρίτη Δραστηριότητα</w:t>
        </w:r>
        <w:r w:rsidR="004C5C92">
          <w:rPr>
            <w:noProof/>
            <w:webHidden/>
          </w:rPr>
          <w:tab/>
        </w:r>
        <w:r w:rsidR="004C5C92">
          <w:rPr>
            <w:noProof/>
            <w:webHidden/>
          </w:rPr>
          <w:fldChar w:fldCharType="begin"/>
        </w:r>
        <w:r w:rsidR="004C5C92">
          <w:rPr>
            <w:noProof/>
            <w:webHidden/>
          </w:rPr>
          <w:instrText xml:space="preserve"> PAGEREF _Toc55914252 \h </w:instrText>
        </w:r>
        <w:r w:rsidR="004C5C92">
          <w:rPr>
            <w:noProof/>
            <w:webHidden/>
          </w:rPr>
        </w:r>
        <w:r w:rsidR="004C5C92">
          <w:rPr>
            <w:noProof/>
            <w:webHidden/>
          </w:rPr>
          <w:fldChar w:fldCharType="separate"/>
        </w:r>
        <w:r w:rsidR="004C5C92">
          <w:rPr>
            <w:noProof/>
            <w:webHidden/>
          </w:rPr>
          <w:t>54</w:t>
        </w:r>
        <w:r w:rsidR="004C5C92">
          <w:rPr>
            <w:noProof/>
            <w:webHidden/>
          </w:rPr>
          <w:fldChar w:fldCharType="end"/>
        </w:r>
      </w:hyperlink>
    </w:p>
    <w:p w14:paraId="5CF2CCB1" w14:textId="77777777" w:rsidR="004C5C92" w:rsidRDefault="00AF4129">
      <w:pPr>
        <w:pStyle w:val="31"/>
        <w:tabs>
          <w:tab w:val="right" w:leader="dot" w:pos="9019"/>
        </w:tabs>
        <w:rPr>
          <w:rFonts w:asciiTheme="minorHAnsi" w:eastAsiaTheme="minorEastAsia" w:hAnsiTheme="minorHAnsi" w:cstheme="minorBidi"/>
          <w:noProof/>
        </w:rPr>
      </w:pPr>
      <w:hyperlink w:anchor="_Toc55914253" w:history="1">
        <w:r w:rsidR="004C5C92" w:rsidRPr="008B35AA">
          <w:rPr>
            <w:rStyle w:val="-"/>
            <w:noProof/>
          </w:rPr>
          <w:t>7.4 Τέταρτη Δραστηριότητα (με χρήση ΤΠΕ)</w:t>
        </w:r>
        <w:r w:rsidR="004C5C92">
          <w:rPr>
            <w:noProof/>
            <w:webHidden/>
          </w:rPr>
          <w:tab/>
        </w:r>
        <w:r w:rsidR="004C5C92">
          <w:rPr>
            <w:noProof/>
            <w:webHidden/>
          </w:rPr>
          <w:fldChar w:fldCharType="begin"/>
        </w:r>
        <w:r w:rsidR="004C5C92">
          <w:rPr>
            <w:noProof/>
            <w:webHidden/>
          </w:rPr>
          <w:instrText xml:space="preserve"> PAGEREF _Toc55914253 \h </w:instrText>
        </w:r>
        <w:r w:rsidR="004C5C92">
          <w:rPr>
            <w:noProof/>
            <w:webHidden/>
          </w:rPr>
        </w:r>
        <w:r w:rsidR="004C5C92">
          <w:rPr>
            <w:noProof/>
            <w:webHidden/>
          </w:rPr>
          <w:fldChar w:fldCharType="separate"/>
        </w:r>
        <w:r w:rsidR="004C5C92">
          <w:rPr>
            <w:noProof/>
            <w:webHidden/>
          </w:rPr>
          <w:t>55</w:t>
        </w:r>
        <w:r w:rsidR="004C5C92">
          <w:rPr>
            <w:noProof/>
            <w:webHidden/>
          </w:rPr>
          <w:fldChar w:fldCharType="end"/>
        </w:r>
      </w:hyperlink>
    </w:p>
    <w:p w14:paraId="5CF2CCB2" w14:textId="77777777" w:rsidR="004C5C92" w:rsidRDefault="00AF4129">
      <w:pPr>
        <w:pStyle w:val="31"/>
        <w:tabs>
          <w:tab w:val="right" w:leader="dot" w:pos="9019"/>
        </w:tabs>
        <w:rPr>
          <w:rFonts w:asciiTheme="minorHAnsi" w:eastAsiaTheme="minorEastAsia" w:hAnsiTheme="minorHAnsi" w:cstheme="minorBidi"/>
          <w:noProof/>
        </w:rPr>
      </w:pPr>
      <w:hyperlink w:anchor="_Toc55914254" w:history="1">
        <w:r w:rsidR="004C5C92" w:rsidRPr="008B35AA">
          <w:rPr>
            <w:rStyle w:val="-"/>
            <w:noProof/>
          </w:rPr>
          <w:t>7.5 Πέμπτη Δραστηριότητα (με χρήση ΤΠΕ)</w:t>
        </w:r>
        <w:r w:rsidR="004C5C92">
          <w:rPr>
            <w:noProof/>
            <w:webHidden/>
          </w:rPr>
          <w:tab/>
        </w:r>
        <w:r w:rsidR="004C5C92">
          <w:rPr>
            <w:noProof/>
            <w:webHidden/>
          </w:rPr>
          <w:fldChar w:fldCharType="begin"/>
        </w:r>
        <w:r w:rsidR="004C5C92">
          <w:rPr>
            <w:noProof/>
            <w:webHidden/>
          </w:rPr>
          <w:instrText xml:space="preserve"> PAGEREF _Toc55914254 \h </w:instrText>
        </w:r>
        <w:r w:rsidR="004C5C92">
          <w:rPr>
            <w:noProof/>
            <w:webHidden/>
          </w:rPr>
        </w:r>
        <w:r w:rsidR="004C5C92">
          <w:rPr>
            <w:noProof/>
            <w:webHidden/>
          </w:rPr>
          <w:fldChar w:fldCharType="separate"/>
        </w:r>
        <w:r w:rsidR="004C5C92">
          <w:rPr>
            <w:noProof/>
            <w:webHidden/>
          </w:rPr>
          <w:t>56</w:t>
        </w:r>
        <w:r w:rsidR="004C5C92">
          <w:rPr>
            <w:noProof/>
            <w:webHidden/>
          </w:rPr>
          <w:fldChar w:fldCharType="end"/>
        </w:r>
      </w:hyperlink>
    </w:p>
    <w:p w14:paraId="5CF2CCB3" w14:textId="77777777" w:rsidR="004C5C92" w:rsidRDefault="00AF4129">
      <w:pPr>
        <w:pStyle w:val="13"/>
        <w:tabs>
          <w:tab w:val="right" w:leader="dot" w:pos="9019"/>
        </w:tabs>
        <w:rPr>
          <w:rFonts w:asciiTheme="minorHAnsi" w:eastAsiaTheme="minorEastAsia" w:hAnsiTheme="minorHAnsi" w:cstheme="minorBidi"/>
          <w:noProof/>
        </w:rPr>
      </w:pPr>
      <w:hyperlink w:anchor="_Toc55914255" w:history="1">
        <w:r w:rsidR="004C5C92" w:rsidRPr="008B35AA">
          <w:rPr>
            <w:rStyle w:val="-"/>
            <w:noProof/>
          </w:rPr>
          <w:t>ΓΛΩΣΣΑΡΙ</w:t>
        </w:r>
        <w:r w:rsidR="004C5C92">
          <w:rPr>
            <w:noProof/>
            <w:webHidden/>
          </w:rPr>
          <w:tab/>
        </w:r>
        <w:r w:rsidR="004C5C92">
          <w:rPr>
            <w:noProof/>
            <w:webHidden/>
          </w:rPr>
          <w:fldChar w:fldCharType="begin"/>
        </w:r>
        <w:r w:rsidR="004C5C92">
          <w:rPr>
            <w:noProof/>
            <w:webHidden/>
          </w:rPr>
          <w:instrText xml:space="preserve"> PAGEREF _Toc55914255 \h </w:instrText>
        </w:r>
        <w:r w:rsidR="004C5C92">
          <w:rPr>
            <w:noProof/>
            <w:webHidden/>
          </w:rPr>
        </w:r>
        <w:r w:rsidR="004C5C92">
          <w:rPr>
            <w:noProof/>
            <w:webHidden/>
          </w:rPr>
          <w:fldChar w:fldCharType="separate"/>
        </w:r>
        <w:r w:rsidR="004C5C92">
          <w:rPr>
            <w:noProof/>
            <w:webHidden/>
          </w:rPr>
          <w:t>58</w:t>
        </w:r>
        <w:r w:rsidR="004C5C92">
          <w:rPr>
            <w:noProof/>
            <w:webHidden/>
          </w:rPr>
          <w:fldChar w:fldCharType="end"/>
        </w:r>
      </w:hyperlink>
    </w:p>
    <w:p w14:paraId="5CF2CCB4" w14:textId="77777777" w:rsidR="004C5C92" w:rsidRDefault="00AF4129">
      <w:pPr>
        <w:pStyle w:val="13"/>
        <w:tabs>
          <w:tab w:val="right" w:leader="dot" w:pos="9019"/>
        </w:tabs>
        <w:rPr>
          <w:rFonts w:asciiTheme="minorHAnsi" w:eastAsiaTheme="minorEastAsia" w:hAnsiTheme="minorHAnsi" w:cstheme="minorBidi"/>
          <w:noProof/>
        </w:rPr>
      </w:pPr>
      <w:hyperlink w:anchor="_Toc55914256" w:history="1">
        <w:r w:rsidR="004C5C92" w:rsidRPr="008B35AA">
          <w:rPr>
            <w:rStyle w:val="-"/>
            <w:noProof/>
          </w:rPr>
          <w:t>ΒΙΒΛΙΟΓΡΑΦΙΑ</w:t>
        </w:r>
        <w:r w:rsidR="004C5C92">
          <w:rPr>
            <w:noProof/>
            <w:webHidden/>
          </w:rPr>
          <w:tab/>
        </w:r>
        <w:r w:rsidR="004C5C92">
          <w:rPr>
            <w:noProof/>
            <w:webHidden/>
          </w:rPr>
          <w:fldChar w:fldCharType="begin"/>
        </w:r>
        <w:r w:rsidR="004C5C92">
          <w:rPr>
            <w:noProof/>
            <w:webHidden/>
          </w:rPr>
          <w:instrText xml:space="preserve"> PAGEREF _Toc55914256 \h </w:instrText>
        </w:r>
        <w:r w:rsidR="004C5C92">
          <w:rPr>
            <w:noProof/>
            <w:webHidden/>
          </w:rPr>
        </w:r>
        <w:r w:rsidR="004C5C92">
          <w:rPr>
            <w:noProof/>
            <w:webHidden/>
          </w:rPr>
          <w:fldChar w:fldCharType="separate"/>
        </w:r>
        <w:r w:rsidR="004C5C92">
          <w:rPr>
            <w:noProof/>
            <w:webHidden/>
          </w:rPr>
          <w:t>61</w:t>
        </w:r>
        <w:r w:rsidR="004C5C92">
          <w:rPr>
            <w:noProof/>
            <w:webHidden/>
          </w:rPr>
          <w:fldChar w:fldCharType="end"/>
        </w:r>
      </w:hyperlink>
    </w:p>
    <w:p w14:paraId="5CF2CCB5" w14:textId="77777777" w:rsidR="004C5C92" w:rsidRDefault="00AF4129">
      <w:pPr>
        <w:pStyle w:val="13"/>
        <w:tabs>
          <w:tab w:val="right" w:leader="dot" w:pos="9019"/>
        </w:tabs>
        <w:rPr>
          <w:rFonts w:asciiTheme="minorHAnsi" w:eastAsiaTheme="minorEastAsia" w:hAnsiTheme="minorHAnsi" w:cstheme="minorBidi"/>
          <w:noProof/>
        </w:rPr>
      </w:pPr>
      <w:hyperlink w:anchor="_Toc55914257" w:history="1">
        <w:r w:rsidR="004C5C92" w:rsidRPr="008B35AA">
          <w:rPr>
            <w:rStyle w:val="-"/>
            <w:noProof/>
          </w:rPr>
          <w:t>ΕΝΔΕΙΚΤΙΚΗΠΕΡΑΙΤΕΡΩΒΙΒΛΙΟΓΡΑΦΙΑ</w:t>
        </w:r>
        <w:r w:rsidR="004C5C92">
          <w:rPr>
            <w:noProof/>
            <w:webHidden/>
          </w:rPr>
          <w:tab/>
        </w:r>
        <w:r w:rsidR="004C5C92">
          <w:rPr>
            <w:noProof/>
            <w:webHidden/>
          </w:rPr>
          <w:fldChar w:fldCharType="begin"/>
        </w:r>
        <w:r w:rsidR="004C5C92">
          <w:rPr>
            <w:noProof/>
            <w:webHidden/>
          </w:rPr>
          <w:instrText xml:space="preserve"> PAGEREF _Toc55914257 \h </w:instrText>
        </w:r>
        <w:r w:rsidR="004C5C92">
          <w:rPr>
            <w:noProof/>
            <w:webHidden/>
          </w:rPr>
        </w:r>
        <w:r w:rsidR="004C5C92">
          <w:rPr>
            <w:noProof/>
            <w:webHidden/>
          </w:rPr>
          <w:fldChar w:fldCharType="separate"/>
        </w:r>
        <w:r w:rsidR="004C5C92">
          <w:rPr>
            <w:noProof/>
            <w:webHidden/>
          </w:rPr>
          <w:t>63</w:t>
        </w:r>
        <w:r w:rsidR="004C5C92">
          <w:rPr>
            <w:noProof/>
            <w:webHidden/>
          </w:rPr>
          <w:fldChar w:fldCharType="end"/>
        </w:r>
      </w:hyperlink>
    </w:p>
    <w:p w14:paraId="5CF2CCB6" w14:textId="77777777" w:rsidR="002A2048" w:rsidRPr="004D4AB9" w:rsidRDefault="00175A9F" w:rsidP="006A692A">
      <w:pPr>
        <w:jc w:val="both"/>
      </w:pPr>
      <w:r>
        <w:fldChar w:fldCharType="end"/>
      </w:r>
      <w:r w:rsidR="00E92BC9" w:rsidRPr="00DC63DE">
        <w:br w:type="page"/>
      </w:r>
    </w:p>
    <w:p w14:paraId="5CF2CCB7" w14:textId="77777777" w:rsidR="00BE1CBB" w:rsidRDefault="00FD5B81">
      <w:r w:rsidRPr="00862CFD">
        <w:lastRenderedPageBreak/>
        <w:t>ΠΡΟΛΟΓΟΣ</w:t>
      </w:r>
    </w:p>
    <w:p w14:paraId="5CF2CCB8" w14:textId="77777777" w:rsidR="00BE1CBB" w:rsidRDefault="00FD5B81">
      <w:pPr>
        <w:jc w:val="both"/>
      </w:pPr>
      <w:bookmarkStart w:id="0" w:name="_Toc46776362"/>
      <w:r w:rsidRPr="00FD5B81">
        <w:t>Το παρόν εγχειρίδιο συνοδεύει την έκδοση «Ο κόσμος από την αρχή» που προέκυψε από τη συνεργασία του Κέντρου Ερευνών για Θέματα Ισότητας (ΚΕΘΙ) με τη</w:t>
      </w:r>
      <w:r w:rsidR="006D06C4" w:rsidRPr="006D06C4">
        <w:t xml:space="preserve"> </w:t>
      </w:r>
      <w:r w:rsidR="00C6216B">
        <w:rPr>
          <w:lang w:val="en-US"/>
        </w:rPr>
        <w:t>UNICEF</w:t>
      </w:r>
      <w:r w:rsidR="008E496E">
        <w:t xml:space="preserve">. Το βιβλίο στοχεύει στην ευαισθητοποίηση των εφήβων γύρω από το θέμα της έμφυλης βίας, μέσα από την αφήγηση τριών ιστοριών </w:t>
      </w:r>
      <w:r w:rsidRPr="00590CBF">
        <w:t>που, δυστυχώς,</w:t>
      </w:r>
      <w:r w:rsidR="00590CBF" w:rsidRPr="00590CBF">
        <w:t>αποτελούν πραγματικότητα.</w:t>
      </w:r>
    </w:p>
    <w:p w14:paraId="5CF2CCB9" w14:textId="77777777" w:rsidR="00BE1CBB" w:rsidRDefault="008E496E">
      <w:pPr>
        <w:jc w:val="both"/>
      </w:pPr>
      <w:r>
        <w:t>Το νεαρό της ηλικίας δεν προστατεύει τα παιδιά από δύσκολες καταστάσεις, τα οποία ζουν μεγάλο μέρος της ζωής τους μέσα στο σχολείο, όπου κοινωνικοποιούνται και χτίζουν τις πρώτες τους σχέσεις. Συνεκτιμώντας τα παραπάνω, στο ΚΕΘΙ αποφασίσαμε να υποστηρίξουμε την εισαγωγή του βιβλίου στα σχολεία, για να αποτελέσει ευκαιρία αναγνωστικού προβληματισμού και ευαισθητοποίησης για τους/τις μαθητές/τριες σχετικά με το φαινόμενο της έμφυλης βίας και της αντιμετώπισής της, αλλά και ισχυρό εργαλείο στα χέρια των εκπαιδευτικών στην καθημερινή τους προσπάθεια να διαπλάσουν χαρακτήρες δυνατούς, ανεξάρτητους κι ευτυχισμένους. Τον σκοπό αυτό υπηρετεί πρακτικά το εγχειρίδιο που κρατάτε στα χέρια σας.</w:t>
      </w:r>
    </w:p>
    <w:p w14:paraId="5CF2CCBA" w14:textId="77777777" w:rsidR="00BE1CBB" w:rsidRDefault="008E496E">
      <w:pPr>
        <w:jc w:val="both"/>
      </w:pPr>
      <w:r>
        <w:t>«Ο κόσμος από την αρχή» μπορεί και πρέπει να φτάσει σε όλους/ες τους μαθητές και τις μαθήτριες, οι οποίοι/ες, ωστόσο, για να είναι σε θέση να αξιοποιήσουν το μήνυμά του για το παρόν αλλά και το μέλλον τους, θα χρειαστούν και τη βοήθεια των εκπαιδευτικών τους. Συνεπώς, το παρόν εκπαιδευτικό εγχειρίδιο γράφτηκε για να βοηθήσει εκπαιδευτικούς των σχολείων της δευτεροβάθμιας εκπαίδευσης, ώστε να μπορέσουν να προσεγγίσουν το ζήτημα της έμφυλης βίας στην τάξη και να ευαισθητοποιήσουν τα παιδιά μέσα από δραστηριότητες που θα τους επιτρέψουν να εκφραστούν ελεύθερα και να συμμετάσχουν ενεργά στη διαδικασία της μάθησης.</w:t>
      </w:r>
    </w:p>
    <w:p w14:paraId="5CF2CCBB" w14:textId="77777777" w:rsidR="00BE1CBB" w:rsidRDefault="008E496E">
      <w:pPr>
        <w:jc w:val="both"/>
      </w:pPr>
      <w:r>
        <w:t xml:space="preserve">Υπηρετείται έτσι και ο βασικός στόχος του Κέντρου Ερευνών για Θέματα Ισότητας (ΚΕΘΙ) που είναι η προώθηση της ισότητας των φύλων σε όλους τους τομείς της ζωής και η εξάλειψη των έμφυλων διακρίσεων και ανισοτήτων. </w:t>
      </w:r>
      <w:r w:rsidR="00590CBF" w:rsidRPr="00590CBF">
        <w:t>Η</w:t>
      </w:r>
      <w:r w:rsidR="00FD5B81" w:rsidRPr="00590CBF">
        <w:t xml:space="preserve"> βία κατά των γυναικών</w:t>
      </w:r>
      <w:r>
        <w:t xml:space="preserve"> και των κοριτσιών είναι μία από τις μορφές που μπορεί να λάβει η εκπεφρασμένη ανισότητα των φύλων. Πρόκειται, λοιπόν, για συλλογική προσπάθεια: της Πολιτείας, της Κοινωνίας των Πολιτών και, κυρίως, της εκπαιδευτικής κοινότητας. Μόνο εάν κατανοήσουμε ότι παραβίαση των δικαιωμάτων των γυναικών αποτελεί παραβίαση των ανθρωπίνων δικαιωμάτων, και εργαστούμε μεθοδικά και σε κάθε πεδίο για εφαρμογή της ισότητας των φύλων, θα μπορέσουμε να χτίσουμε από την Αρχή έναν Κόσμο με ισότητα και ελευθερία. </w:t>
      </w:r>
    </w:p>
    <w:p w14:paraId="5CF2CCBC" w14:textId="77777777" w:rsidR="00BE1CBB" w:rsidRDefault="008E496E">
      <w:pPr>
        <w:jc w:val="both"/>
      </w:pPr>
      <w:r>
        <w:t>Εκ μέρους του ΚΕΘΙ, θα ήθελα να ευχαριστήσω το Υπουργείο Παιδείας και Θρησκευμάτων, το ΙΕΠ, τους/</w:t>
      </w:r>
      <w:r w:rsidR="007E4F1B">
        <w:t xml:space="preserve">τις </w:t>
      </w:r>
      <w:r>
        <w:t>σημαντικούς</w:t>
      </w:r>
      <w:r w:rsidR="003470B8">
        <w:t>/-ές</w:t>
      </w:r>
      <w:r>
        <w:t xml:space="preserve"> ακαδημαϊκούς - συγγραφείς του εγχειριδίου και τους/τις εκπαιδευτικούς που συνέβαλαν στη σύνταξή του, καθώς και σε όλες και όλους </w:t>
      </w:r>
      <w:r w:rsidR="003374CB">
        <w:t xml:space="preserve">τις συνεργάτιδες και </w:t>
      </w:r>
      <w:r>
        <w:t>τους συνεργάτεςπου μας υποστήριξαν, ώστε το εγχειρίδιο αυτό να  αποτελέσει εργαλείο καλλιέργειας κουλτούρας ισότητας και δημοκρατίας μέσα στα σχολεία μας.</w:t>
      </w:r>
    </w:p>
    <w:p w14:paraId="5CF2CCBD" w14:textId="77777777" w:rsidR="00BE1CBB" w:rsidRDefault="00370755">
      <w:pPr>
        <w:jc w:val="right"/>
      </w:pPr>
      <w:r>
        <w:t>Θεοδοσία ΤάνταρουΚρίγγου</w:t>
      </w:r>
    </w:p>
    <w:p w14:paraId="5CF2CCBE" w14:textId="77777777" w:rsidR="00BE1CBB" w:rsidRDefault="00370755">
      <w:pPr>
        <w:jc w:val="right"/>
      </w:pPr>
      <w:r>
        <w:t>Πρόεδρος του ΔΣ του ΚΕΘΙ</w:t>
      </w:r>
    </w:p>
    <w:p w14:paraId="5CF2CCBF" w14:textId="77777777" w:rsidR="003470B8" w:rsidRDefault="0045624B">
      <w:pPr>
        <w:jc w:val="both"/>
        <w:rPr>
          <w:b/>
        </w:rPr>
      </w:pPr>
      <w:r>
        <w:rPr>
          <w:b/>
        </w:rPr>
        <w:br w:type="page"/>
      </w:r>
    </w:p>
    <w:p w14:paraId="5CF2CCC0" w14:textId="77777777" w:rsidR="004E067F" w:rsidRDefault="00181AC8" w:rsidP="004E067F">
      <w:pPr>
        <w:jc w:val="both"/>
        <w:rPr>
          <w:bCs/>
        </w:rPr>
      </w:pPr>
      <w:r>
        <w:rPr>
          <w:bCs/>
        </w:rPr>
        <w:lastRenderedPageBreak/>
        <w:t xml:space="preserve">Ο παρών οδηγός για την </w:t>
      </w:r>
      <w:r w:rsidR="004E067F">
        <w:rPr>
          <w:bCs/>
        </w:rPr>
        <w:t xml:space="preserve">εκπαιδευτική </w:t>
      </w:r>
      <w:r>
        <w:rPr>
          <w:bCs/>
        </w:rPr>
        <w:t>αξιοποίηση του βιβλίου «Ο Κόσμος Από την Αρχή»</w:t>
      </w:r>
      <w:r w:rsidR="004E067F">
        <w:rPr>
          <w:bCs/>
        </w:rPr>
        <w:t xml:space="preserve"> αναπτύχθηκε στο πλαίσιο του προγράμματος της </w:t>
      </w:r>
      <w:r w:rsidR="004E067F">
        <w:rPr>
          <w:bCs/>
          <w:lang w:val="en-US"/>
        </w:rPr>
        <w:t>UNICEF</w:t>
      </w:r>
      <w:r w:rsidR="006D06C4" w:rsidRPr="006D06C4">
        <w:rPr>
          <w:bCs/>
        </w:rPr>
        <w:t xml:space="preserve"> </w:t>
      </w:r>
      <w:r w:rsidR="004E067F">
        <w:rPr>
          <w:bCs/>
        </w:rPr>
        <w:t>για την πρόληψη και αντιμετώπιση της έμφυλης βίας, με την υποστήριξη της κυβέρνησης των Ηνωμένων Πολιτειών</w:t>
      </w:r>
      <w:r w:rsidR="00490B8A">
        <w:rPr>
          <w:bCs/>
        </w:rPr>
        <w:t>,σε συνεργασία με το ΚΕΘΙ.</w:t>
      </w:r>
    </w:p>
    <w:p w14:paraId="5CF2CCC1" w14:textId="77777777" w:rsidR="004E067F" w:rsidRDefault="004E067F" w:rsidP="004E067F">
      <w:pPr>
        <w:jc w:val="both"/>
        <w:rPr>
          <w:bCs/>
        </w:rPr>
      </w:pPr>
    </w:p>
    <w:p w14:paraId="5CF2CCC2" w14:textId="77777777" w:rsidR="00884B38" w:rsidRDefault="00884B38" w:rsidP="00884B38">
      <w:pPr>
        <w:jc w:val="both"/>
        <w:rPr>
          <w:bCs/>
        </w:rPr>
      </w:pPr>
      <w:r>
        <w:rPr>
          <w:bCs/>
        </w:rPr>
        <w:t>Μέσα από τη δραστηριοποίησή μας</w:t>
      </w:r>
      <w:r w:rsidR="00175A9F" w:rsidRPr="00175A9F">
        <w:rPr>
          <w:bCs/>
        </w:rPr>
        <w:t xml:space="preserve"> σε περισσότερες από 190 χώρες σε όλο τον κόσμο, </w:t>
      </w:r>
      <w:r>
        <w:rPr>
          <w:bCs/>
        </w:rPr>
        <w:t>με αρωγό τη</w:t>
      </w:r>
      <w:r w:rsidR="00175A9F" w:rsidRPr="00175A9F">
        <w:rPr>
          <w:bCs/>
        </w:rPr>
        <w:t xml:space="preserve"> Σύμβαση για τα Δικαιώματα του Παιδιού</w:t>
      </w:r>
      <w:r>
        <w:rPr>
          <w:bCs/>
        </w:rPr>
        <w:t>, αναγνωρίζουμε τον καίριο</w:t>
      </w:r>
      <w:r w:rsidR="00490B8A">
        <w:rPr>
          <w:bCs/>
        </w:rPr>
        <w:t xml:space="preserve"> ρόλο</w:t>
      </w:r>
      <w:r>
        <w:rPr>
          <w:bCs/>
        </w:rPr>
        <w:t xml:space="preserve"> που μπορ</w:t>
      </w:r>
      <w:r w:rsidR="00E62846">
        <w:rPr>
          <w:bCs/>
        </w:rPr>
        <w:t>εί</w:t>
      </w:r>
      <w:r>
        <w:rPr>
          <w:bCs/>
        </w:rPr>
        <w:t xml:space="preserve"> να διαδραματίσ</w:t>
      </w:r>
      <w:r w:rsidR="00E62846">
        <w:rPr>
          <w:bCs/>
        </w:rPr>
        <w:t>ει</w:t>
      </w:r>
      <w:r>
        <w:rPr>
          <w:bCs/>
        </w:rPr>
        <w:t xml:space="preserve"> ο</w:t>
      </w:r>
      <w:r w:rsidR="00E62846">
        <w:rPr>
          <w:bCs/>
        </w:rPr>
        <w:t>/η</w:t>
      </w:r>
      <w:r w:rsidR="00490B8A">
        <w:rPr>
          <w:bCs/>
        </w:rPr>
        <w:t>εκπαιδευτικ</w:t>
      </w:r>
      <w:r w:rsidR="00E62846">
        <w:rPr>
          <w:bCs/>
        </w:rPr>
        <w:t>ός σε ρόλο εμψυχωτή/τριας</w:t>
      </w:r>
      <w:r w:rsidR="00490B8A">
        <w:rPr>
          <w:bCs/>
        </w:rPr>
        <w:t>στην πρόληψη, ευαισθητοποίηση και καταπολέμηση του φαινομένου της έμφυλης βίας</w:t>
      </w:r>
      <w:r>
        <w:rPr>
          <w:bCs/>
        </w:rPr>
        <w:t>.</w:t>
      </w:r>
    </w:p>
    <w:p w14:paraId="5CF2CCC3" w14:textId="77777777" w:rsidR="00884B38" w:rsidRDefault="00884B38" w:rsidP="00884B38">
      <w:pPr>
        <w:jc w:val="both"/>
        <w:rPr>
          <w:bCs/>
        </w:rPr>
      </w:pPr>
    </w:p>
    <w:p w14:paraId="5CF2CCC4" w14:textId="77777777" w:rsidR="00490B8A" w:rsidRDefault="00884B38">
      <w:pPr>
        <w:jc w:val="both"/>
        <w:rPr>
          <w:bCs/>
        </w:rPr>
      </w:pPr>
      <w:r>
        <w:rPr>
          <w:bCs/>
        </w:rPr>
        <w:t>Μ</w:t>
      </w:r>
      <w:r w:rsidR="004527C7">
        <w:rPr>
          <w:bCs/>
        </w:rPr>
        <w:t xml:space="preserve">έσα από την καθημερινή αλληλεπίδραση με τα παιδιά, την οικοδόμηση σχέσεων εμπιστοσύνης και σεβασμού, και την ενεργητική οικοδόμηση ενός περιβάλλοντος όπου τα παιδιά μπορούν να αισθάνονται ασφαλή, </w:t>
      </w:r>
      <w:r>
        <w:rPr>
          <w:bCs/>
        </w:rPr>
        <w:t>η εκπαιδευτική κοινότητα</w:t>
      </w:r>
      <w:r w:rsidR="006D06C4" w:rsidRPr="006D06C4">
        <w:rPr>
          <w:bCs/>
        </w:rPr>
        <w:t xml:space="preserve"> </w:t>
      </w:r>
      <w:r w:rsidR="00E62846">
        <w:rPr>
          <w:bCs/>
        </w:rPr>
        <w:t>αποτελεί βασική</w:t>
      </w:r>
      <w:r>
        <w:rPr>
          <w:bCs/>
        </w:rPr>
        <w:t xml:space="preserve"> σύμμαχο στον αγώνα της καταπολέμησης της έμφυλης βίας και η υποστήριξή της προς το σκοπό αυτό καθίσταται πρωταρχικός μας στόχος μέσω του παρόντος εγχειριδίου.  </w:t>
      </w:r>
    </w:p>
    <w:p w14:paraId="5CF2CCC5" w14:textId="77777777" w:rsidR="004527C7" w:rsidRDefault="004527C7" w:rsidP="004527C7">
      <w:pPr>
        <w:jc w:val="both"/>
        <w:rPr>
          <w:bCs/>
        </w:rPr>
      </w:pPr>
    </w:p>
    <w:p w14:paraId="5CF2CCC6" w14:textId="77777777" w:rsidR="00747A5E" w:rsidRDefault="00747A5E" w:rsidP="00747A5E">
      <w:pPr>
        <w:tabs>
          <w:tab w:val="left" w:pos="540"/>
        </w:tabs>
        <w:spacing w:after="160" w:line="259" w:lineRule="auto"/>
        <w:jc w:val="both"/>
      </w:pPr>
      <w:r>
        <w:t xml:space="preserve">Μέσω της παροχής κατάλληλων εργαλείων για την ευαισθητοποίηση και την σωστή ενημέρωση των εκπαιδευτικών στα ζητήματα της έμφυλης βίας, στοχεύουμε στην ενδυνάμωση των μαθητών και μαθητριών έτσι ώστε </w:t>
      </w:r>
      <w:r w:rsidR="00E62846">
        <w:t xml:space="preserve">να καλλιεργούν μια κουλτούρα σεβασμού μέσα από την οπτική του φύλου, </w:t>
      </w:r>
      <w:r>
        <w:t>να είναι σε θέση να αναγνωρίζουν τις αποδεκτές ή όχι συμπεριφορές</w:t>
      </w:r>
      <w:r w:rsidR="00E62846">
        <w:t xml:space="preserve"> αλλά και</w:t>
      </w:r>
      <w:r w:rsidR="006D06C4" w:rsidRPr="006D06C4">
        <w:t xml:space="preserve"> </w:t>
      </w:r>
      <w:r>
        <w:t xml:space="preserve">να ζητούν υποστήριξη </w:t>
      </w:r>
      <w:r w:rsidR="00E62846">
        <w:t xml:space="preserve">όποτε αυτό είναι απαραίτητο. </w:t>
      </w:r>
    </w:p>
    <w:p w14:paraId="5CF2CCC7" w14:textId="77777777" w:rsidR="00E62846" w:rsidRDefault="00E62846">
      <w:pPr>
        <w:tabs>
          <w:tab w:val="left" w:pos="540"/>
        </w:tabs>
        <w:spacing w:after="160" w:line="259" w:lineRule="auto"/>
        <w:jc w:val="both"/>
      </w:pPr>
      <w:r>
        <w:t xml:space="preserve">Ελπίζουμε ότι αυτό το εργαλείο θα μπορέσει να υποστηρίξει το εκπαιδευτικό σας έργο αλλά και ότι θα προκαλέσει το ενδιαφέρον των μαθητριών και μαθητών για την ενημέρωση και ευαισθητοποίησή τους πάνω στα ζητήματα της έμφυλης βίας. </w:t>
      </w:r>
    </w:p>
    <w:p w14:paraId="5CF2CCC8" w14:textId="77777777" w:rsidR="001161B8" w:rsidRDefault="001161B8">
      <w:pPr>
        <w:tabs>
          <w:tab w:val="left" w:pos="540"/>
        </w:tabs>
        <w:spacing w:after="160" w:line="259" w:lineRule="auto"/>
        <w:jc w:val="both"/>
      </w:pPr>
    </w:p>
    <w:p w14:paraId="5CF2CCC9" w14:textId="77777777" w:rsidR="001161B8" w:rsidRPr="006D06C4" w:rsidRDefault="001161B8" w:rsidP="001161B8">
      <w:pPr>
        <w:tabs>
          <w:tab w:val="left" w:pos="540"/>
        </w:tabs>
        <w:spacing w:after="160" w:line="259" w:lineRule="auto"/>
        <w:jc w:val="right"/>
      </w:pPr>
      <w:r>
        <w:rPr>
          <w:lang w:val="en-US"/>
        </w:rPr>
        <w:t>Luciano</w:t>
      </w:r>
      <w:r w:rsidRPr="006D06C4">
        <w:t xml:space="preserve"> </w:t>
      </w:r>
      <w:r>
        <w:rPr>
          <w:lang w:val="en-US"/>
        </w:rPr>
        <w:t>Calestini</w:t>
      </w:r>
    </w:p>
    <w:p w14:paraId="5CF2CCCA" w14:textId="77777777" w:rsidR="001161B8" w:rsidRPr="001161B8" w:rsidRDefault="001161B8" w:rsidP="001161B8">
      <w:pPr>
        <w:tabs>
          <w:tab w:val="left" w:pos="540"/>
        </w:tabs>
        <w:spacing w:after="160" w:line="259" w:lineRule="auto"/>
        <w:jc w:val="right"/>
      </w:pPr>
      <w:r>
        <w:t xml:space="preserve">Εκπρόσωπος της </w:t>
      </w:r>
      <w:r>
        <w:rPr>
          <w:lang w:val="en-US"/>
        </w:rPr>
        <w:t>UNICEF</w:t>
      </w:r>
      <w:r w:rsidRPr="006D06C4">
        <w:t xml:space="preserve"> </w:t>
      </w:r>
      <w:r>
        <w:t>Ελλάδος</w:t>
      </w:r>
    </w:p>
    <w:p w14:paraId="5CF2CCCB" w14:textId="77777777" w:rsidR="00181AC8" w:rsidRPr="004E067F" w:rsidRDefault="00181AC8" w:rsidP="004E067F">
      <w:pPr>
        <w:jc w:val="both"/>
        <w:rPr>
          <w:bCs/>
        </w:rPr>
      </w:pPr>
    </w:p>
    <w:p w14:paraId="5CF2CCCC" w14:textId="77777777" w:rsidR="00561E93" w:rsidRPr="00862CFD" w:rsidRDefault="0045624B">
      <w:pPr>
        <w:pStyle w:val="11"/>
      </w:pPr>
      <w:bookmarkStart w:id="1" w:name="_Toc55914212"/>
      <w:r w:rsidRPr="00862CFD">
        <w:t>ΕΙΣΑΓΩΓΙΚΟ ΣΗΜΕΙΩΜΑ ΣΥΓΓΡΑΦΕΩΝ</w:t>
      </w:r>
      <w:r w:rsidR="0070594C" w:rsidRPr="00862CFD">
        <w:t xml:space="preserve"> ΓΙΑ ΤΟΝ ΟΔΗΓΟ</w:t>
      </w:r>
      <w:bookmarkEnd w:id="1"/>
    </w:p>
    <w:p w14:paraId="5CF2CCCD" w14:textId="77777777" w:rsidR="00D54DA4" w:rsidRPr="00862CFD" w:rsidRDefault="0070594C" w:rsidP="0070594C">
      <w:pPr>
        <w:ind w:firstLine="720"/>
        <w:jc w:val="both"/>
      </w:pPr>
      <w:r w:rsidRPr="00862CFD">
        <w:t xml:space="preserve">Ο </w:t>
      </w:r>
      <w:r w:rsidR="00590478" w:rsidRPr="00862CFD">
        <w:t>Ο</w:t>
      </w:r>
      <w:r w:rsidRPr="00862CFD">
        <w:t>δηγός για τον/την εκπαιδευτικό συνοδεύει τ</w:t>
      </w:r>
      <w:r w:rsidR="00590478" w:rsidRPr="00862CFD">
        <w:t>ο βιβλίο</w:t>
      </w:r>
      <w:r w:rsidRPr="00862CFD">
        <w:t xml:space="preserve"> «</w:t>
      </w:r>
      <w:r w:rsidRPr="00862CFD">
        <w:rPr>
          <w:i/>
        </w:rPr>
        <w:t xml:space="preserve">Ο κόσμος από την αρχή – </w:t>
      </w:r>
      <w:r w:rsidR="00C6216B">
        <w:rPr>
          <w:i/>
        </w:rPr>
        <w:t>Τ</w:t>
      </w:r>
      <w:r w:rsidRPr="00862CFD">
        <w:rPr>
          <w:i/>
          <w:lang w:val="en-US"/>
        </w:rPr>
        <w:t>he</w:t>
      </w:r>
      <w:r w:rsidR="006D06C4" w:rsidRPr="006D06C4">
        <w:rPr>
          <w:i/>
        </w:rPr>
        <w:t xml:space="preserve"> </w:t>
      </w:r>
      <w:r w:rsidRPr="00862CFD">
        <w:rPr>
          <w:i/>
          <w:lang w:val="en-US"/>
        </w:rPr>
        <w:t>world</w:t>
      </w:r>
      <w:r w:rsidR="006D06C4" w:rsidRPr="006D06C4">
        <w:rPr>
          <w:i/>
        </w:rPr>
        <w:t xml:space="preserve"> </w:t>
      </w:r>
      <w:r w:rsidRPr="00862CFD">
        <w:rPr>
          <w:i/>
          <w:lang w:val="en-US"/>
        </w:rPr>
        <w:t>a</w:t>
      </w:r>
      <w:r w:rsidR="006D06C4" w:rsidRPr="006D06C4">
        <w:rPr>
          <w:i/>
        </w:rPr>
        <w:t xml:space="preserve"> </w:t>
      </w:r>
      <w:r w:rsidRPr="00862CFD">
        <w:rPr>
          <w:i/>
          <w:lang w:val="en-US"/>
        </w:rPr>
        <w:t>new</w:t>
      </w:r>
      <w:r w:rsidRPr="00862CFD">
        <w:t>»</w:t>
      </w:r>
      <w:r w:rsidR="00D54DA4" w:rsidRPr="00862CFD">
        <w:t xml:space="preserve"> που είναι γραμμένο σε τέσσερις γλώσσες το οποίο και </w:t>
      </w:r>
      <w:r w:rsidRPr="00862CFD">
        <w:t>διατίθεται στα ελληνικά σχολεία δευτεροβάθμιας εκπαίδευσης</w:t>
      </w:r>
      <w:r w:rsidR="00D54DA4" w:rsidRPr="00862CFD">
        <w:t>.</w:t>
      </w:r>
    </w:p>
    <w:p w14:paraId="5CF2CCCE" w14:textId="77777777" w:rsidR="0070594C" w:rsidRPr="00862CFD" w:rsidRDefault="0070594C" w:rsidP="0070594C">
      <w:pPr>
        <w:ind w:firstLine="720"/>
        <w:jc w:val="both"/>
      </w:pPr>
      <w:r w:rsidRPr="00862CFD">
        <w:t xml:space="preserve">Ο παρών </w:t>
      </w:r>
      <w:r w:rsidR="00590478" w:rsidRPr="00862CFD">
        <w:t>Ο</w:t>
      </w:r>
      <w:r w:rsidRPr="00862CFD">
        <w:t xml:space="preserve">δηγός για τον/την εκπαιδευτικό αναφέρεται στην ελληνόγλωσση έκδοση </w:t>
      </w:r>
      <w:r w:rsidR="00590478" w:rsidRPr="00862CFD">
        <w:t xml:space="preserve">του βιβλίου </w:t>
      </w:r>
      <w:r w:rsidRPr="00862CFD">
        <w:t>και μπορεί να αξιοποιηθεί από κάθε εκπαιδευτικό, που θέλει να προβληματιστεί μαζί με τους μαθητές και τις μαθήτριές του/της σε θέματα φύλου και ειδικότερα στο τεράστιο πρόβλημα που λέγεται έμφυλη βία.</w:t>
      </w:r>
    </w:p>
    <w:p w14:paraId="5CF2CCCF" w14:textId="77777777" w:rsidR="0070594C" w:rsidRPr="00862CFD" w:rsidRDefault="0070594C" w:rsidP="0070594C">
      <w:pPr>
        <w:ind w:firstLine="720"/>
        <w:jc w:val="both"/>
      </w:pPr>
      <w:r w:rsidRPr="00862CFD">
        <w:t xml:space="preserve">Ο </w:t>
      </w:r>
      <w:r w:rsidR="00590478" w:rsidRPr="00862CFD">
        <w:t>Ο</w:t>
      </w:r>
      <w:r w:rsidRPr="00862CFD">
        <w:t xml:space="preserve">δηγός αυτός περιλαμβάνει κάποιες θεμελιώδεις θεωρητικές παραδοχές που αφορούν </w:t>
      </w:r>
      <w:r w:rsidR="00EB05F8" w:rsidRPr="00862CFD">
        <w:t>σ</w:t>
      </w:r>
      <w:r w:rsidRPr="00862CFD">
        <w:t>το  θέμα της έμφυλης βίας, παραπέμπει σε πολυάριθμουςιστ</w:t>
      </w:r>
      <w:r w:rsidR="00EB05F8" w:rsidRPr="00862CFD">
        <w:t>ό</w:t>
      </w:r>
      <w:r w:rsidRPr="00862CFD">
        <w:t>τ</w:t>
      </w:r>
      <w:r w:rsidR="00EB05F8" w:rsidRPr="00862CFD">
        <w:t>ο</w:t>
      </w:r>
      <w:r w:rsidRPr="00862CFD">
        <w:t>πους,παραθέτει βιβλιογραφία για κάθε ενδιαφερόμενο/η εκπαιδευτικό και προσφέρει ικανό αριθμό από εναλλακτικές  εκπαιδευτικές προσεγγίσεις ή σενάρια παιδαγωγικής αξιοποίησης για καθεμία από τις τέσσερις ιστορίες τ</w:t>
      </w:r>
      <w:r w:rsidR="00590478" w:rsidRPr="00862CFD">
        <w:t>ου βιβλίου</w:t>
      </w:r>
      <w:r w:rsidR="00D54DA4" w:rsidRPr="00862CFD">
        <w:t xml:space="preserve"> αλλά και για το βιβλίο στο σύνολό του</w:t>
      </w:r>
      <w:r w:rsidRPr="00862CFD">
        <w:t>. </w:t>
      </w:r>
    </w:p>
    <w:p w14:paraId="5CF2CCD0" w14:textId="77777777" w:rsidR="0070594C" w:rsidRPr="00862CFD" w:rsidRDefault="0070594C" w:rsidP="0070594C">
      <w:pPr>
        <w:ind w:firstLine="720"/>
        <w:jc w:val="both"/>
        <w:rPr>
          <w:color w:val="000000"/>
        </w:rPr>
      </w:pPr>
      <w:r w:rsidRPr="00862CFD">
        <w:t xml:space="preserve">Εκτός από την συγγραφέα και τον συγγραφέα του παρόντος </w:t>
      </w:r>
      <w:r w:rsidR="00590478" w:rsidRPr="00862CFD">
        <w:t>Ο</w:t>
      </w:r>
      <w:r w:rsidRPr="00862CFD">
        <w:t>δηγού στη δημιουργία του συνεισέφεραν σημαντικά με  τις πλούσιες παιδαγωγικές γνώσεις και την εμπειρία τους από την καθημερινή τριβή τους με το ελληνικό σχολείο και την τάξη εκλεκτές/</w:t>
      </w:r>
      <w:r w:rsidR="00EB05F8" w:rsidRPr="00862CFD">
        <w:t xml:space="preserve">οί </w:t>
      </w:r>
      <w:r w:rsidRPr="00862CFD">
        <w:t xml:space="preserve">μάχιμες/οι </w:t>
      </w:r>
      <w:r w:rsidRPr="00862CFD">
        <w:lastRenderedPageBreak/>
        <w:t xml:space="preserve">εκπαιδευτικοί.  </w:t>
      </w:r>
      <w:r w:rsidR="00D54DA4" w:rsidRPr="00862CFD">
        <w:t xml:space="preserve">Ευχαριστούμε </w:t>
      </w:r>
      <w:r w:rsidRPr="00862CFD">
        <w:t>λοιπόν θερμά τις υποψήφιες διδακτόρισσες κ. Ελένη Ανδρεαδέλλη (</w:t>
      </w:r>
      <w:r w:rsidRPr="00862CFD">
        <w:rPr>
          <w:lang w:val="en-US"/>
        </w:rPr>
        <w:t>MSc</w:t>
      </w:r>
      <w:r w:rsidRPr="00862CFD">
        <w:t>και</w:t>
      </w:r>
      <w:r w:rsidRPr="00862CFD">
        <w:rPr>
          <w:lang w:val="en-US"/>
        </w:rPr>
        <w:t>MEd</w:t>
      </w:r>
      <w:r w:rsidRPr="00862CFD">
        <w:t>),Συντονίστρια Εκπαιδευτικού Έργου Περιφέρειας Εκπαίδευσης Ανατολικής Μακεδονίας και Θράκης και κ.Ελένη Δελημπέη (</w:t>
      </w:r>
      <w:r w:rsidRPr="00862CFD">
        <w:rPr>
          <w:lang w:val="en-US"/>
        </w:rPr>
        <w:t>MSc</w:t>
      </w:r>
      <w:r w:rsidRPr="00862CFD">
        <w:t xml:space="preserve">και </w:t>
      </w:r>
      <w:r w:rsidRPr="00862CFD">
        <w:rPr>
          <w:lang w:val="en-US"/>
        </w:rPr>
        <w:t>MEd</w:t>
      </w:r>
      <w:r w:rsidRPr="00862CFD">
        <w:t>), εκπαιδευτικό Πληροφορικής στο 6</w:t>
      </w:r>
      <w:r w:rsidRPr="00862CFD">
        <w:rPr>
          <w:vertAlign w:val="superscript"/>
        </w:rPr>
        <w:t>ο</w:t>
      </w:r>
      <w:r w:rsidRPr="00862CFD">
        <w:t xml:space="preserve"> Διαπολιτισμικό Δημοτικό Σχολείο Ελευθερίου-Κορδελιού Θεσσαλονίκης, που π</w:t>
      </w:r>
      <w:r w:rsidRPr="00862CFD">
        <w:rPr>
          <w:color w:val="000000"/>
        </w:rPr>
        <w:t xml:space="preserve">ροσέφεραν την πολύχρονη εκπαιδευτική εμπειρία τους, ώστε ο </w:t>
      </w:r>
      <w:r w:rsidR="00590478" w:rsidRPr="00862CFD">
        <w:rPr>
          <w:color w:val="000000"/>
        </w:rPr>
        <w:t>Ο</w:t>
      </w:r>
      <w:r w:rsidRPr="00862CFD">
        <w:rPr>
          <w:color w:val="000000"/>
        </w:rPr>
        <w:t>δηγός να ανταποκρίνεται</w:t>
      </w:r>
      <w:r w:rsidR="00EB05F8" w:rsidRPr="00862CFD">
        <w:rPr>
          <w:color w:val="000000"/>
        </w:rPr>
        <w:t>,</w:t>
      </w:r>
      <w:r w:rsidRPr="00862CFD">
        <w:rPr>
          <w:color w:val="000000"/>
        </w:rPr>
        <w:t xml:space="preserve"> με τον καλύτερο δυνατό τρόπο</w:t>
      </w:r>
      <w:r w:rsidR="00EB05F8" w:rsidRPr="00862CFD">
        <w:rPr>
          <w:color w:val="000000"/>
        </w:rPr>
        <w:t>,</w:t>
      </w:r>
      <w:r w:rsidRPr="00862CFD">
        <w:rPr>
          <w:color w:val="000000"/>
        </w:rPr>
        <w:t xml:space="preserve"> στις ανάγκες των συναδέλφων τους.  </w:t>
      </w:r>
    </w:p>
    <w:p w14:paraId="5CF2CCD1" w14:textId="77777777" w:rsidR="0070594C" w:rsidRPr="00862CFD" w:rsidRDefault="0070594C" w:rsidP="0070594C">
      <w:pPr>
        <w:jc w:val="both"/>
      </w:pPr>
    </w:p>
    <w:p w14:paraId="5CF2CCD2" w14:textId="77777777" w:rsidR="0070594C" w:rsidRPr="00862CFD" w:rsidRDefault="0070594C" w:rsidP="0070594C">
      <w:pPr>
        <w:jc w:val="both"/>
      </w:pPr>
    </w:p>
    <w:p w14:paraId="5CF2CCD3" w14:textId="77777777" w:rsidR="0070594C" w:rsidRPr="00862CFD" w:rsidRDefault="0070594C" w:rsidP="0070594C">
      <w:pPr>
        <w:jc w:val="both"/>
      </w:pPr>
      <w:r w:rsidRPr="00862CFD">
        <w:t>Θεσσαλονίκη, Ιούλιος 2020</w:t>
      </w:r>
    </w:p>
    <w:p w14:paraId="5CF2CCD4" w14:textId="77777777" w:rsidR="0070594C" w:rsidRPr="00862CFD" w:rsidRDefault="0070594C" w:rsidP="0070594C">
      <w:pPr>
        <w:jc w:val="both"/>
      </w:pPr>
      <w:r w:rsidRPr="00862CFD">
        <w:t>Κατερίνα Σαρρή, καθηγήτρια Πανεπιστημίου Μακεδονίας</w:t>
      </w:r>
    </w:p>
    <w:p w14:paraId="5CF2CCD5" w14:textId="77777777" w:rsidR="0070594C" w:rsidRDefault="0070594C" w:rsidP="0070594C">
      <w:pPr>
        <w:jc w:val="both"/>
      </w:pPr>
      <w:r w:rsidRPr="00862CFD">
        <w:t>Κωνσταντίνος Μπίκος, καθηγητής Αριστοτελείου Πανεπιστημίου Θεσσαλονίκης</w:t>
      </w:r>
    </w:p>
    <w:p w14:paraId="5CF2CCD6" w14:textId="77777777" w:rsidR="00161D60" w:rsidRDefault="00161D60">
      <w:pPr>
        <w:rPr>
          <w:b/>
          <w:sz w:val="24"/>
          <w:szCs w:val="24"/>
        </w:rPr>
      </w:pPr>
      <w:r>
        <w:br w:type="page"/>
      </w:r>
    </w:p>
    <w:p w14:paraId="5CF2CCD7" w14:textId="77777777" w:rsidR="0026367A" w:rsidRDefault="000B6588">
      <w:pPr>
        <w:pStyle w:val="11"/>
      </w:pPr>
      <w:bookmarkStart w:id="2" w:name="_Toc55914213"/>
      <w:r w:rsidRPr="00DC63DE">
        <w:lastRenderedPageBreak/>
        <w:t>ΕΙΣΑΓΩΓΗ</w:t>
      </w:r>
      <w:bookmarkEnd w:id="0"/>
      <w:bookmarkEnd w:id="2"/>
    </w:p>
    <w:p w14:paraId="5CF2CCD8" w14:textId="77777777" w:rsidR="00A84BA6" w:rsidRDefault="00A84BA6" w:rsidP="00A84BA6">
      <w:pPr>
        <w:pStyle w:val="Normal1"/>
        <w:spacing w:before="240"/>
        <w:jc w:val="both"/>
      </w:pPr>
      <w:bookmarkStart w:id="3" w:name="_Toc46776363"/>
      <w:r>
        <w:t xml:space="preserve">Το εγχειρίδιο αυτό συνοδεύει </w:t>
      </w:r>
      <w:r w:rsidR="003F7C49">
        <w:t xml:space="preserve">το βιβλίο </w:t>
      </w:r>
      <w:r w:rsidR="00561E93">
        <w:t>«</w:t>
      </w:r>
      <w:r>
        <w:rPr>
          <w:i/>
        </w:rPr>
        <w:t>Ο κόσμος από την αρχή</w:t>
      </w:r>
      <w:r w:rsidR="00561E93">
        <w:rPr>
          <w:i/>
        </w:rPr>
        <w:t>»</w:t>
      </w:r>
      <w:r>
        <w:t xml:space="preserve"> και αποτελεί έναν </w:t>
      </w:r>
      <w:r w:rsidR="008509D7">
        <w:t xml:space="preserve">Οδηγό </w:t>
      </w:r>
      <w:r>
        <w:t>που σχεδιάστηκε και αναπτύχθηκε, με σκοπό να διευκολύνει τον/την εκπαιδευτικό στην  αξιοποίησ</w:t>
      </w:r>
      <w:r w:rsidR="000D1CB7">
        <w:t xml:space="preserve">ή </w:t>
      </w:r>
      <w:r w:rsidR="003F7C49">
        <w:t>του</w:t>
      </w:r>
      <w:r w:rsidR="000D1CB7">
        <w:t>.</w:t>
      </w:r>
    </w:p>
    <w:p w14:paraId="5CF2CCD9" w14:textId="77777777" w:rsidR="00A84BA6" w:rsidRDefault="00A84BA6" w:rsidP="00A84BA6">
      <w:pPr>
        <w:pStyle w:val="Normal1"/>
        <w:spacing w:before="240"/>
        <w:jc w:val="both"/>
      </w:pPr>
      <w:r>
        <w:t>Στο πλαίσιο της ευαισθητοποίησης των εφήβων σχετικά με την έμφυλη βία κατά των γυναικών</w:t>
      </w:r>
      <w:r w:rsidR="00314028">
        <w:t xml:space="preserve"> και των κοριτσιών</w:t>
      </w:r>
      <w:r w:rsidR="001357E8">
        <w:t>με στόχο την</w:t>
      </w:r>
      <w:r>
        <w:t xml:space="preserve"> πρόληψη και καταπολέμησή της, </w:t>
      </w:r>
      <w:r w:rsidR="003F7C49">
        <w:t xml:space="preserve">το βιβλίο </w:t>
      </w:r>
      <w:r>
        <w:t>αυτ</w:t>
      </w:r>
      <w:r w:rsidR="003F7C49">
        <w:t xml:space="preserve">ό </w:t>
      </w:r>
      <w:r>
        <w:t xml:space="preserve"> απευθύνεται στις Α, Β και Γ τάξεις του Γυμνασίου καθώς και στις Α και Β τάξεις του Λυκείου.  Το υλικό </w:t>
      </w:r>
      <w:r w:rsidR="003F7C49">
        <w:t xml:space="preserve">του βιβλίου </w:t>
      </w:r>
      <w:r>
        <w:t xml:space="preserve">μπορεί να υποστηρίξει διαθεματικά και διεπιστημονικά τον προβληματισμό που αναφέρεται στην έμφυλη διάσταση της βίας κατά των </w:t>
      </w:r>
      <w:r w:rsidR="00314028">
        <w:t xml:space="preserve">γυναικών και των </w:t>
      </w:r>
      <w:r>
        <w:t>κοριτσιών, στην έμφυλη διαπαιδαγώγησ</w:t>
      </w:r>
      <w:r w:rsidR="00191D1A">
        <w:t>η</w:t>
      </w:r>
      <w:r w:rsidR="00561E93">
        <w:t>των κοριτσιών και των αγοριών</w:t>
      </w:r>
      <w:r>
        <w:t xml:space="preserve">, στην ισότητα ανδρών και γυναικών στις επιλογές ζωής, στην αυτοδιάθεση ανεξαρτήτως φύλου, στην ισότητα των φύλων στο δικαίωμα της εκπαίδευσης αλλά και σε θέματα που σχετίζονται με τις έμφυλες μορφές του εκφοβισμού στο σχολικό περιβάλλον. </w:t>
      </w:r>
    </w:p>
    <w:p w14:paraId="5CF2CCDA" w14:textId="77777777" w:rsidR="00A84BA6" w:rsidRDefault="003F7C49" w:rsidP="00A84BA6">
      <w:pPr>
        <w:pStyle w:val="Normal1"/>
        <w:spacing w:before="240"/>
        <w:jc w:val="both"/>
      </w:pPr>
      <w:r>
        <w:t>Το βιβλίο</w:t>
      </w:r>
      <w:r w:rsidR="00965F86" w:rsidRPr="00F62DA4">
        <w:t xml:space="preserve"> </w:t>
      </w:r>
      <w:r w:rsidR="00A21A61" w:rsidRPr="00A21A61">
        <w:rPr>
          <w:i/>
        </w:rPr>
        <w:t>«</w:t>
      </w:r>
      <w:r w:rsidR="00A84BA6">
        <w:rPr>
          <w:i/>
        </w:rPr>
        <w:t>Ο κόσμος από την αρχή</w:t>
      </w:r>
      <w:r w:rsidR="008509D7">
        <w:rPr>
          <w:i/>
        </w:rPr>
        <w:t>»</w:t>
      </w:r>
      <w:r w:rsidR="00A84BA6">
        <w:t xml:space="preserve">, μπορεί να αξιοποιηθεί σε όλους τους τύπους των σχολείων δευτεροβάθμιας εκπαίδευσης και </w:t>
      </w:r>
      <w:r w:rsidR="001F51D0">
        <w:t>για</w:t>
      </w:r>
      <w:r w:rsidR="00A84BA6">
        <w:t xml:space="preserve"> όλους τους μαθητές και </w:t>
      </w:r>
      <w:r w:rsidR="008509D7">
        <w:t xml:space="preserve">όλες </w:t>
      </w:r>
      <w:r w:rsidR="00A84BA6">
        <w:t xml:space="preserve">τις μαθήτριες, ανεξαρτήτως </w:t>
      </w:r>
      <w:r w:rsidR="00191D1A">
        <w:t>φύλου, χρώματος δέρματος,</w:t>
      </w:r>
      <w:r w:rsidR="00A84BA6">
        <w:t xml:space="preserve">, θρησκευτικών πεποιθήσεων, εθνικότητας, σεξουαλικού προσανατολισμού, </w:t>
      </w:r>
      <w:r w:rsidR="00191D1A">
        <w:t>κατάστασης υγείας ή αναπηρίας</w:t>
      </w:r>
      <w:r w:rsidR="00A84BA6" w:rsidRPr="00986637">
        <w:t xml:space="preserve">, </w:t>
      </w:r>
      <w:r w:rsidR="00A84BA6">
        <w:t xml:space="preserve">ταυτότητας φύλου κ.ά. Οι προτεινόμενες εκπαιδευτικές παρεμβάσεις μπορούν να εφαρμοστούν από όλους και όλες </w:t>
      </w:r>
      <w:r w:rsidR="008509D7">
        <w:t>τους/</w:t>
      </w:r>
      <w:r w:rsidR="00A84BA6">
        <w:t xml:space="preserve">τις εκπαιδευτικούς, ανεξαρτήτως ειδικότητας. Σημαντική προϋπόθεση αποτελεί η ευαισθητοποίηση και η ετοιμότητα των εκπαιδευτικών να εντάξουν στα ζητήματα που πραγματεύονται με τους μαθητές και τις μαθήτριές τους το θέμα της έμφυλης βίας κατά των κοριτσιών. Προκειμένου να διευκολυνθούν στην προσέγγιση του θέματος, κρίθηκε σκόπιμο να </w:t>
      </w:r>
      <w:r w:rsidR="001357E8">
        <w:t xml:space="preserve">παρατεθεί </w:t>
      </w:r>
      <w:r w:rsidR="005D0BEE">
        <w:t xml:space="preserve">στο πρώτο μέρος </w:t>
      </w:r>
      <w:r w:rsidR="00A84BA6">
        <w:t xml:space="preserve">ένα συνοπτικό θεωρητικό πλαίσιο με αναφορά στα θεμελιώδη ζητήματα που σχετίζονται με την έμφυλη βία, το οποίο πλαισιώθηκε από πηγές και υλικό που έχει αναπτυχθεί από </w:t>
      </w:r>
      <w:r w:rsidR="000A22AA">
        <w:t xml:space="preserve">τους αρμόδιους </w:t>
      </w:r>
      <w:r w:rsidR="00A84BA6">
        <w:t>φορείς, όπως το Κέντρο Ερευνών για Θέματα Ισότητας (ΚΕΘΙ)</w:t>
      </w:r>
      <w:r w:rsidR="00202EBC">
        <w:t>,</w:t>
      </w:r>
      <w:r w:rsidR="00A84BA6">
        <w:t xml:space="preserve"> η Γενική Γραμματεία Οικογενειακής Πολιτικής &amp; Ισότητας των Φύλων (ΓΓΟΠΙΦ), κ.ά. Ακολουθούν ορισμένες κατευθυντήριες γραμμές για την αξιοποίηση του Οδηγού, σε μια προσπάθεια διασύνδεσης του περιεχομένου </w:t>
      </w:r>
      <w:r>
        <w:t>του βιβλίου</w:t>
      </w:r>
      <w:r w:rsidR="00A84BA6">
        <w:t xml:space="preserve">, τόσο με το Αναλυτικό Πρόγραμμα Σπουδών όσο και με τα νεοεισαχθέντα στο Γυμνάσιο </w:t>
      </w:r>
      <w:r w:rsidR="008509D7">
        <w:t>Εργαστήρια</w:t>
      </w:r>
      <w:r w:rsidR="00A84BA6">
        <w:t xml:space="preserve"> Δεξιοτήτων, σε όλους σχεδόν τους θεματικούς τους κύκλους. Στο δεύτερο μέρος </w:t>
      </w:r>
      <w:r w:rsidR="00BC46B5">
        <w:t xml:space="preserve">παρατίθεται αρχικά μια εισαγωγική ενδεικτική δραστηριότητα, που αφορά </w:t>
      </w:r>
      <w:r w:rsidR="005D0BEE">
        <w:t>σ</w:t>
      </w:r>
      <w:r w:rsidR="00BC46B5">
        <w:t xml:space="preserve">το σύνολο του βιβλίου, και στη συνέχεια </w:t>
      </w:r>
      <w:r w:rsidR="00A84BA6">
        <w:t xml:space="preserve">παρουσιάζονται και περιγράφονται αναλυτικά εκπαιδευτικές δραστηριότητες για καθεμιά από τις ιστορίες </w:t>
      </w:r>
      <w:r>
        <w:t>του</w:t>
      </w:r>
      <w:r w:rsidR="005D0BEE">
        <w:t xml:space="preserve"> βιβλίου</w:t>
      </w:r>
      <w:r w:rsidR="00A84BA6">
        <w:t xml:space="preserve">, ώστε ο/η εκπαιδευτικός να </w:t>
      </w:r>
      <w:r w:rsidR="000A22AA">
        <w:t xml:space="preserve">επιλέξει </w:t>
      </w:r>
      <w:r w:rsidR="00A84BA6">
        <w:t>αυτές που ταιριάζουν στον/στην ίδιο/α και τους μαθητές και τις μαθήτριές του/της. Με το Γλωσσάρι ολοκληρώνεται η ανάπτυξη του εγχειριδίου που συνοδεύει τ</w:t>
      </w:r>
      <w:r w:rsidR="003611EC">
        <w:t>ο βιβλίο</w:t>
      </w:r>
      <w:r w:rsidR="00A84BA6">
        <w:t>. Στο τέλος</w:t>
      </w:r>
      <w:r w:rsidR="007E4F1B">
        <w:t xml:space="preserve">,για την καλύτερη ενημέρωση του/της εκπαιδευτικού, </w:t>
      </w:r>
      <w:r w:rsidR="00A84BA6">
        <w:t>παρατίθεται η βιβλιογραφία στην οποία στηρίχθηκε ο Οδηγός</w:t>
      </w:r>
      <w:r w:rsidR="001F51D0">
        <w:t>, όπως</w:t>
      </w:r>
      <w:r w:rsidR="00A84BA6">
        <w:t xml:space="preserve"> και </w:t>
      </w:r>
      <w:r w:rsidR="00F25518">
        <w:t>ε</w:t>
      </w:r>
      <w:r w:rsidR="00D33FFE">
        <w:t xml:space="preserve">νδεικτική </w:t>
      </w:r>
      <w:r w:rsidR="00F25518">
        <w:t>περαιτέρω β</w:t>
      </w:r>
      <w:r w:rsidR="00A84BA6">
        <w:t>ιβλιογραφία με θεματικές αναφορές και παραπομπές σε ζητήματα ισότητας φύλων και έμφυλης βίας</w:t>
      </w:r>
      <w:r w:rsidR="007E4F1B">
        <w:t>.</w:t>
      </w:r>
      <w:r w:rsidR="00A84BA6">
        <w:t>.</w:t>
      </w:r>
    </w:p>
    <w:p w14:paraId="5CF2CCDB" w14:textId="77777777" w:rsidR="00A84BA6" w:rsidRDefault="003611EC" w:rsidP="00A84BA6">
      <w:pPr>
        <w:pStyle w:val="Normal1"/>
        <w:spacing w:before="240"/>
        <w:jc w:val="both"/>
      </w:pPr>
      <w:r>
        <w:t>Το βιβλίο</w:t>
      </w:r>
      <w:r w:rsidR="000D1CB7" w:rsidRPr="00A21A61">
        <w:rPr>
          <w:i/>
        </w:rPr>
        <w:t>«</w:t>
      </w:r>
      <w:r w:rsidR="000D1CB7">
        <w:rPr>
          <w:i/>
        </w:rPr>
        <w:t>Ο κόσμος από την αρχή»</w:t>
      </w:r>
      <w:r w:rsidR="00A84BA6">
        <w:t xml:space="preserve"> περιλαμβάνει τρεις διαφορετικές ιστορίες, η καθεμία από τις οποίες πραγματεύεται διαφορετικές </w:t>
      </w:r>
      <w:r w:rsidR="00C6216B">
        <w:t>μορφές έμφυλης βίας</w:t>
      </w:r>
      <w:r w:rsidR="00A84BA6">
        <w:t xml:space="preserve">, και μία τέταρτη με αναφορά στις τρεις προηγούμενες. Κοινό άξονα όλων των ιστοριών αποτελούν οι διακρίσεις και η έμφυλη βία κατά των κοριτσιών. Για την πληρέστερη προσέγγιση του θέματος, προτείνεται να χρησιμοποιηθούν όλες οι ιστορίες στο σύνολό τους, καθώς είναι σημαντικό οι εμπλεκόμενοι και εμπλεκόμενες να κατανοήσουν τις μορφές της έμφυλης βίας κατά των </w:t>
      </w:r>
      <w:r w:rsidR="00A84BA6">
        <w:lastRenderedPageBreak/>
        <w:t>γυναικών</w:t>
      </w:r>
      <w:r w:rsidR="00657FF0">
        <w:t xml:space="preserve"> και των κοριτσιών</w:t>
      </w:r>
      <w:r w:rsidR="00A84BA6">
        <w:t xml:space="preserve">, οι οποίες υπάρχουν </w:t>
      </w:r>
      <w:r w:rsidR="00B6149C">
        <w:t xml:space="preserve">ανεξάρτητααπό </w:t>
      </w:r>
      <w:r w:rsidR="00A84BA6">
        <w:t xml:space="preserve">το κοινωνικό, πολιτισμικό και οικονομικό πλαίσιο. Σε κάθε περίπτωση, </w:t>
      </w:r>
      <w:r w:rsidR="001357E8">
        <w:t>ακόμα και αν η αξιοποίηση όλων των ιστοριών δεν είναι εφικτή</w:t>
      </w:r>
      <w:r w:rsidR="00A84BA6">
        <w:t>, η εστίαση σε ορισμένα θέματα από αυτά που θίγονται μπορεί να αποτελέσει μια πολύ καλή βάση για τη</w:t>
      </w:r>
      <w:r w:rsidR="00657FF0">
        <w:t>ν</w:t>
      </w:r>
      <w:r w:rsidR="00A84BA6">
        <w:t xml:space="preserve"> ανάπτυξη σχετικού προβληματισμού.</w:t>
      </w:r>
    </w:p>
    <w:p w14:paraId="5CF2CCDC" w14:textId="77777777" w:rsidR="00A84BA6" w:rsidRDefault="00A84BA6" w:rsidP="00A84BA6">
      <w:pPr>
        <w:pStyle w:val="Normal1"/>
        <w:spacing w:before="240"/>
        <w:jc w:val="both"/>
      </w:pPr>
      <w:r>
        <w:t xml:space="preserve">Οι δραστηριότητες που προτείνονται για κάθε ιστορία είναι ενδεικτικές και ο/η εκπαιδευτικός έχει την ευχέρεια, ανάλογα με τη σύνθεση του μαθητικού δυναμικού, τις ιδιαίτερες συνθήκες της τάξης, τις εκπαιδευτικές ανάγκες των μαθητών/τριών του τμήματος, να επιλέξει όποιες εκείνος/η κρίνει πιο κατάλληλες για την προσέγγιση του θέματος, να τις τροποποιήσει κατά βούληση ή και να προσθέσει δικές του/της. </w:t>
      </w:r>
    </w:p>
    <w:p w14:paraId="5CF2CCDD" w14:textId="77777777" w:rsidR="00A84BA6" w:rsidRDefault="00A84BA6" w:rsidP="00A84BA6">
      <w:pPr>
        <w:pStyle w:val="Normal1"/>
        <w:spacing w:before="240"/>
        <w:jc w:val="both"/>
      </w:pPr>
      <w:r>
        <w:t xml:space="preserve">Ο/Η εκπαιδευτικός στη διαδικασία αυτή λειτουργεί υποστηρικτικά, καθοδηγητικά και προσεγγίζει με διακριτικό και ευέλικτο τρόπο την παρέμβαση. Βασική προϋπόθεση για την εφαρμογή του προγράμματος αποτελεί η </w:t>
      </w:r>
      <w:r w:rsidR="000A22AA">
        <w:t xml:space="preserve">ευαισθητοποίηση και η γνώση </w:t>
      </w:r>
      <w:r>
        <w:t xml:space="preserve">ευαισθησία του/της εκπαιδευτικού για θέματα έμφυλης βίας </w:t>
      </w:r>
      <w:r w:rsidR="000A22AA">
        <w:t xml:space="preserve"> και έμφυλων στερεοτύπων καθώς </w:t>
      </w:r>
      <w:r>
        <w:t>και η ετοιμότητ</w:t>
      </w:r>
      <w:r w:rsidR="001F51D0">
        <w:t>ά</w:t>
      </w:r>
      <w:r>
        <w:t xml:space="preserve"> του/της να τα διαχειριστεί μέσα στην τάξη.</w:t>
      </w:r>
    </w:p>
    <w:p w14:paraId="5CF2CCDE" w14:textId="77777777" w:rsidR="00136EA8" w:rsidRDefault="00136EA8">
      <w:pPr>
        <w:rPr>
          <w:b/>
          <w:sz w:val="24"/>
          <w:szCs w:val="24"/>
        </w:rPr>
      </w:pPr>
      <w:r>
        <w:br w:type="page"/>
      </w:r>
    </w:p>
    <w:p w14:paraId="5CF2CCDF" w14:textId="77777777" w:rsidR="00A84BA6" w:rsidRPr="00A84BA6" w:rsidRDefault="00A84BA6" w:rsidP="00A35B72">
      <w:pPr>
        <w:pStyle w:val="11"/>
        <w:rPr>
          <w:sz w:val="28"/>
          <w:szCs w:val="28"/>
        </w:rPr>
      </w:pPr>
      <w:bookmarkStart w:id="4" w:name="_Toc55914214"/>
      <w:r w:rsidRPr="00A84BA6">
        <w:rPr>
          <w:sz w:val="28"/>
          <w:szCs w:val="28"/>
        </w:rPr>
        <w:lastRenderedPageBreak/>
        <w:t>Α’ ΜΕΡΟΣ</w:t>
      </w:r>
      <w:bookmarkEnd w:id="4"/>
    </w:p>
    <w:p w14:paraId="5CF2CCE0" w14:textId="77777777" w:rsidR="000B6588" w:rsidRPr="00DC63DE" w:rsidRDefault="000B6588" w:rsidP="006A692A">
      <w:pPr>
        <w:pStyle w:val="11"/>
      </w:pPr>
      <w:bookmarkStart w:id="5" w:name="_Toc55914215"/>
      <w:r w:rsidRPr="00DC63DE">
        <w:t>1.ΘΕΩΡΗΤΙΚΟ ΠΛΑΙΣΙΟ</w:t>
      </w:r>
      <w:bookmarkEnd w:id="3"/>
      <w:bookmarkEnd w:id="5"/>
    </w:p>
    <w:p w14:paraId="5CF2CCE1" w14:textId="77777777" w:rsidR="000B6588" w:rsidRPr="00DC63DE" w:rsidRDefault="000B6588" w:rsidP="006A692A">
      <w:pPr>
        <w:pStyle w:val="20"/>
      </w:pPr>
      <w:bookmarkStart w:id="6" w:name="_Toc46776364"/>
      <w:bookmarkStart w:id="7" w:name="_Toc55914216"/>
      <w:r w:rsidRPr="00DC63DE">
        <w:t>1.1 Βία κατά των γυναικών (έμφυλη βία)</w:t>
      </w:r>
      <w:bookmarkEnd w:id="6"/>
      <w:bookmarkEnd w:id="7"/>
    </w:p>
    <w:p w14:paraId="5CF2CCE2" w14:textId="77777777" w:rsidR="00CE1B1B" w:rsidRDefault="00A84BA6" w:rsidP="00CE1B1B">
      <w:pPr>
        <w:pStyle w:val="Normal1"/>
        <w:spacing w:before="240" w:after="240"/>
        <w:jc w:val="both"/>
      </w:pPr>
      <w:bookmarkStart w:id="8" w:name="_Toc46776365"/>
      <w:r w:rsidRPr="00C54B98">
        <w:rPr>
          <w:i/>
        </w:rPr>
        <w:t xml:space="preserve">Ο όρος «βία κατά των γυναικών» περιλαμβάνει κάθε πράξη βίας που </w:t>
      </w:r>
      <w:r w:rsidR="004D7082" w:rsidRPr="00C54B98">
        <w:rPr>
          <w:i/>
        </w:rPr>
        <w:t>σχετίζεται με το</w:t>
      </w:r>
      <w:r w:rsidRPr="00C54B98">
        <w:rPr>
          <w:i/>
        </w:rPr>
        <w:t xml:space="preserve"> φύλο και έχει ως αποτέλεσμα ή είναι δυνατόν να έχει ως αποτέλεσμασωματική, σεξουαλική ή ψυχολογική βλάβη ή πόνο για τις γυναίκες, συμπεριλαμβανομένων των απειλών τέτοιων πράξεων, τον εξαναγκασμό ή την αυθαίρετη στέρηση της ελευθερίας είτε αυτό προκύπτει στη δημόσια είτε στην ιδιωτική ζωή</w:t>
      </w:r>
      <w:r>
        <w:t>.</w:t>
      </w:r>
      <w:r w:rsidR="00DB18FD">
        <w:rPr>
          <w:rStyle w:val="ab"/>
        </w:rPr>
        <w:footnoteReference w:id="1"/>
      </w:r>
    </w:p>
    <w:p w14:paraId="5CF2CCE3" w14:textId="77777777" w:rsidR="00A746B5" w:rsidRDefault="00A746B5" w:rsidP="00CE1B1B">
      <w:pPr>
        <w:pStyle w:val="Normal1"/>
        <w:spacing w:before="240" w:after="240"/>
        <w:jc w:val="both"/>
      </w:pPr>
      <w:r w:rsidRPr="00136EA8">
        <w:rPr>
          <w:i/>
        </w:rPr>
        <w:t>Ο όρος «βία κατά των γυναικών» νοείται ως παραβίαση των ανθρωπίνων δικαιωμάτων και μία μορφή διάκρισης κατά των γυναικών και σημαίνει όλες τις πράξεις μίας βίας βασιζόμενης στο φύλο</w:t>
      </w:r>
      <w:r w:rsidR="00C001C4">
        <w:rPr>
          <w:i/>
        </w:rPr>
        <w:t>,</w:t>
      </w:r>
      <w:r w:rsidRPr="00136EA8">
        <w:rPr>
          <w:i/>
        </w:rPr>
        <w:t xml:space="preserve"> οι οποίες έχουν ως αποτέλεσμα ή ενδέχεται να έχουν ως αποτέλεσμα, </w:t>
      </w:r>
      <w:r w:rsidR="00C001C4">
        <w:rPr>
          <w:i/>
        </w:rPr>
        <w:t>σωματική</w:t>
      </w:r>
      <w:r w:rsidRPr="00136EA8">
        <w:rPr>
          <w:i/>
        </w:rPr>
        <w:t>, σεξουαλική, ψυχολογική ή οικονομική β</w:t>
      </w:r>
      <w:r w:rsidR="00A7356B">
        <w:rPr>
          <w:i/>
        </w:rPr>
        <w:t>λάβη ή πόνο για τις γυναίκες,</w:t>
      </w:r>
      <w:r w:rsidRPr="00136EA8">
        <w:rPr>
          <w:i/>
        </w:rPr>
        <w:t>συμπεριλαμβανομένων των απειλών τέλεσης τ</w:t>
      </w:r>
      <w:r w:rsidR="00C001C4">
        <w:rPr>
          <w:i/>
        </w:rPr>
        <w:t>έ</w:t>
      </w:r>
      <w:r w:rsidRPr="00136EA8">
        <w:rPr>
          <w:i/>
        </w:rPr>
        <w:t>τ</w:t>
      </w:r>
      <w:r w:rsidR="00970B90">
        <w:rPr>
          <w:i/>
        </w:rPr>
        <w:t>οι</w:t>
      </w:r>
      <w:r w:rsidRPr="00136EA8">
        <w:rPr>
          <w:i/>
        </w:rPr>
        <w:t>ων πράξεων, τον εξαναγκασμό ή την αυθαίρετη αποστέρηση της ελευθερίας, είτε αυτή συμβαίνει</w:t>
      </w:r>
      <w:r w:rsidR="00C06037" w:rsidRPr="00136EA8">
        <w:rPr>
          <w:i/>
        </w:rPr>
        <w:t xml:space="preserve"> στο δημόσιο ή τον ιδιωτικό βίο</w:t>
      </w:r>
      <w:r w:rsidR="0070594C">
        <w:t>(Άρθρο 3, Σύ</w:t>
      </w:r>
      <w:r w:rsidR="00C06037">
        <w:t>μβαση</w:t>
      </w:r>
      <w:r>
        <w:t xml:space="preserve"> της Κωνσταντινούπολης, 2011)</w:t>
      </w:r>
      <w:r w:rsidR="00C06037">
        <w:t>.</w:t>
      </w:r>
    </w:p>
    <w:p w14:paraId="5CF2CCE4" w14:textId="77777777" w:rsidR="00CE1B1B" w:rsidRDefault="00DC3084" w:rsidP="00CE1B1B">
      <w:pPr>
        <w:pStyle w:val="Normal1"/>
        <w:spacing w:before="240" w:after="240"/>
        <w:jc w:val="both"/>
      </w:pPr>
      <w:r w:rsidRPr="00C54B98">
        <w:rPr>
          <w:i/>
        </w:rPr>
        <w:t>«Η βία κατά των γυναικών είναι η έκφραση της ιστορικά διαπιστωμένης ανισότητας στις σχέσεις ισχύος μεταξύ ανδρών και γυναικών, που οδήγησε στην κυριαρχία των ανδρών επί των γυναικών και στις διακρίσεις σε βάρος των γυναικών, με αποτέλεσμα την παρεμπόδιση της ανάπτυξής τους»</w:t>
      </w:r>
      <w:r w:rsidR="002763BC">
        <w:rPr>
          <w:i/>
        </w:rPr>
        <w:t>.</w:t>
      </w:r>
      <w:r w:rsidR="00E07F19">
        <w:rPr>
          <w:rStyle w:val="ab"/>
        </w:rPr>
        <w:footnoteReference w:id="2"/>
      </w:r>
    </w:p>
    <w:p w14:paraId="5CF2CCE5" w14:textId="77777777" w:rsidR="00C06037" w:rsidRPr="00F13DA3" w:rsidRDefault="00C06037" w:rsidP="00CE1B1B">
      <w:pPr>
        <w:pStyle w:val="Normal1"/>
        <w:spacing w:before="240" w:after="240"/>
        <w:jc w:val="both"/>
      </w:pPr>
      <w:r w:rsidRPr="00136EA8">
        <w:rPr>
          <w:i/>
        </w:rPr>
        <w:t xml:space="preserve">Ο όρος «βία κατά των γυναικών» </w:t>
      </w:r>
      <w:r w:rsidR="00D33FFE" w:rsidRPr="00136EA8">
        <w:rPr>
          <w:i/>
        </w:rPr>
        <w:t xml:space="preserve">αφορά </w:t>
      </w:r>
      <w:r w:rsidRPr="00136EA8">
        <w:rPr>
          <w:i/>
        </w:rPr>
        <w:t>τη βία η οποία έχει ως αντικείμενο τη γυναίκα για μόνο το λόγο ότι είναι γυναίκα ή επηρεάζει τη γυναίκα κατά τρόπο δυσανάλογο</w:t>
      </w:r>
      <w:r w:rsidR="0070594C">
        <w:t xml:space="preserve"> (Άρθρο 3, Σύ</w:t>
      </w:r>
      <w:r>
        <w:t>μβαση της Κωνσταντινούπολης, 2011).</w:t>
      </w:r>
    </w:p>
    <w:p w14:paraId="5CF2CCE6" w14:textId="77777777" w:rsidR="00A84BA6" w:rsidRDefault="00DC3084" w:rsidP="00A84BA6">
      <w:pPr>
        <w:pStyle w:val="Normal1"/>
        <w:spacing w:before="240" w:after="240"/>
        <w:jc w:val="both"/>
      </w:pPr>
      <w:r>
        <w:t>«</w:t>
      </w:r>
      <w:r w:rsidRPr="00D477B1">
        <w:rPr>
          <w:i/>
        </w:rPr>
        <w:t>Η βία κατά των γυναικών είναι ίσως η πιο επαίσχυντη παραβίαση των ανθρωπίνων δικαιωμάτων. Δεν κάνει διαχωρισμό μεταξύ συνόρων, πολιτισμών ή πλούτου. Όσο συνεχίζεται, δεν μπορούμε να ισχυριζόμαστε ότι κάνουμε ουσιαστική πρόοδο προς την ισότητα, την ανάπτυξη και την ειρήνη</w:t>
      </w:r>
      <w:r>
        <w:t>»</w:t>
      </w:r>
      <w:r w:rsidR="00A7356B">
        <w:rPr>
          <w:rStyle w:val="ab"/>
        </w:rPr>
        <w:footnoteReference w:id="3"/>
      </w:r>
      <w:r>
        <w:t xml:space="preserve">. </w:t>
      </w:r>
    </w:p>
    <w:p w14:paraId="5CF2CCE7" w14:textId="77777777" w:rsidR="00A7356B" w:rsidRDefault="00A84BA6" w:rsidP="00A84BA6">
      <w:pPr>
        <w:pStyle w:val="Normal1"/>
        <w:spacing w:before="240" w:after="240"/>
        <w:jc w:val="both"/>
      </w:pPr>
      <w:r>
        <w:t xml:space="preserve">Η έμφυλη βία εις βάρος των γυναικών και των κοριτσιών εμφανίζεται ως διαφορετική μεταχείριση εξαιτίας του φύλου τους </w:t>
      </w:r>
      <w:r w:rsidR="004D7082">
        <w:t>που</w:t>
      </w:r>
      <w:r>
        <w:t xml:space="preserve"> τις καθιστά άνισες ως προς τα ανθρώπινα δικαιώματα που δικαιούνται να απολαμβάνουν εξίσου με τους άνδρες. Αυτή η πραγματικότητα εγκαθιστά βλαπτικά στερεότυπα για το φύλο και περιορίζει τις γυναίκες και τα κορίτσια από την έκφραση των ικανοτήτων τους, αφού μειώνει τις ευκαιρίες για την αξιοποίησή τους. Οι διακρίσεις έναντι των κοριτσιών/γυναικών λόγω του φύλου τους μπορεί να αφορούν την πεποίθηση ότι δεν πρέπει να ασχολούνται με τον αθλητισμό, γιατί χάνουν τη θηλυκότητά τους και αποκαλύπτουν το σώμα τους, ότι πρέπει να προσανατολίζονται στην οικιακή απασχόληση και τη μητρότητα, ότι δεν έχουν ανάγκη εκπαίδευσης και κατάρτισης, αφού ο χώρος δραστηριότητάς τους είναι το σπίτι (</w:t>
      </w:r>
      <w:r>
        <w:rPr>
          <w:highlight w:val="white"/>
        </w:rPr>
        <w:t>Σαρρή &amp;Τριχοπούλου, 2018)</w:t>
      </w:r>
      <w:r>
        <w:t xml:space="preserve">. </w:t>
      </w:r>
    </w:p>
    <w:p w14:paraId="5CF2CCE8" w14:textId="77777777" w:rsidR="00A84BA6" w:rsidRDefault="00A84BA6" w:rsidP="00A84BA6">
      <w:pPr>
        <w:pStyle w:val="Normal1"/>
        <w:spacing w:before="240" w:after="240"/>
        <w:jc w:val="both"/>
      </w:pPr>
      <w:r>
        <w:lastRenderedPageBreak/>
        <w:t xml:space="preserve">Αυτό συνδέεται με την υποταγή και τον έλεγχο όλων των πλευρών της ζωής και της προσωπικότητας του κοριτσιού και της γυναίκας από το πατριαρχικό οικογενειακό περιβάλλον. Οι σύγχρονες κοινωνίες και οι θεσμοί οφείλουν να εξαλείψουν τις διακρίσεις και να προσφέρουν ίσα δικαιώματα μόρφωσης και επαγγελματικής προοπτικής στα κορίτσια </w:t>
      </w:r>
      <w:r w:rsidR="004D7082">
        <w:t>παρέχοντας κοινά</w:t>
      </w:r>
      <w:r>
        <w:t xml:space="preserve"> για τα δύο φύλα </w:t>
      </w:r>
      <w:r w:rsidR="004D7082">
        <w:t xml:space="preserve">προγράμματα </w:t>
      </w:r>
      <w:r>
        <w:t>σπουδών. Οι γυναίκες πρέπει να έχουν ίσα δικαιώματα με τους άνδρες στην επιλογή συζύγου</w:t>
      </w:r>
      <w:r w:rsidR="004D7082">
        <w:t xml:space="preserve"> ή συντρόφου</w:t>
      </w:r>
      <w:r>
        <w:t>, ενώ όταν πρόκειται για ανήλικα κορίτσια η σύναψη γάμου πρέπει να θεωρείται παράνομη και να ορίζεται ελάχιστο όριο ηλικίας σύναψης γάμων για τα κορίτσια (CEDAW, 1979</w:t>
      </w:r>
      <w:r w:rsidR="00E07F19">
        <w:t>)</w:t>
      </w:r>
      <w:r>
        <w:t>.</w:t>
      </w:r>
      <w:r w:rsidR="006241C1">
        <w:rPr>
          <w:rStyle w:val="ab"/>
        </w:rPr>
        <w:footnoteReference w:id="4"/>
      </w:r>
    </w:p>
    <w:p w14:paraId="5CF2CCE9" w14:textId="77777777" w:rsidR="00A84BA6" w:rsidRDefault="00A84BA6" w:rsidP="00A84BA6">
      <w:pPr>
        <w:pStyle w:val="Normal1"/>
        <w:spacing w:before="240" w:after="240"/>
        <w:jc w:val="both"/>
      </w:pPr>
      <w:r>
        <w:t xml:space="preserve">Μεγάλος αριθμός χωρών έχει υιοθετήσει και εγκρίνει τις Συμβάσεις και τα κείμενα που έχουν συντάξει διεθνείς οργανισμοί, τα οποία αναφέρονται στη μελέτη και παρακολούθηση των ζητημάτων που αφορούν την ισότητα των φύλων και τις διακρίσεις απέναντι στις γυναίκες και τα κορίτσια. Πρόκειται για </w:t>
      </w:r>
      <w:r w:rsidR="00CB34F2">
        <w:t xml:space="preserve"> διεθνή </w:t>
      </w:r>
      <w:r w:rsidR="00C6216B">
        <w:t>νομικά κείμενα</w:t>
      </w:r>
      <w:r>
        <w:t>,</w:t>
      </w:r>
      <w:r w:rsidR="0071715C">
        <w:t xml:space="preserve"> και</w:t>
      </w:r>
      <w:r>
        <w:t xml:space="preserve"> οδηγίες, που αποτελούν χρήσιμα εργαλεία στον αγώνα ενάντια στην έμφυλη βία.      </w:t>
      </w:r>
    </w:p>
    <w:p w14:paraId="5CF2CCEA" w14:textId="77777777" w:rsidR="00A84BA6" w:rsidRDefault="00A84BA6" w:rsidP="00A84BA6">
      <w:pPr>
        <w:spacing w:after="240"/>
        <w:jc w:val="both"/>
      </w:pPr>
      <w:r>
        <w:t xml:space="preserve">Η </w:t>
      </w:r>
      <w:r>
        <w:rPr>
          <w:i/>
        </w:rPr>
        <w:t>Σύμβαση για την Εξάλειψη Όλων των Μορφών Διακρίσεων κατά των Γυναικών</w:t>
      </w:r>
      <w:r>
        <w:t xml:space="preserve"> (Convention on the Elimination of allForms of DiscriminationAgainstWomen-CEDAW), </w:t>
      </w:r>
      <w:r w:rsidR="00CB34F2">
        <w:t>υιοθετήθηκε από την Γενική Συνέλ</w:t>
      </w:r>
      <w:r w:rsidR="00C77AD8">
        <w:t>ευ</w:t>
      </w:r>
      <w:r w:rsidR="00CB34F2">
        <w:t xml:space="preserve">ση των Η.Ε. το 1979 </w:t>
      </w:r>
      <w:r>
        <w:t xml:space="preserve">και οι κυβερνήσεις των χωρών που την έχουν επικυρώσει αναλαμβάνουν τη δέσμευση να εφαρμόσουν τα άρθρα της. Η Σύμβαση είναι πολύ σημαντική γιατί εξειδικεύεται στην υπεράσπιση των ανθρωπίνων δικαιωμάτων των γυναικών </w:t>
      </w:r>
      <w:r w:rsidR="0064440C">
        <w:t xml:space="preserve">και των κοριτσιών </w:t>
      </w:r>
      <w:r>
        <w:t>και επικεντρώνεται στην εξάλειψη όλων των μορφών διάκρισης κατά των γυναικών και των κοριτσιών, καθώς επίσης εγγυάται τα δικαιώματά τους σε όλους τους τομείς. Τονίζει και αναδεικνύει την ανάγκη να εξαλειφθούν οι διακρίσεις εντός της οικογένειας και οι παραδοσιακοί στερεοτυπικοί ρόλοι των φύλων. Στην Ελλάδα επικυρώθηκε με τον νόμο 1342/</w:t>
      </w:r>
      <w:r w:rsidR="00874932">
        <w:t>1983</w:t>
      </w:r>
      <w:r>
        <w:t xml:space="preserve">, ΦΕΚ 39, τ. Α΄. Παράλληλα, υπάρχουν άλλα διεθνή εργαλεία για τα ανθρώπινα δικαιώματα που εμπεριέχουν το ζήτημα της ισότητας και των γυναικείων δικαιωμάτων, όπως το Διεθνές Σύμφωνο για τα Αστικά και Πολιτικά Δικαιώματα, το οποίο στην Ελλάδα επικυρώθηκε </w:t>
      </w:r>
      <w:r w:rsidR="00874932">
        <w:t xml:space="preserve">με </w:t>
      </w:r>
      <w:r>
        <w:t xml:space="preserve">τον νόμο 2462/1997, ΦΕΚ 25,τ.Α΄. </w:t>
      </w:r>
    </w:p>
    <w:p w14:paraId="5CF2CCEB" w14:textId="77777777" w:rsidR="00A84BA6" w:rsidRDefault="00A84BA6" w:rsidP="00A84BA6">
      <w:pPr>
        <w:pStyle w:val="Normal1"/>
        <w:jc w:val="both"/>
      </w:pPr>
      <w:r>
        <w:t xml:space="preserve">Η </w:t>
      </w:r>
      <w:r>
        <w:rPr>
          <w:i/>
        </w:rPr>
        <w:t>Σύμβαση του Συμβουλίου της Ευρώπης για την πρόληψη και την καταπολέμηση της βίας κατά των γυναικών και της ενδοοικογενειακής βίας</w:t>
      </w:r>
      <w:r>
        <w:t>, γνωστή ως Σύμβαση της Κωνσταντινούπολης, που συντάχθηκε το 2011</w:t>
      </w:r>
      <w:r w:rsidR="001964CC">
        <w:t>,</w:t>
      </w:r>
      <w:r w:rsidR="001964CC" w:rsidRPr="001964CC">
        <w:t xml:space="preserve">τέθηκε σε ισχύ το </w:t>
      </w:r>
      <w:r w:rsidR="001964CC">
        <w:t>2014</w:t>
      </w:r>
      <w:r w:rsidR="001964CC" w:rsidRPr="001964CC">
        <w:t xml:space="preserve"> και </w:t>
      </w:r>
      <w:r w:rsidR="00EB3A17">
        <w:t>κυρώθηκε από την Ελλάδα το 2018(νόμος 4531/2018, ΦΕΚ 62, τ. Α΄)</w:t>
      </w:r>
      <w:r>
        <w:t>, είναι ένα ακόμα σημαντικό εργαλείο ενάντια στην έμφυλη βία. Η Σύμβαση αναγνωρίζει ότι:</w:t>
      </w:r>
    </w:p>
    <w:p w14:paraId="5CF2CCEC" w14:textId="77777777" w:rsidR="00A84BA6" w:rsidRDefault="00913901" w:rsidP="00A84BA6">
      <w:pPr>
        <w:pStyle w:val="Normal1"/>
        <w:numPr>
          <w:ilvl w:val="0"/>
          <w:numId w:val="18"/>
        </w:numPr>
        <w:spacing w:before="240"/>
        <w:jc w:val="both"/>
      </w:pPr>
      <w:r>
        <w:t xml:space="preserve">Η </w:t>
      </w:r>
      <w:r w:rsidR="00A84BA6">
        <w:t xml:space="preserve">φύση της βίας κατά των γυναικών </w:t>
      </w:r>
      <w:r w:rsidR="001964CC">
        <w:t xml:space="preserve">και των κοριτσιών </w:t>
      </w:r>
      <w:r w:rsidR="00A84BA6">
        <w:t>βασίζεται στο φύλο και δομείται γύρω από αυτό</w:t>
      </w:r>
      <w:r>
        <w:t>.</w:t>
      </w:r>
    </w:p>
    <w:p w14:paraId="5CF2CCED" w14:textId="77777777" w:rsidR="00A84BA6" w:rsidRDefault="00913901" w:rsidP="00A84BA6">
      <w:pPr>
        <w:pStyle w:val="Normal1"/>
        <w:numPr>
          <w:ilvl w:val="0"/>
          <w:numId w:val="18"/>
        </w:numPr>
        <w:jc w:val="both"/>
      </w:pPr>
      <w:r>
        <w:t xml:space="preserve">Η </w:t>
      </w:r>
      <w:r w:rsidR="00A84BA6">
        <w:t xml:space="preserve">βία κατά των γυναικών </w:t>
      </w:r>
      <w:r w:rsidR="001964CC">
        <w:t xml:space="preserve">και των κοριτσιών </w:t>
      </w:r>
      <w:r w:rsidR="00A84BA6">
        <w:t>αποτελεί έναν από τους</w:t>
      </w:r>
      <w:r>
        <w:t>,</w:t>
      </w:r>
      <w:r w:rsidR="00A84BA6">
        <w:t xml:space="preserve"> ζωτικής σημασίας κοινωνικούς μηχανισμούς</w:t>
      </w:r>
      <w:r>
        <w:t>,</w:t>
      </w:r>
      <w:r w:rsidR="00A84BA6">
        <w:t xml:space="preserve"> μέσω των οποίων οι γυναίκες</w:t>
      </w:r>
      <w:r w:rsidR="001964CC">
        <w:t xml:space="preserve"> και τα κορίτσια</w:t>
      </w:r>
      <w:r w:rsidR="00A84BA6">
        <w:t xml:space="preserve"> εξαναγκάζονται σε υποδεέστερη θέση σε σύγκριση με τους άνδρες</w:t>
      </w:r>
      <w:r w:rsidR="001964CC">
        <w:t xml:space="preserve"> και τα αγόρια</w:t>
      </w:r>
      <w:r w:rsidR="00A84BA6">
        <w:t>.</w:t>
      </w:r>
    </w:p>
    <w:p w14:paraId="5CF2CCEE" w14:textId="77777777" w:rsidR="00A84BA6" w:rsidRDefault="00913901" w:rsidP="00A84BA6">
      <w:pPr>
        <w:pStyle w:val="Normal1"/>
        <w:numPr>
          <w:ilvl w:val="0"/>
          <w:numId w:val="18"/>
        </w:numPr>
        <w:jc w:val="both"/>
      </w:pPr>
      <w:r>
        <w:t xml:space="preserve">Οι </w:t>
      </w:r>
      <w:r w:rsidR="00A84BA6">
        <w:t>γυναίκες και τα νεαρά κορίτσια συχνά εκτίθενται σε σοβαρές μορφές βίας, όπως η σεξουαλική παρενόχληση, ο βιασμός, ο εξαναγκασμός σε σύναψη γάμου, τα εγκλήματα που διαπράττονται στο όνομα της «τιμής» κ.ά.</w:t>
      </w:r>
      <w:r w:rsidR="00874932">
        <w:t xml:space="preserve">, που στο σύνολό </w:t>
      </w:r>
      <w:r w:rsidR="00BF7B61">
        <w:t xml:space="preserve">τους </w:t>
      </w:r>
      <w:r w:rsidR="00A84BA6">
        <w:t>συνιστούν σοβαρές παραβιάσεις των ανθρωπίνων δικαιωμάτων των γυναικών και των νεαρών κοριτσιών, καθώς και μείζον εμπόδιο στην επίτευξη ισότητας μεταξύ γυναικών και ανδρών.</w:t>
      </w:r>
    </w:p>
    <w:p w14:paraId="5CF2CCEF" w14:textId="77777777" w:rsidR="00A84BA6" w:rsidRDefault="00913901" w:rsidP="00A84BA6">
      <w:pPr>
        <w:pStyle w:val="Normal1"/>
        <w:numPr>
          <w:ilvl w:val="0"/>
          <w:numId w:val="18"/>
        </w:numPr>
        <w:spacing w:after="240"/>
        <w:jc w:val="both"/>
      </w:pPr>
      <w:r>
        <w:lastRenderedPageBreak/>
        <w:t xml:space="preserve">Οι </w:t>
      </w:r>
      <w:r w:rsidR="00A84BA6">
        <w:t>γυναίκες και τα νεαρά κορίτσια είναι εκτεθειμένες σε μεγαλύτερο κίνδυνο βίας που συνδέεται με το φύλο από ότι οι άντρες</w:t>
      </w:r>
      <w:r w:rsidR="001964CC">
        <w:t xml:space="preserve"> και τα αγόρια</w:t>
      </w:r>
      <w:r w:rsidR="00A84BA6">
        <w:t>.</w:t>
      </w:r>
    </w:p>
    <w:p w14:paraId="5CF2CCF0" w14:textId="77777777" w:rsidR="00A84BA6" w:rsidRDefault="00A84BA6" w:rsidP="00A84BA6">
      <w:pPr>
        <w:spacing w:after="240"/>
        <w:jc w:val="both"/>
      </w:pPr>
      <w:r>
        <w:t>Οι υποχρεώσεις που απορρέουν από τη Σύμβαση της Κωνσταντινούπολης περιλαμβάνουν την εξάλειψη των προκαταλήψεων, των εθίμων, των παραδόσεων και όλων των άλλων πρακτικών</w:t>
      </w:r>
      <w:r w:rsidR="00913901">
        <w:t>,</w:t>
      </w:r>
      <w:r>
        <w:t xml:space="preserve"> οι οποίες βασίζονται στους στερεοτυπικούς ρόλους γυναικών και ανδρών και στην ιδέα της κατωτερότητας των γυναικών</w:t>
      </w:r>
      <w:r w:rsidR="0064440C">
        <w:t xml:space="preserve"> και των κοριτσιών</w:t>
      </w:r>
      <w:r>
        <w:t xml:space="preserve">. Οι χώρες που υπέγραψαν τη σύμβαση δεσμεύονται για την προώθηση προγραμμάτων ευαισθητοποίησης </w:t>
      </w:r>
      <w:r w:rsidR="00874932">
        <w:t xml:space="preserve">που απευθύνονται </w:t>
      </w:r>
      <w:r>
        <w:t>στο ευρύ κοινό σχετικά με τις διάφορες εκδηλώσεις των μορφών έμφυλης βίας, των συνεπειών τους και την ανάγκη πρόληψής τους. Είναι πολύ σημαντικό ότι στη Σύμβαση προβλέπεται η παροχή πλήρους νομοθετικής κάλυψης και αστικών ένδικων μέσων από τ</w:t>
      </w:r>
      <w:r w:rsidR="00913901">
        <w:t>α</w:t>
      </w:r>
      <w:r>
        <w:t xml:space="preserve"> συμβαλλόμεν</w:t>
      </w:r>
      <w:r w:rsidR="00913901">
        <w:t>α μέρη</w:t>
      </w:r>
      <w:r>
        <w:t>, η ποινικοποίηση της έμφυλης βίας που κατατείνει στη σοβαρή πρόκληση βλάβης στην ψυχολογική ακεραιότητα του κοριτσιού ή της γυναίκας</w:t>
      </w:r>
      <w:r w:rsidR="00874932">
        <w:t xml:space="preserve"> και σε πράξεις</w:t>
      </w:r>
      <w:r>
        <w:t>σωματικής βίας. Προβλέπεται ακόμα η φροντίδα για τη λειτουργία υποστηρικτικών υπηρεσιών, καταφυγίων</w:t>
      </w:r>
      <w:r w:rsidR="00913901">
        <w:t xml:space="preserve"> και</w:t>
      </w:r>
      <w:r>
        <w:t xml:space="preserve"> τηλεφωνικών γραμμών παροχής βοήθειας.</w:t>
      </w:r>
    </w:p>
    <w:p w14:paraId="5CF2CCF1" w14:textId="77777777" w:rsidR="00A14378" w:rsidRPr="00A14378" w:rsidRDefault="00A84BA6" w:rsidP="00A84BA6">
      <w:pPr>
        <w:spacing w:after="240"/>
        <w:jc w:val="both"/>
      </w:pPr>
      <w:r>
        <w:t xml:space="preserve">Η Ελλάδα έχει επικυρώσει Σύμφωνα και Συμβάσεις που προωθούν </w:t>
      </w:r>
      <w:r w:rsidR="00FD5B81" w:rsidRPr="00713404">
        <w:t>σχετικές με τ</w:t>
      </w:r>
      <w:r w:rsidR="000A22AA" w:rsidRPr="00713404">
        <w:t xml:space="preserve">ην ισότητα των φύλων </w:t>
      </w:r>
      <w:r w:rsidRPr="00713404">
        <w:t>δεσμεύσεις</w:t>
      </w:r>
      <w:r>
        <w:t>, πρωτοβουλίες και δράσεις, όπως έχουν διαμορφωθεί από τον Οργανισμό Ηνωμένων Εθνών</w:t>
      </w:r>
      <w:r w:rsidR="00913901">
        <w:t xml:space="preserve"> (ΟΗΕ)</w:t>
      </w:r>
      <w:r>
        <w:t xml:space="preserve"> και άλλους σημαντικούς διεθνείς και ευρωπαϊκούς φορείς. Τα επίσημα κείμενα και τα νομοθετήματα διασφαλίζουν θεωρητικά την ισότητα των φύλων, όμως, στις περισσότερες περιπτώσεις, η πραγματικότητα σε παγκόσμια κλίμακα είναι τελείως διαφορετική. Ακραία έκφραση </w:t>
      </w:r>
      <w:r w:rsidR="00874932">
        <w:t>των προκαταλήψεων σχετικά με</w:t>
      </w:r>
      <w:r>
        <w:t xml:space="preserve"> την υποδεέστερη θέση των γυναικών </w:t>
      </w:r>
      <w:r w:rsidR="0064440C">
        <w:t xml:space="preserve">και των κοριτσιών </w:t>
      </w:r>
      <w:r>
        <w:t xml:space="preserve">είναι η βίαιη συμπεριφορά και πράξη εναντίον τους. Ειδικότερα, η έμφυλη βία κατά των κοριτσιών </w:t>
      </w:r>
      <w:r w:rsidR="00913901">
        <w:t xml:space="preserve">τούς </w:t>
      </w:r>
      <w:r>
        <w:t>αφαιρεί τα δικαιώματα ίσης πρόσβασης και συμμετοχής στις δομές της εκπαίδευση</w:t>
      </w:r>
      <w:r w:rsidR="001D3F5F">
        <w:t>ς</w:t>
      </w:r>
      <w:r>
        <w:t xml:space="preserve">, στο περιβάλλον και τις διαδικασίες εντός της εκπαίδευσης και στα εκπαιδευτικά αποτελέσματα, που μπορεί να </w:t>
      </w:r>
      <w:r w:rsidR="001D3F5F">
        <w:t>τα οδηγήσουν</w:t>
      </w:r>
      <w:r>
        <w:t xml:space="preserve"> να διεκδικήσουν ισότιμους ρόλους εντός της κοινωνίας (ΙΕΠ, 2018). </w:t>
      </w:r>
      <w:r w:rsidR="00A14378" w:rsidRPr="00A14378">
        <w:t xml:space="preserve">Η </w:t>
      </w:r>
      <w:r w:rsidR="00A14378" w:rsidRPr="00A14378">
        <w:rPr>
          <w:rFonts w:eastAsia="Times New Roman"/>
          <w:lang w:eastAsia="en-GB"/>
        </w:rPr>
        <w:t xml:space="preserve">προώθηση της ουσιαστικής ισότητας των φύλων αποτελεί ένα σημαντικό βήμα για την προάσπιση των θεμελιωδών δικαιωμάτων με στόχο την άρση των έμφυλων ανισοτήτων, των στερεοτύπων του σεξισμού και των διακρίσεων. </w:t>
      </w:r>
    </w:p>
    <w:p w14:paraId="5CF2CCF2" w14:textId="77777777" w:rsidR="00005A11" w:rsidRDefault="00A84BA6" w:rsidP="00005A11">
      <w:pPr>
        <w:spacing w:after="240"/>
        <w:jc w:val="both"/>
      </w:pPr>
      <w:r>
        <w:t xml:space="preserve">Η </w:t>
      </w:r>
      <w:r w:rsidR="001964CC">
        <w:t>σύγχρονη παιδαγωγική</w:t>
      </w:r>
      <w:r w:rsidR="002D6594">
        <w:t xml:space="preserve"> προτρέπει για σχεδιασμό και υλοποίηση προγραμμάτων που </w:t>
      </w:r>
      <w:r>
        <w:t xml:space="preserve">στοχεύουν στην ολόπλευρη γνωστική, ψυχοπαιδαγωγική και κοινωνική </w:t>
      </w:r>
      <w:r w:rsidR="002D6594">
        <w:t xml:space="preserve">ανάπτυξη </w:t>
      </w:r>
      <w:r>
        <w:t xml:space="preserve">των παιδιών και τη μακροπρόθεσμη ευημερία </w:t>
      </w:r>
      <w:r w:rsidR="002D6594">
        <w:t>τους (Μπίκος, 2011)</w:t>
      </w:r>
      <w:r>
        <w:t>. Για να γίνει αυτό θα πρέπει τα κορίτσια να έχουν κάθε δυνατότητα να αναπτύξουν το δυναμικό τους και να ξεφύγουν από την ανισότητα που μπορεί να αποτελεί μέρος της καθημερινής τους ζωής και εμπειρίας. Η ένταξη της οπτικής του φύλου στα Προγράμματα Σπουδών και τις Εκπαιδευτικές Δράσεις φέρνει τη θεματική της ισότητας</w:t>
      </w:r>
      <w:r w:rsidR="00913901">
        <w:t xml:space="preserve"> των φύλων</w:t>
      </w:r>
      <w:r>
        <w:t xml:space="preserve"> και ειδικότερα της βίας κατά των κοριτσιών εντός της τυπικής εκπαίδευσης. Η ισχύς της σχολικής γνώσης είναι τέτοια που μπορεί να καθορίσει σε μαθητές και μαθήτριες, γονείς, διδάσκοντες και διδάσκουσες το σωστό, το αποδεκτό, το επιδιωκόμενο και το επιθυμητό. Η έμφυλη βία κατά των κοριτσιών ως ευαίσθητο, σύγχρονο και επίκαιρο θέμα μπορεί να διαχυθεί σε όλες τις εκφάνσεις της σχολικής ζωής και να γίνει αντικείμενο μελέτης, ώστε μέσα από το σχολείο να αποκαλυφθούν παραδόσεις, στάσεις, επιλογές, συνήθειες και συμπεριφορές που ρητά ή υπόρρητα συμβάλλουν στη διαιώνιση των ανισοτήτων. Η συγκρότηση σχολικής γνώσης που διέπεται από την οπτική του φύλου μπορεί να διαμορφώσει επιλογές, στάσεις και συμπεριφορές που θα ακολουθήσουν τους μαθητές και τις μαθήτριες στην ενήλικη ζωή </w:t>
      </w:r>
      <w:r w:rsidR="00786A58">
        <w:t>τους</w:t>
      </w:r>
      <w:r w:rsidR="00C06037">
        <w:t xml:space="preserve"> (Μπίκος, 2011).</w:t>
      </w:r>
    </w:p>
    <w:p w14:paraId="5CF2CCF3" w14:textId="77777777" w:rsidR="00005A11" w:rsidRDefault="00005A11" w:rsidP="00005A11">
      <w:pPr>
        <w:spacing w:after="240"/>
        <w:jc w:val="both"/>
      </w:pPr>
    </w:p>
    <w:p w14:paraId="5CF2CCF4" w14:textId="77777777" w:rsidR="000B6588" w:rsidRPr="00DC63DE" w:rsidRDefault="000B6588" w:rsidP="00786A58">
      <w:pPr>
        <w:pStyle w:val="20"/>
      </w:pPr>
      <w:bookmarkStart w:id="9" w:name="_Toc55914217"/>
      <w:r w:rsidRPr="00DC63DE">
        <w:t xml:space="preserve">1.2 Μορφές </w:t>
      </w:r>
      <w:r w:rsidR="00A14378">
        <w:t xml:space="preserve">και είδη </w:t>
      </w:r>
      <w:r w:rsidRPr="00DC63DE">
        <w:t>έμφυλης βίας</w:t>
      </w:r>
      <w:bookmarkEnd w:id="8"/>
      <w:bookmarkEnd w:id="9"/>
    </w:p>
    <w:p w14:paraId="5CF2CCF5" w14:textId="77777777" w:rsidR="001447EB" w:rsidRDefault="00C2023E" w:rsidP="00A84BA6">
      <w:pPr>
        <w:spacing w:after="240"/>
        <w:jc w:val="both"/>
      </w:pPr>
      <w:bookmarkStart w:id="10" w:name="_Toc46776366"/>
      <w:r w:rsidRPr="00E07F19">
        <w:t>Σύμφωνα με τον Πα</w:t>
      </w:r>
      <w:r w:rsidR="00C06037" w:rsidRPr="00E07F19">
        <w:t>γ</w:t>
      </w:r>
      <w:r w:rsidRPr="00E07F19">
        <w:t>κόσμιο Οργανι</w:t>
      </w:r>
      <w:r w:rsidR="00C06037" w:rsidRPr="00E07F19">
        <w:t>σμ</w:t>
      </w:r>
      <w:r w:rsidRPr="00E07F19">
        <w:t>ό Υγείας</w:t>
      </w:r>
      <w:r w:rsidR="00913901">
        <w:t xml:space="preserve"> (ΠΟΥ)</w:t>
      </w:r>
      <w:r w:rsidR="00E66921">
        <w:t>,</w:t>
      </w:r>
      <w:r w:rsidR="002059DB" w:rsidRPr="00E07F19">
        <w:t xml:space="preserve"> β</w:t>
      </w:r>
      <w:r w:rsidR="001447EB" w:rsidRPr="00E07F19">
        <w:t>ία είναι</w:t>
      </w:r>
      <w:r w:rsidR="002059DB" w:rsidRPr="00E07F19">
        <w:t xml:space="preserve"> η </w:t>
      </w:r>
      <w:r w:rsidR="001447EB" w:rsidRPr="00E07F19">
        <w:rPr>
          <w:i/>
          <w:iCs/>
        </w:rPr>
        <w:t>με πρόθεση χρήση φυσικής δύναμης ή ισχύος, απειλούμενης ή πραγματικής, που στρέφεται στο ίδιο το άτομο, σε κάποιο άλλο άτομο ή σε μια ομάδα ή κοινότητα και που είτε καταλήγει είτε έχει πολλές πιθανότητες να καταλήξει σε τραυματισμό, θάνατο, ψυχολογικό τραυματισμό, απο</w:t>
      </w:r>
      <w:r w:rsidR="00E07F19">
        <w:rPr>
          <w:i/>
          <w:iCs/>
        </w:rPr>
        <w:t>στέρηση ή προβληματική ανάπτυξη</w:t>
      </w:r>
      <w:r w:rsidRPr="00E07F19">
        <w:t>(</w:t>
      </w:r>
      <w:r w:rsidR="002059DB" w:rsidRPr="00E07F19">
        <w:t>World Health Organization, 2002)</w:t>
      </w:r>
      <w:r w:rsidR="00E07F19">
        <w:t>.</w:t>
      </w:r>
    </w:p>
    <w:p w14:paraId="5CF2CCF6" w14:textId="77777777" w:rsidR="00A84BA6" w:rsidRDefault="00A84BA6" w:rsidP="00A84BA6">
      <w:pPr>
        <w:spacing w:after="240"/>
        <w:jc w:val="both"/>
      </w:pPr>
      <w:r w:rsidRPr="00D84B4A">
        <w:t xml:space="preserve">Ο όρος </w:t>
      </w:r>
      <w:r>
        <w:t>έμφυλη βία περιλαμβάνει</w:t>
      </w:r>
      <w:r w:rsidR="001D3F5F">
        <w:t xml:space="preserve"> τη βία που συνδέεται με τη διάσταση του φύλου</w:t>
      </w:r>
      <w:r>
        <w:t xml:space="preserve">: </w:t>
      </w:r>
    </w:p>
    <w:p w14:paraId="5CF2CCF7" w14:textId="77777777" w:rsidR="002059DB" w:rsidRDefault="002763BC" w:rsidP="006D06C4">
      <w:pPr>
        <w:pStyle w:val="ae"/>
        <w:numPr>
          <w:ilvl w:val="0"/>
          <w:numId w:val="50"/>
        </w:numPr>
        <w:spacing w:after="240"/>
        <w:ind w:left="709" w:hanging="283"/>
        <w:jc w:val="both"/>
      </w:pPr>
      <w:r>
        <w:t xml:space="preserve">Μέσα </w:t>
      </w:r>
      <w:r w:rsidR="002059DB">
        <w:t>στην οικογένεια (ενδοοικογενειακή βία)</w:t>
      </w:r>
      <w:r>
        <w:t>.</w:t>
      </w:r>
    </w:p>
    <w:p w14:paraId="5CF2CCF8" w14:textId="77777777" w:rsidR="006D06C4" w:rsidRDefault="002763BC" w:rsidP="006D06C4">
      <w:pPr>
        <w:pStyle w:val="ae"/>
        <w:numPr>
          <w:ilvl w:val="0"/>
          <w:numId w:val="50"/>
        </w:numPr>
        <w:spacing w:after="240"/>
        <w:ind w:left="709" w:hanging="283"/>
        <w:jc w:val="both"/>
      </w:pPr>
      <w:r>
        <w:t>Μ</w:t>
      </w:r>
      <w:r w:rsidR="00A84BA6">
        <w:t>έσα στην κοινωνία, όπως ο βιασμός, η σεξουαλική κακοποίηση, η σεξουαλική παρενόχληση στην εργασία, η σωματεμπορία (</w:t>
      </w:r>
      <w:r w:rsidR="00A84BA6" w:rsidRPr="006D06C4">
        <w:rPr>
          <w:lang w:val="en-US"/>
        </w:rPr>
        <w:t>trafficking</w:t>
      </w:r>
      <w:r w:rsidR="00A84BA6" w:rsidRPr="00D84B4A">
        <w:t>)</w:t>
      </w:r>
      <w:r w:rsidR="00A84BA6">
        <w:t>, η καταδίωξη-</w:t>
      </w:r>
      <w:r>
        <w:t xml:space="preserve">εξακολουθητική </w:t>
      </w:r>
      <w:r w:rsidR="00A84BA6">
        <w:t>παρακολούθηση (</w:t>
      </w:r>
      <w:r w:rsidR="00A84BA6" w:rsidRPr="006D06C4">
        <w:rPr>
          <w:lang w:val="en-US"/>
        </w:rPr>
        <w:t>stalking</w:t>
      </w:r>
      <w:r w:rsidR="00A84BA6">
        <w:t>)</w:t>
      </w:r>
      <w:r w:rsidR="004A1967">
        <w:t>.</w:t>
      </w:r>
      <w:r w:rsidR="00EB3A17">
        <w:rPr>
          <w:rStyle w:val="ab"/>
        </w:rPr>
        <w:footnoteReference w:id="5"/>
      </w:r>
    </w:p>
    <w:p w14:paraId="5CF2CCF9" w14:textId="77777777" w:rsidR="00A84BA6" w:rsidRPr="00A84BA6" w:rsidRDefault="00A84BA6" w:rsidP="00A84BA6">
      <w:pPr>
        <w:pStyle w:val="ae"/>
        <w:spacing w:after="240"/>
        <w:ind w:left="0"/>
        <w:jc w:val="both"/>
      </w:pPr>
      <w:r>
        <w:t>«H βία κατά των γυναικών είναι μεγάλος κίνδυνος για τη δημόσια υγεία και σημαντική αιτία θανάτου και αναπηρίας για τις γυν</w:t>
      </w:r>
      <w:r w:rsidR="008E496E" w:rsidRPr="00DB76D8">
        <w:t>αίκες 16-44</w:t>
      </w:r>
      <w:r>
        <w:t xml:space="preserve"> ετών. Σε αναφορά της Παγκόσμιας Τράπεζ</w:t>
      </w:r>
      <w:r w:rsidR="008E496E" w:rsidRPr="00DB76D8">
        <w:t>ας εκτιμ</w:t>
      </w:r>
      <w:r>
        <w:t xml:space="preserve">άται ότι η βία κατά των γυναικών </w:t>
      </w:r>
      <w:r w:rsidR="002763BC">
        <w:t xml:space="preserve">είναι </w:t>
      </w:r>
      <w:r>
        <w:t xml:space="preserve">τόσο σοβαρή αιτία θανάτου και ανικανότητας μεταξύ των γυναικών αναπαραγωγικής ηλικίας όσο </w:t>
      </w:r>
      <w:r w:rsidR="002763BC">
        <w:t xml:space="preserve">και </w:t>
      </w:r>
      <w:r>
        <w:t>ο καρκίνος (Παγκόσμια Τράπεζα, 2016).Πρόκειται για φαινόμενο διαδεδομένο σε όλες τις κοινωνίες και σε όλες τις κοινωνικές τάξεις, ανεξάρτητα από το επίπεδο ανάπτυξης, το</w:t>
      </w:r>
      <w:r w:rsidR="002763BC">
        <w:t>ν</w:t>
      </w:r>
      <w:r>
        <w:t xml:space="preserve"> βαθμό πολιτικής σταθερότητας, το</w:t>
      </w:r>
      <w:r w:rsidR="001F51D0">
        <w:t>ν</w:t>
      </w:r>
      <w:r>
        <w:t xml:space="preserve"> πολιτισμό ή τη θρησκεία»</w:t>
      </w:r>
      <w:r w:rsidR="004A1967">
        <w:t>.</w:t>
      </w:r>
      <w:r w:rsidR="004A1967">
        <w:rPr>
          <w:rStyle w:val="ab"/>
        </w:rPr>
        <w:footnoteReference w:id="6"/>
      </w:r>
    </w:p>
    <w:p w14:paraId="5CF2CCFA" w14:textId="77777777" w:rsidR="00A84BA6" w:rsidRPr="009867C9" w:rsidRDefault="00A84BA6" w:rsidP="00A84BA6">
      <w:pPr>
        <w:pStyle w:val="Normal1"/>
        <w:spacing w:before="240" w:after="240"/>
        <w:jc w:val="both"/>
      </w:pPr>
      <w:r>
        <w:t>Ένας ερωτικός σύντροφος που ασκεί βία εντός της ερωτικής-συντροφικής σχέσης ή εντός της οικογένειας διαπράττει κακοποίηση που αποσκοπεί στον έλεγχο της συντρόφου του. Μορφές βίας είναι τα χτυπήματα (σωματική βία), η σεξουαλική επίθεση ή ο βιασμός (σεξουαλική βία), ο εξευτελισμός, η απομόνωση από το οικείο περιβάλλον, ο εξαναγκασμός  στην επιλογή της εμφάνισης ή στη συμπεριφορά (συναισθηματική βία)</w:t>
      </w:r>
      <w:r w:rsidR="00E66921">
        <w:t xml:space="preserve"> και</w:t>
      </w:r>
      <w:r>
        <w:t xml:space="preserve">ο έλεγχος των οικονομικών απολαβών και δαπανών της συντρόφου (οικονομική βία). Ένας άνδρας ή ένα αγόρι διαπράττει κακοποίηση και ασκεί έμφυλη βία όταν διαπράττει λεκτική ή σωματική βία που αφορά τα εμφανή χαρακτηριστικά του γυναικείου φύλου, σεξουαλική παρενόχληση, καταδίωξη, εξευτελισμό, ταπεινώσεις και λεκτικές προσβολές, τρομοκράτηση μέσω εκφοβισμού ή απειλών, σεξουαλικά υπονοούμενα και αστεία σχετικά με τη σεξουαλικότητα των αγοριών και τη σεξουαλική διαθεσιμότητα των γυναικών. Ψυχολογική ή/και σωματική βία μπορεί να ασκούν άντρες ή αγόρια από το γνωστό ή άγνωστο </w:t>
      </w:r>
      <w:r w:rsidRPr="004A1967">
        <w:t>περιβάλλον (</w:t>
      </w:r>
      <w:r w:rsidR="00FD5B81" w:rsidRPr="00FD5B81">
        <w:rPr>
          <w:bCs/>
        </w:rPr>
        <w:t>Μεσογειακό Ινστιτούτο Μελετών Κοινωνικού Φύλου</w:t>
      </w:r>
      <w:r w:rsidR="002763BC">
        <w:rPr>
          <w:bCs/>
        </w:rPr>
        <w:t xml:space="preserve">, </w:t>
      </w:r>
      <w:r w:rsidRPr="009867C9">
        <w:t>2014)</w:t>
      </w:r>
      <w:r w:rsidRPr="00E753F5">
        <w:t>.</w:t>
      </w:r>
    </w:p>
    <w:p w14:paraId="5CF2CCFB" w14:textId="77777777" w:rsidR="00A84BA6" w:rsidRPr="009867C9" w:rsidRDefault="00A84BA6" w:rsidP="00A84BA6">
      <w:pPr>
        <w:pStyle w:val="Normal1"/>
        <w:spacing w:before="240" w:after="240"/>
        <w:jc w:val="both"/>
      </w:pPr>
      <w:r>
        <w:t xml:space="preserve">Η άσκηση βίας που </w:t>
      </w:r>
      <w:r w:rsidR="00E93ACD">
        <w:t>σχετίζεται με το φύλο</w:t>
      </w:r>
      <w:r>
        <w:t xml:space="preserve"> έχει ως συνέπεια </w:t>
      </w:r>
      <w:r w:rsidR="00E93ACD">
        <w:t xml:space="preserve">τα έφηβα κορίτσια </w:t>
      </w:r>
      <w:r>
        <w:t>να χάνουν τον έλεγχο της ζωής τους, να αποθαρρύνονται από την προσπάθεια για να επιτύχουν εκπαιδευτικούς και επαγγελματικούς στόχους, να πληγώνεται η αξιοπρέπειά τους και να εγκαθιδρύεται η πεποίθηση ότι δεν είναι ίσες με τα αγόρια</w:t>
      </w:r>
      <w:r w:rsidR="00E66921">
        <w:t xml:space="preserve"> και</w:t>
      </w:r>
      <w:r w:rsidR="002763BC">
        <w:t xml:space="preserve"> να</w:t>
      </w:r>
      <w:r>
        <w:t xml:space="preserve"> επηρεάζεται αρνητικά η σωματική και η ψυχική τους υγεία. Η έμφυλη βία, δηλαδή η βία εξαιτίας του κοινωνικού φύλου, διαπράττεται από κάποιους για να ελέγχουν τη συμπεριφορά των γυναικών και κοριτσιών τις οποίες θεωρούν </w:t>
      </w:r>
      <w:r w:rsidRPr="0071715C">
        <w:t>υποδεέστερες</w:t>
      </w:r>
      <w:r w:rsidR="00852BE9" w:rsidRPr="0071715C">
        <w:t>κ</w:t>
      </w:r>
      <w:r w:rsidR="00E93ACD" w:rsidRPr="0071715C">
        <w:t xml:space="preserve">αι παρότι έμφυλη </w:t>
      </w:r>
      <w:r w:rsidRPr="0071715C">
        <w:t xml:space="preserve">βία μπορεί να υποστούν τόσο οι άνδρες όσο και οι γυναίκες, </w:t>
      </w:r>
      <w:r w:rsidR="00E93ACD" w:rsidRPr="002E3EF7">
        <w:t xml:space="preserve">αυτή </w:t>
      </w:r>
      <w:r w:rsidRPr="002E3EF7">
        <w:t xml:space="preserve">εκφράζεται και διαπράττεται δυσανάλογα έναντι </w:t>
      </w:r>
      <w:r w:rsidRPr="002E3EF7">
        <w:lastRenderedPageBreak/>
        <w:t>των κοριτσιών και των γ</w:t>
      </w:r>
      <w:r w:rsidRPr="0071715C">
        <w:t>υναικών εξαιτίας της θέσης τους στην κοινωνία</w:t>
      </w:r>
      <w:r>
        <w:t xml:space="preserve"> (</w:t>
      </w:r>
      <w:r w:rsidR="004A1967" w:rsidRPr="004A1967">
        <w:rPr>
          <w:bCs/>
        </w:rPr>
        <w:t>Μεσογειακό Ινστιτούτο Μελετών Κοινωνικού Φύλου</w:t>
      </w:r>
      <w:r w:rsidRPr="009867C9">
        <w:t>, 2014)</w:t>
      </w:r>
      <w:r w:rsidRPr="00E753F5">
        <w:t>.</w:t>
      </w:r>
    </w:p>
    <w:p w14:paraId="5CF2CCFC" w14:textId="77777777" w:rsidR="00A84BA6" w:rsidRDefault="00A84BA6" w:rsidP="00A84BA6">
      <w:pPr>
        <w:pStyle w:val="Normal1"/>
        <w:spacing w:before="240" w:after="240"/>
        <w:jc w:val="both"/>
      </w:pPr>
      <w:r>
        <w:t xml:space="preserve">Το σχολείο αποτελεί το περιβάλλον, υλικό και ανθρώπινο, εντός του οποίου </w:t>
      </w:r>
      <w:r w:rsidR="00E93ACD">
        <w:t xml:space="preserve">τα παιδιά και </w:t>
      </w:r>
      <w:r>
        <w:t>οι έφηβοι</w:t>
      </w:r>
      <w:r w:rsidR="00113479">
        <w:t>/</w:t>
      </w:r>
      <w:r>
        <w:t>έφηβες ξεδιπλώνουν τις ζωές και τις σχέσεις τους, κοινωνικοποιούνται και διαμορφώνουν στάσεις και συμπεριφορές απέναντι στον εαυτό τους και το άλλο φύλο</w:t>
      </w:r>
      <w:r w:rsidR="00852BE9">
        <w:t xml:space="preserve">και </w:t>
      </w:r>
      <w:r>
        <w:t xml:space="preserve">καλλιεργούν προσδοκίες για τις συντροφικές σχέσεις. Οι εκπαιδευτικοί, γυναίκες και άνδρες, και το γενικότερο πλαίσιο του σχολείου μπορούν να παίξουν καταλυτικό ρόλο στην ενημέρωση, διαχείριση και αντιμετώπιση φαινομένων έμφυλης βίας, παρέχοντας εφόδια </w:t>
      </w:r>
      <w:r w:rsidR="007E0FDF">
        <w:t xml:space="preserve">στους </w:t>
      </w:r>
      <w:r>
        <w:t xml:space="preserve">μαθητές και τις μαθήτριες για τη διεκδίκηση των δικαιωμάτων τους και ωθώντας </w:t>
      </w:r>
      <w:r w:rsidR="002763BC">
        <w:t>τους/τες</w:t>
      </w:r>
      <w:r>
        <w:t>, παράλληλα, να υιοθετήσουν πεποιθήσεις και αρχές απαραίτητες για μια κοινωνία δικαίου και ίσων ευκαιριών του αύριο.</w:t>
      </w:r>
    </w:p>
    <w:p w14:paraId="5CF2CCFD" w14:textId="77777777" w:rsidR="00890C39" w:rsidRDefault="00890C39" w:rsidP="006A692A">
      <w:pPr>
        <w:pStyle w:val="20"/>
      </w:pPr>
    </w:p>
    <w:p w14:paraId="5CF2CCFE" w14:textId="77777777" w:rsidR="000B6588" w:rsidRPr="00DC63DE" w:rsidRDefault="000B6588" w:rsidP="006A692A">
      <w:pPr>
        <w:pStyle w:val="20"/>
      </w:pPr>
      <w:bookmarkStart w:id="11" w:name="_Toc55914218"/>
      <w:r w:rsidRPr="00DC63DE">
        <w:t xml:space="preserve">1.3 </w:t>
      </w:r>
      <w:r w:rsidR="00713404">
        <w:t>Χρήσιμες πηγές για την ε</w:t>
      </w:r>
      <w:r w:rsidR="00BD649C">
        <w:t>νημ</w:t>
      </w:r>
      <w:r w:rsidR="00713860">
        <w:t xml:space="preserve">έρωση και ευαισθητοποίηση των εκπαιδευτικών </w:t>
      </w:r>
      <w:r w:rsidRPr="00DC63DE">
        <w:t>σε θέματα βίας κατά των κοριτσιών και των γυναικών</w:t>
      </w:r>
      <w:bookmarkEnd w:id="10"/>
      <w:bookmarkEnd w:id="11"/>
    </w:p>
    <w:p w14:paraId="5CF2CCFF" w14:textId="77777777" w:rsidR="003C6D27" w:rsidRDefault="004F6CB5" w:rsidP="00725013">
      <w:pPr>
        <w:pStyle w:val="Normal1"/>
        <w:spacing w:before="240" w:after="240"/>
        <w:jc w:val="both"/>
      </w:pPr>
      <w:r>
        <w:rPr>
          <w:lang w:val="en-US"/>
        </w:rPr>
        <w:t>H</w:t>
      </w:r>
      <w:r w:rsidR="00920D66">
        <w:t xml:space="preserve"> παρούσα ενότητα </w:t>
      </w:r>
      <w:r w:rsidR="00725013">
        <w:t>αποσκοπεί στην παροχή αναφορών</w:t>
      </w:r>
      <w:r w:rsidR="00256CFF">
        <w:t xml:space="preserve"> και ηλεκτρονικ</w:t>
      </w:r>
      <w:r w:rsidR="00725013">
        <w:t xml:space="preserve">ών </w:t>
      </w:r>
      <w:r w:rsidR="00256CFF">
        <w:t>παραπομπ</w:t>
      </w:r>
      <w:r w:rsidR="00725013">
        <w:t xml:space="preserve">ών </w:t>
      </w:r>
      <w:r w:rsidR="00256CFF">
        <w:t xml:space="preserve">σε </w:t>
      </w:r>
      <w:r w:rsidR="00713404" w:rsidRPr="00713404">
        <w:t>σχετικούς</w:t>
      </w:r>
      <w:r w:rsidR="00713404">
        <w:t>ευρωπα</w:t>
      </w:r>
      <w:r w:rsidR="001D448C">
        <w:t>ϊ</w:t>
      </w:r>
      <w:r w:rsidR="00713404">
        <w:t>κούς και διεθνείς οργανισμούς</w:t>
      </w:r>
      <w:r w:rsidR="00256CFF">
        <w:t xml:space="preserve">, αντικείμενο των οποίων είναι η </w:t>
      </w:r>
      <w:r w:rsidR="00D33FFE">
        <w:t>ενημέρωση του κοινού</w:t>
      </w:r>
      <w:r w:rsidR="00256CFF">
        <w:t xml:space="preserve"> και η προετοιμασία προγραμμάτων</w:t>
      </w:r>
      <w:r w:rsidR="003C6D27">
        <w:t xml:space="preserve">, με σκοπό την εξασφάλιση ίσων δικαιωμάτων για όλους και </w:t>
      </w:r>
      <w:proofErr w:type="gramStart"/>
      <w:r w:rsidR="003C6D27">
        <w:t>όλες</w:t>
      </w:r>
      <w:r w:rsidR="00175A9F" w:rsidRPr="00175A9F">
        <w:t>,</w:t>
      </w:r>
      <w:r>
        <w:t>προκειμένου</w:t>
      </w:r>
      <w:proofErr w:type="gramEnd"/>
      <w:r>
        <w:t xml:space="preserve"> να υποστηριχθεί η ενημέρωση και ευαισθητοποίηση των εκπαιδευτικών σε θέματα βίας κατά των γυναικών και των κοριτσιών</w:t>
      </w:r>
      <w:r w:rsidR="00256CFF">
        <w:t xml:space="preserve">. </w:t>
      </w:r>
      <w:r w:rsidR="00C150CF">
        <w:t>Η περιγραφή των ιστοτόπων αλλά και των δυνατοτήτων που παρέχουν, στοχεύει στη διευκόλυνση των εκπαιδευτικών</w:t>
      </w:r>
      <w:r w:rsidR="002763BC">
        <w:t>,</w:t>
      </w:r>
      <w:r w:rsidR="00256CFF">
        <w:t>προκειμένου να αντλήσ</w:t>
      </w:r>
      <w:r w:rsidR="00C150CF">
        <w:t xml:space="preserve">ουν </w:t>
      </w:r>
      <w:r w:rsidR="00256CFF">
        <w:t>επιπλέον πληροφορίες</w:t>
      </w:r>
      <w:r w:rsidR="000B6D9B">
        <w:t xml:space="preserve">, </w:t>
      </w:r>
      <w:r w:rsidR="00725013">
        <w:t>να αποσαφηνίσ</w:t>
      </w:r>
      <w:r w:rsidR="00C150CF">
        <w:t>ουν</w:t>
      </w:r>
      <w:r w:rsidR="00725013">
        <w:t xml:space="preserve"> έννοιες και όρους, να αποκτήσ</w:t>
      </w:r>
      <w:r w:rsidR="00C150CF">
        <w:t>ουν</w:t>
      </w:r>
      <w:r w:rsidR="00725013">
        <w:t xml:space="preserve"> μια πιο ολοκληρωμένη εικόνα και να ευαισθητοποιηθ</w:t>
      </w:r>
      <w:r w:rsidR="00C150CF">
        <w:t>ούν</w:t>
      </w:r>
      <w:r w:rsidR="00725013">
        <w:t xml:space="preserve"> πάνω σε ζητήματα έμφυλης βίας</w:t>
      </w:r>
      <w:r w:rsidR="00C150CF">
        <w:t xml:space="preserve">, ώστε να </w:t>
      </w:r>
      <w:r w:rsidR="003C6D27">
        <w:t xml:space="preserve">είναι σε θέση να </w:t>
      </w:r>
      <w:r w:rsidR="00C150CF">
        <w:t>πραγματοποιήσουν</w:t>
      </w:r>
      <w:r w:rsidR="003C6D27">
        <w:t xml:space="preserve"> την παρέμβαση </w:t>
      </w:r>
      <w:r w:rsidR="00DA6AB2">
        <w:t xml:space="preserve">στην τάξη </w:t>
      </w:r>
      <w:r w:rsidR="003C6D27">
        <w:t>με πιο αποτελεσματικό τρόπο</w:t>
      </w:r>
      <w:r w:rsidR="00C150CF">
        <w:t xml:space="preserve">. </w:t>
      </w:r>
      <w:r w:rsidR="00DA6AB2">
        <w:t xml:space="preserve">Στο πλαίσιο αυτό παρατίθεται </w:t>
      </w:r>
      <w:r w:rsidR="00161D60">
        <w:t>ε</w:t>
      </w:r>
      <w:r w:rsidR="003C6D27">
        <w:t xml:space="preserve">νδεικτική </w:t>
      </w:r>
      <w:r w:rsidR="00161D60">
        <w:t>π</w:t>
      </w:r>
      <w:r w:rsidR="00E44B5B">
        <w:t>εραιτέρω</w:t>
      </w:r>
      <w:r w:rsidR="00161D60">
        <w:t>β</w:t>
      </w:r>
      <w:r w:rsidR="003C6D27">
        <w:t xml:space="preserve">ιβλιογραφία </w:t>
      </w:r>
      <w:r w:rsidR="00DA6AB2">
        <w:t>στο τέλος του Οδηγού</w:t>
      </w:r>
      <w:r w:rsidR="00E44B5B">
        <w:t>,</w:t>
      </w:r>
      <w:r w:rsidR="00DA6AB2">
        <w:t xml:space="preserve"> η οποία δίνει </w:t>
      </w:r>
      <w:r w:rsidR="000D6329">
        <w:t>μια επι</w:t>
      </w:r>
      <w:r w:rsidR="00E44B5B">
        <w:t xml:space="preserve">πρόσθετη </w:t>
      </w:r>
      <w:r w:rsidR="000D6329">
        <w:t xml:space="preserve">δυνατότητα για ενημέρωση και ευαισθητοποίηση των εκπαιδευτικών, παρέχοντας πλήθος </w:t>
      </w:r>
      <w:r w:rsidR="00DA6AB2">
        <w:t xml:space="preserve">άλλων </w:t>
      </w:r>
      <w:r w:rsidR="000D6329">
        <w:t>άρθρων</w:t>
      </w:r>
      <w:r w:rsidR="009E659A">
        <w:t xml:space="preserve"> </w:t>
      </w:r>
      <w:r w:rsidR="00DA6AB2">
        <w:t>και πηγών που μπορούν</w:t>
      </w:r>
      <w:r w:rsidR="000D6329">
        <w:t xml:space="preserve"> να αξιοποι</w:t>
      </w:r>
      <w:r w:rsidR="00DA6AB2">
        <w:t>ήσουν</w:t>
      </w:r>
      <w:r w:rsidR="000D6329">
        <w:t xml:space="preserve">. </w:t>
      </w:r>
    </w:p>
    <w:p w14:paraId="5CF2CD00" w14:textId="77777777" w:rsidR="004E5B2A" w:rsidRDefault="004E5B2A" w:rsidP="00A84BA6">
      <w:pPr>
        <w:pStyle w:val="Normal1"/>
        <w:spacing w:before="240"/>
        <w:jc w:val="both"/>
      </w:pPr>
      <w:proofErr w:type="gramStart"/>
      <w:r>
        <w:rPr>
          <w:b/>
          <w:bCs/>
          <w:lang w:val="en-US"/>
        </w:rPr>
        <w:t>H</w:t>
      </w:r>
      <w:r w:rsidRPr="003A50AC">
        <w:rPr>
          <w:b/>
          <w:bCs/>
        </w:rPr>
        <w:t xml:space="preserve">  οντότητα</w:t>
      </w:r>
      <w:proofErr w:type="gramEnd"/>
      <w:r w:rsidRPr="003A50AC">
        <w:rPr>
          <w:b/>
          <w:bCs/>
        </w:rPr>
        <w:t xml:space="preserve"> των Ηνωμένων Εθνών για την Ισότητα των Φύλων και την Ενδυνάμωση των Γυναικών (</w:t>
      </w:r>
      <w:r w:rsidRPr="003A50AC">
        <w:rPr>
          <w:b/>
          <w:bCs/>
          <w:lang w:val="en-US"/>
        </w:rPr>
        <w:t>UNWomen</w:t>
      </w:r>
      <w:r w:rsidRPr="003A50AC">
        <w:rPr>
          <w:b/>
          <w:bCs/>
        </w:rPr>
        <w:t xml:space="preserve">) </w:t>
      </w:r>
      <w:r>
        <w:t xml:space="preserve"> συνεργάζεται</w:t>
      </w:r>
      <w:r w:rsidRPr="00D30431">
        <w:t xml:space="preserve"> με κυβερνήσεις, οργανισμούς του ΟΗΕ, οργανώσεις της κοινωνίας των πολιτών και άλλους θεσμούς για να υποστηρί</w:t>
      </w:r>
      <w:r>
        <w:t>ξειτην εξάλειψη</w:t>
      </w:r>
      <w:r w:rsidRPr="00D30431">
        <w:t xml:space="preserve"> της βίας, την ευαισθητοποίηση για τα αίτια και τις συνέπειες της βίας και </w:t>
      </w:r>
      <w:r>
        <w:t>την οικοδόμηση της</w:t>
      </w:r>
      <w:r w:rsidRPr="00D30431">
        <w:t xml:space="preserve"> ικανότητα</w:t>
      </w:r>
      <w:r>
        <w:t>ς</w:t>
      </w:r>
      <w:r w:rsidRPr="00D30431">
        <w:t xml:space="preserve"> των εταίρων να προλαμβάνουν και να αντιδρούν στη βία</w:t>
      </w:r>
      <w:r>
        <w:t xml:space="preserve">. </w:t>
      </w:r>
      <w:r w:rsidRPr="003A50AC">
        <w:rPr>
          <w:b/>
          <w:bCs/>
        </w:rPr>
        <w:t>Τηρεί την Παγκόσμια Πλατφόρμα</w:t>
      </w:r>
      <w:r>
        <w:rPr>
          <w:b/>
          <w:bCs/>
        </w:rPr>
        <w:t xml:space="preserve"> Γνώσης</w:t>
      </w:r>
      <w:r w:rsidRPr="003A50AC">
        <w:rPr>
          <w:b/>
          <w:bCs/>
        </w:rPr>
        <w:t xml:space="preserve"> για την Εξάλειψη της βίας κατά των Γυναικών.</w:t>
      </w:r>
      <w:hyperlink r:id="rId9" w:history="1">
        <w:r w:rsidRPr="00F852B1">
          <w:rPr>
            <w:rStyle w:val="-"/>
          </w:rPr>
          <w:t>https://evaw.unwomen.org/en</w:t>
        </w:r>
      </w:hyperlink>
      <w:r>
        <w:t xml:space="preserve"> στην οποία είναι διαθέσιμα στοιχεία για την βία κατά των γυναικών παγκοσμίως, αλλά και άλλα εργαλεία για την αντιμετώπιση της βίας κατά των γυναικών και των κοριτσιών. </w:t>
      </w:r>
    </w:p>
    <w:p w14:paraId="5CF2CD01" w14:textId="77777777" w:rsidR="00A84BA6" w:rsidRDefault="00771FD6" w:rsidP="00A84BA6">
      <w:pPr>
        <w:pStyle w:val="Normal1"/>
        <w:spacing w:before="240"/>
        <w:jc w:val="both"/>
        <w:rPr>
          <w:color w:val="1155CC"/>
          <w:u w:val="single"/>
        </w:rPr>
      </w:pPr>
      <w:r>
        <w:t>Τ</w:t>
      </w:r>
      <w:r w:rsidR="00A84BA6">
        <w:t xml:space="preserve">ο </w:t>
      </w:r>
      <w:r w:rsidR="00175A9F" w:rsidRPr="00175A9F">
        <w:rPr>
          <w:b/>
          <w:bCs/>
        </w:rPr>
        <w:t>Ευρωπαϊκό Ινστιτούτο για την ισότητα των φύλων</w:t>
      </w:r>
      <w:r w:rsidR="00A84BA6">
        <w:t xml:space="preserve"> (European Institute of GenderEquality - EIGE), </w:t>
      </w:r>
      <w:r>
        <w:t xml:space="preserve">αποτελεί ένα τέτοιο παράδειγμα </w:t>
      </w:r>
      <w:r w:rsidR="0032311E">
        <w:t>ευρωπαϊκού</w:t>
      </w:r>
      <w:r>
        <w:t xml:space="preserve"> οργανισμού και </w:t>
      </w:r>
      <w:r w:rsidR="00A84BA6">
        <w:t xml:space="preserve">είναι ο μοναδικός οργανισμός της </w:t>
      </w:r>
      <w:r w:rsidR="002763BC">
        <w:t>Ευρωπαϊκής Ένωσης (</w:t>
      </w:r>
      <w:r w:rsidR="00A84BA6">
        <w:t>ΕΕ</w:t>
      </w:r>
      <w:r w:rsidR="002763BC">
        <w:t>)</w:t>
      </w:r>
      <w:r w:rsidR="00A84BA6">
        <w:t xml:space="preserve"> που επικεντρώνει το έργο του αποκλειστικά στην ισότητα των φύλων. Προσδοκία του οργανισμού είναι η εξασφάλιση της ισότητας μεταξύ γυναικών και ανδρών εντός και εκτός της ΕΕ, ώστε όλοι</w:t>
      </w:r>
      <w:r w:rsidR="002763BC">
        <w:t xml:space="preserve"> και όλε</w:t>
      </w:r>
      <w:r w:rsidR="00BE1E8F">
        <w:t>ς</w:t>
      </w:r>
      <w:r w:rsidR="00A84BA6">
        <w:t xml:space="preserve">, ανεξαρτήτως φύλου, να έχουν τις ίδιες ευκαιρίες στη ζωή. Οι έρευνες του EIGE προωθούν </w:t>
      </w:r>
      <w:r w:rsidR="00A84BA6">
        <w:lastRenderedPageBreak/>
        <w:t>την καλύτερη κατανόηση και ενημέρωση σε θέματα ισότητας των φύλων σε όλους τους τομείς της ζωή</w:t>
      </w:r>
      <w:r w:rsidR="00D64F5E">
        <w:t>ς (</w:t>
      </w:r>
      <w:hyperlink r:id="rId10">
        <w:r w:rsidR="00A84BA6">
          <w:rPr>
            <w:color w:val="1155CC"/>
            <w:u w:val="single"/>
          </w:rPr>
          <w:t>https://eige.europa.eu/gender-based-violence</w:t>
        </w:r>
      </w:hyperlink>
      <w:r w:rsidR="00D64F5E">
        <w:t>)</w:t>
      </w:r>
      <w:r w:rsidR="00AC3FAC">
        <w:t>.</w:t>
      </w:r>
    </w:p>
    <w:p w14:paraId="5CF2CD02" w14:textId="77777777" w:rsidR="00A84BA6" w:rsidRDefault="00A84BA6" w:rsidP="00A84BA6">
      <w:pPr>
        <w:pStyle w:val="Normal1"/>
        <w:shd w:val="clear" w:color="auto" w:fill="FFFFFF"/>
        <w:spacing w:before="240"/>
        <w:jc w:val="both"/>
        <w:rPr>
          <w:color w:val="1155CC"/>
          <w:u w:val="single"/>
        </w:rPr>
      </w:pPr>
      <w:r>
        <w:t xml:space="preserve">Μία ιδιαίτερα χρήσιμη δυνατότητα που παρέχει η ιστοσελίδα του EIGE </w:t>
      </w:r>
      <w:r w:rsidR="00175A9F" w:rsidRPr="00175A9F">
        <w:rPr>
          <w:b/>
          <w:bCs/>
        </w:rPr>
        <w:t>είναι ο γλωσσικός θησαυρός</w:t>
      </w:r>
      <w:r>
        <w:t xml:space="preserve"> που περιέχει </w:t>
      </w:r>
      <w:r w:rsidR="00175A9F" w:rsidRPr="00175A9F">
        <w:rPr>
          <w:b/>
          <w:bCs/>
        </w:rPr>
        <w:t>επικαιροποιημένους όρους που αφορούν στην ισότητα των φύλων</w:t>
      </w:r>
      <w:r>
        <w:t>. Στόχος του είναι να προωθήσει την κοινή κατανόηση των όρων για την ισότητα των φύλων σε ολόκληρη την ΕΕ και να προωθήσει μια δίκαιη, συμπεριληπτική ορολογία προωθώντας την ισότητα μεταξύ γυναικών και ανδρών (</w:t>
      </w:r>
      <w:hyperlink r:id="rId11">
        <w:r>
          <w:rPr>
            <w:color w:val="1155CC"/>
            <w:u w:val="single"/>
          </w:rPr>
          <w:t>https://eige.europa.eu/thesaurus/overview</w:t>
        </w:r>
      </w:hyperlink>
      <w:r>
        <w:t>).</w:t>
      </w:r>
    </w:p>
    <w:p w14:paraId="5CF2CD03" w14:textId="77777777" w:rsidR="00DE2D46" w:rsidRPr="00D30431" w:rsidRDefault="00DE2D46" w:rsidP="00A84BA6">
      <w:pPr>
        <w:jc w:val="both"/>
      </w:pPr>
    </w:p>
    <w:p w14:paraId="5CF2CD04" w14:textId="77777777" w:rsidR="005712A4" w:rsidRPr="00DC0C48" w:rsidRDefault="005712A4" w:rsidP="005712A4">
      <w:pPr>
        <w:jc w:val="both"/>
        <w:rPr>
          <w:rFonts w:eastAsia="Times New Roman"/>
          <w:lang w:eastAsia="en-GB"/>
        </w:rPr>
      </w:pPr>
      <w:r w:rsidRPr="00D1022C">
        <w:rPr>
          <w:highlight w:val="white"/>
        </w:rPr>
        <w:t xml:space="preserve">Ο ιστότοπος </w:t>
      </w:r>
      <w:r w:rsidR="00326CFC">
        <w:rPr>
          <w:highlight w:val="white"/>
        </w:rPr>
        <w:t xml:space="preserve">της </w:t>
      </w:r>
      <w:r w:rsidR="00175A9F" w:rsidRPr="00175A9F">
        <w:rPr>
          <w:b/>
          <w:bCs/>
          <w:highlight w:val="white"/>
        </w:rPr>
        <w:t>Γενικής Γραμματείας Οικογενειακής Πολιτικής και Ισότητας των Φύλων</w:t>
      </w:r>
      <w:r>
        <w:rPr>
          <w:highlight w:val="white"/>
        </w:rPr>
        <w:t xml:space="preserve"> (ΓΓΟΠΙΦ),</w:t>
      </w:r>
      <w:r w:rsidRPr="00DC0C48">
        <w:t xml:space="preserve">που είναι ο αρμόδιος </w:t>
      </w:r>
      <w:r>
        <w:t xml:space="preserve">κρατικός </w:t>
      </w:r>
      <w:r w:rsidRPr="00DC0C48">
        <w:t>φορέας για τον σχεδιασμό, την υλοποίηση και την παρακολούθηση της εφαρμογής των πολιτικών για την ισότητα μεταξύ γυναικών και ανδρών σε όλους τους τομείς</w:t>
      </w:r>
      <w:r>
        <w:t xml:space="preserve">, αποτελεί ιδιαίτερα χρήσιμη πηγή ενημέρωσης καθώς προσφέρει </w:t>
      </w:r>
      <w:r w:rsidRPr="00DC0C48">
        <w:t>άμεση και έγκυρη πληροφόρηση για τις πολιτικές και τα προγράμματα που υλοποιούνται, τις υπηρεσίες που παρέχονται και τα νομοθετικά μέτρα που θεσπίζονται για την ισό</w:t>
      </w:r>
      <w:r>
        <w:t>τητα μεταξύ γυναικών και ανδρών (</w:t>
      </w:r>
      <w:hyperlink r:id="rId12" w:history="1">
        <w:r w:rsidRPr="00E93ACD">
          <w:rPr>
            <w:rStyle w:val="-"/>
            <w:lang w:val="en-US"/>
          </w:rPr>
          <w:t>http</w:t>
        </w:r>
        <w:r w:rsidRPr="00E93ACD">
          <w:rPr>
            <w:rStyle w:val="-"/>
          </w:rPr>
          <w:t>://</w:t>
        </w:r>
        <w:r w:rsidRPr="00E93ACD">
          <w:rPr>
            <w:rStyle w:val="-"/>
            <w:lang w:val="en-US"/>
          </w:rPr>
          <w:t>www</w:t>
        </w:r>
        <w:r w:rsidRPr="00E93ACD">
          <w:rPr>
            <w:rStyle w:val="-"/>
          </w:rPr>
          <w:t>.</w:t>
        </w:r>
        <w:r w:rsidRPr="00E93ACD">
          <w:rPr>
            <w:rStyle w:val="-"/>
            <w:lang w:val="en-US"/>
          </w:rPr>
          <w:t>isotita</w:t>
        </w:r>
        <w:r w:rsidRPr="00E93ACD">
          <w:rPr>
            <w:rStyle w:val="-"/>
          </w:rPr>
          <w:t>.</w:t>
        </w:r>
        <w:r w:rsidRPr="00E93ACD">
          <w:rPr>
            <w:rStyle w:val="-"/>
            <w:lang w:val="en-US"/>
          </w:rPr>
          <w:t>gr</w:t>
        </w:r>
        <w:r w:rsidRPr="00E93ACD">
          <w:rPr>
            <w:rStyle w:val="-"/>
          </w:rPr>
          <w:t>/</w:t>
        </w:r>
      </w:hyperlink>
      <w:r>
        <w:t>)</w:t>
      </w:r>
      <w:r w:rsidRPr="00DC0C48">
        <w:t xml:space="preserve">. </w:t>
      </w:r>
      <w:r>
        <w:t>Επιπλέον</w:t>
      </w:r>
      <w:r w:rsidR="004D6764">
        <w:t>,</w:t>
      </w:r>
      <w:r>
        <w:t xml:space="preserve"> ο ιστότοπος </w:t>
      </w:r>
      <w:r w:rsidR="00923EC5">
        <w:t>για τη βία κατά των γυναικών και των κορι</w:t>
      </w:r>
      <w:r w:rsidR="009058A6">
        <w:t>τσ</w:t>
      </w:r>
      <w:r w:rsidR="00923EC5">
        <w:t xml:space="preserve">ιών </w:t>
      </w:r>
      <w:r>
        <w:t xml:space="preserve">της ΓΓΟΠΙΦ </w:t>
      </w:r>
      <w:r w:rsidR="004F6CB5">
        <w:t>(</w:t>
      </w:r>
      <w:hyperlink r:id="rId13" w:history="1">
        <w:r w:rsidR="004F6CB5" w:rsidRPr="004F6CB5">
          <w:rPr>
            <w:rStyle w:val="-"/>
            <w:lang w:val="en-US"/>
          </w:rPr>
          <w:t>http</w:t>
        </w:r>
        <w:r w:rsidR="004F6CB5" w:rsidRPr="004F6CB5">
          <w:rPr>
            <w:rStyle w:val="-"/>
          </w:rPr>
          <w:t>://</w:t>
        </w:r>
        <w:r w:rsidR="004F6CB5" w:rsidRPr="004F6CB5">
          <w:rPr>
            <w:rStyle w:val="-"/>
            <w:lang w:val="en-US"/>
          </w:rPr>
          <w:t>www</w:t>
        </w:r>
        <w:r w:rsidR="004F6CB5" w:rsidRPr="004F6CB5">
          <w:rPr>
            <w:rStyle w:val="-"/>
          </w:rPr>
          <w:t>.</w:t>
        </w:r>
        <w:r w:rsidR="004F6CB5" w:rsidRPr="004F6CB5">
          <w:rPr>
            <w:rStyle w:val="-"/>
            <w:lang w:val="en-US"/>
          </w:rPr>
          <w:t>womensos</w:t>
        </w:r>
        <w:r w:rsidR="004F6CB5" w:rsidRPr="004F6CB5">
          <w:rPr>
            <w:rStyle w:val="-"/>
          </w:rPr>
          <w:t>.</w:t>
        </w:r>
        <w:r w:rsidR="004F6CB5" w:rsidRPr="004F6CB5">
          <w:rPr>
            <w:rStyle w:val="-"/>
            <w:lang w:val="en-US"/>
          </w:rPr>
          <w:t>gr</w:t>
        </w:r>
      </w:hyperlink>
      <w:r w:rsidR="004F6CB5">
        <w:rPr>
          <w:rStyle w:val="-"/>
        </w:rPr>
        <w:t xml:space="preserve">) </w:t>
      </w:r>
      <w:r w:rsidR="00923EC5">
        <w:t xml:space="preserve">και ο ιστότοπος </w:t>
      </w:r>
      <w:r w:rsidRPr="00DC0C48">
        <w:t xml:space="preserve">του </w:t>
      </w:r>
      <w:r w:rsidR="00175A9F" w:rsidRPr="00175A9F">
        <w:rPr>
          <w:rFonts w:eastAsia="Times New Roman"/>
          <w:b/>
          <w:bCs/>
          <w:iCs/>
          <w:lang w:eastAsia="en-GB"/>
        </w:rPr>
        <w:t>Κέντρου Ερευνών για Θέματα Ισότητας</w:t>
      </w:r>
      <w:r w:rsidR="004F6CB5">
        <w:rPr>
          <w:rFonts w:eastAsia="Times New Roman"/>
          <w:iCs/>
          <w:lang w:eastAsia="en-GB"/>
        </w:rPr>
        <w:t xml:space="preserve"> (</w:t>
      </w:r>
      <w:hyperlink r:id="rId14" w:history="1">
        <w:r w:rsidR="004F6CB5" w:rsidRPr="004F6CB5">
          <w:rPr>
            <w:rStyle w:val="-"/>
          </w:rPr>
          <w:t>https://www.kethi.gr/</w:t>
        </w:r>
      </w:hyperlink>
      <w:r w:rsidR="004F6CB5">
        <w:t>)</w:t>
      </w:r>
      <w:r>
        <w:rPr>
          <w:rFonts w:eastAsia="Times New Roman"/>
          <w:i/>
          <w:iCs/>
          <w:lang w:eastAsia="en-GB"/>
        </w:rPr>
        <w:t>,</w:t>
      </w:r>
      <w:r w:rsidRPr="00DC0C48">
        <w:rPr>
          <w:rFonts w:eastAsia="Times New Roman"/>
          <w:lang w:eastAsia="en-GB"/>
        </w:rPr>
        <w:t xml:space="preserve"> που ενεργοποιείται δυναμικά στην προώθηση της ισότητας των φύλων σε όλους τους το</w:t>
      </w:r>
      <w:r>
        <w:rPr>
          <w:rFonts w:eastAsia="Times New Roman"/>
          <w:lang w:eastAsia="en-GB"/>
        </w:rPr>
        <w:t xml:space="preserve">μείς της κοινωνικής, πολιτικής, </w:t>
      </w:r>
      <w:r w:rsidRPr="00DC0C48">
        <w:rPr>
          <w:rFonts w:eastAsia="Times New Roman"/>
          <w:lang w:eastAsia="en-GB"/>
        </w:rPr>
        <w:t>πο</w:t>
      </w:r>
      <w:r>
        <w:rPr>
          <w:rFonts w:eastAsia="Times New Roman"/>
          <w:lang w:eastAsia="en-GB"/>
        </w:rPr>
        <w:t>λιτισμικής και οικονομικής ζωής, αποτελούν επιπλέον πόρους ευαισθητοποίησης σε θέματα βίας κατά των κοριτσιών και των γυναικών.</w:t>
      </w:r>
    </w:p>
    <w:p w14:paraId="5CF2CD05" w14:textId="77777777" w:rsidR="004E5B2A" w:rsidRDefault="004E5B2A" w:rsidP="004E5B2A">
      <w:pPr>
        <w:pStyle w:val="Normal1"/>
        <w:spacing w:before="240"/>
        <w:jc w:val="both"/>
      </w:pPr>
      <w:r>
        <w:rPr>
          <w:highlight w:val="white"/>
        </w:rPr>
        <w:t xml:space="preserve">Τέλος, η </w:t>
      </w:r>
      <w:r w:rsidRPr="00D26B55">
        <w:rPr>
          <w:b/>
          <w:bCs/>
          <w:highlight w:val="white"/>
        </w:rPr>
        <w:t>Βιβλιοθήκη Θεμάτων Ισότητας και Φύλου</w:t>
      </w:r>
      <w:r>
        <w:rPr>
          <w:highlight w:val="white"/>
        </w:rPr>
        <w:t xml:space="preserve"> (Δημόσιος Κατάλογος O.P.A.C.), η οποία παρέχει πλήθος άρθρων, ηλεκτρονικών περιοδικών, βιβλίων, ιστοτόπωνπου αφορούν την έμφυλη βία, μπορεί να φανεί ιδιαίτερα χρήσιμη στην αναζήτηση και εύρεση επιπλέον πόρων. Ο/Η χρήστης/-τρια, είτε πληκτρολογώντας λέξεις κλειδιά, είτε πραγματοποιώντας μια πιο σύνθετη αναζήτηση χρησιμοποιώντας φίλτρα, έχει τη δυνατότητα πρόσβασης σε μεγάλο αριθμό ενημερωτικού υλικού. </w:t>
      </w:r>
      <w:r>
        <w:t>(</w:t>
      </w:r>
      <w:hyperlink r:id="rId15">
        <w:r w:rsidRPr="00C70C90">
          <w:rPr>
            <w:rStyle w:val="-"/>
          </w:rPr>
          <w:t>http://62.103.24.240/webopac/vubis.csp</w:t>
        </w:r>
      </w:hyperlink>
      <w:r>
        <w:t>).</w:t>
      </w:r>
    </w:p>
    <w:p w14:paraId="5CF2CD06" w14:textId="77777777" w:rsidR="009E659A" w:rsidRDefault="009E659A" w:rsidP="00A84BA6">
      <w:pPr>
        <w:jc w:val="both"/>
      </w:pPr>
    </w:p>
    <w:p w14:paraId="5CF2CD07" w14:textId="77777777" w:rsidR="00A84BA6" w:rsidRDefault="00A84BA6" w:rsidP="00A84BA6">
      <w:pPr>
        <w:jc w:val="both"/>
      </w:pPr>
      <w:r>
        <w:t>Ε</w:t>
      </w:r>
      <w:r w:rsidRPr="00B65189">
        <w:t xml:space="preserve">πιτυχημένο παράδειγμα ένταξης της διάστασης του φύλου </w:t>
      </w:r>
      <w:r>
        <w:t xml:space="preserve">στην εκπαίδευση </w:t>
      </w:r>
      <w:r w:rsidRPr="00B65189">
        <w:t xml:space="preserve">στην Ελλάδα αποτελεί το Έργο </w:t>
      </w:r>
      <w:r w:rsidRPr="00986637">
        <w:t>«</w:t>
      </w:r>
      <w:r w:rsidR="00175A9F" w:rsidRPr="00175A9F">
        <w:rPr>
          <w:b/>
          <w:bCs/>
        </w:rPr>
        <w:t>Ευαισθητοποίηση Εκπαιδευτικών και Παρεμβατικά Προγράμματα για την Προώθηση της Ισότητας των Φύλων</w:t>
      </w:r>
      <w:r>
        <w:t xml:space="preserve">» </w:t>
      </w:r>
      <w:r w:rsidRPr="00B65189">
        <w:t>(ΕΠΕΑΕΚ ΙΙ)</w:t>
      </w:r>
      <w:r w:rsidR="0096559E">
        <w:t>,</w:t>
      </w:r>
      <w:r>
        <w:t>το οποίο υλοποίησε το Κέντρο Ερευνών για Θέματα Ισότητας κατά το χρονικό διάστημα</w:t>
      </w:r>
      <w:r w:rsidRPr="004D02F0">
        <w:t>2002 έως το 2008</w:t>
      </w:r>
      <w:r>
        <w:t xml:space="preserve">. </w:t>
      </w:r>
      <w:r w:rsidRPr="00B65189">
        <w:t>Στη συνολική χρονική διάρκεια των έξι (6) ετών του Προγράμματος</w:t>
      </w:r>
      <w:r>
        <w:t xml:space="preserve"> υλοποιήθηκαν 850 Παρεμβατικά</w:t>
      </w:r>
      <w:r w:rsidRPr="00B65189">
        <w:t xml:space="preserve"> Προγρ</w:t>
      </w:r>
      <w:r>
        <w:t>άμματα τ</w:t>
      </w:r>
      <w:r w:rsidRPr="00B65189">
        <w:t>όσο με τη μορφή διδακτικής παρέμβασης όσο και με τη μο</w:t>
      </w:r>
      <w:r>
        <w:t xml:space="preserve">ρφή παρεμβατικής δραστηριότητας, με τη συμμετοχή </w:t>
      </w:r>
      <w:r w:rsidRPr="00B65189">
        <w:t>4.576 Σχολικών Μονάδων</w:t>
      </w:r>
      <w:r>
        <w:t xml:space="preserve"> Δευτεροβάθμιας Εκπαίδευσης,ενώ </w:t>
      </w:r>
      <w:r w:rsidRPr="00F123D6">
        <w:t>επιμ</w:t>
      </w:r>
      <w:r>
        <w:t>ορφώθηκαν</w:t>
      </w:r>
      <w:r w:rsidRPr="00F123D6">
        <w:t xml:space="preserve"> 8.502 εκπαι</w:t>
      </w:r>
      <w:r>
        <w:t>δευτικοί και 112.515 μαθητές και μαθήτριες. Στο πλαίσιο του Έργου αναπτύχθηκαν σημαντικά εργαλεία και εγχειρίδια ευαισθητοποίησης των εκπαιδευτικών τα οποία είναι διαθέσιμα στην ιστοσελίδα του ΚΕΘΙ(</w:t>
      </w:r>
      <w:hyperlink r:id="rId16" w:history="1">
        <w:r w:rsidR="00BE1E8F" w:rsidRPr="006B4EE6">
          <w:rPr>
            <w:rStyle w:val="-"/>
          </w:rPr>
          <w:t>https://www.kethi.gr/ekdoseis</w:t>
        </w:r>
      </w:hyperlink>
      <w:r>
        <w:t>).</w:t>
      </w:r>
    </w:p>
    <w:p w14:paraId="5CF2CD08" w14:textId="77777777" w:rsidR="00520E6F" w:rsidRPr="004C5C92" w:rsidRDefault="00520E6F" w:rsidP="00713860">
      <w:pPr>
        <w:pStyle w:val="Normal1"/>
        <w:spacing w:before="240"/>
        <w:jc w:val="both"/>
      </w:pPr>
    </w:p>
    <w:p w14:paraId="5CF2CD09" w14:textId="77777777" w:rsidR="00F62DA4" w:rsidRDefault="00F62DA4" w:rsidP="00713860">
      <w:pPr>
        <w:pStyle w:val="Normal1"/>
        <w:spacing w:before="240"/>
        <w:jc w:val="both"/>
      </w:pPr>
    </w:p>
    <w:p w14:paraId="5CF2CD0A" w14:textId="77777777" w:rsidR="009E659A" w:rsidRPr="004C5C92" w:rsidRDefault="009E659A" w:rsidP="00713860">
      <w:pPr>
        <w:pStyle w:val="Normal1"/>
        <w:spacing w:before="240"/>
        <w:jc w:val="both"/>
      </w:pPr>
    </w:p>
    <w:p w14:paraId="5CF2CD0B" w14:textId="77777777" w:rsidR="00F62DA4" w:rsidRPr="004C5C92" w:rsidRDefault="00F62DA4" w:rsidP="00713860">
      <w:pPr>
        <w:pStyle w:val="Normal1"/>
        <w:spacing w:before="240"/>
        <w:jc w:val="both"/>
      </w:pPr>
    </w:p>
    <w:p w14:paraId="5CF2CD0C" w14:textId="77777777" w:rsidR="000B6588" w:rsidRPr="00DC63DE" w:rsidRDefault="000B6588" w:rsidP="006A692A">
      <w:pPr>
        <w:pStyle w:val="11"/>
      </w:pPr>
      <w:bookmarkStart w:id="12" w:name="_Toc46776367"/>
      <w:bookmarkStart w:id="13" w:name="_Toc55914219"/>
      <w:r w:rsidRPr="00DC63DE">
        <w:lastRenderedPageBreak/>
        <w:t xml:space="preserve">2. </w:t>
      </w:r>
      <w:r>
        <w:t xml:space="preserve">ΠΡΟΤΑΣΕΙΣ ΓΙΑ ΤΗΝ ΑΞΙΟΠΟΙΗΣΗ </w:t>
      </w:r>
      <w:r w:rsidRPr="00DC63DE">
        <w:t xml:space="preserve">ΤΟΥ ΒΙΒΛΙΟΥ </w:t>
      </w:r>
      <w:r w:rsidR="00E26D85">
        <w:t>«</w:t>
      </w:r>
      <w:r w:rsidRPr="00DC63DE">
        <w:rPr>
          <w:i/>
        </w:rPr>
        <w:t>Ο κόσμος από την αρχή</w:t>
      </w:r>
      <w:bookmarkEnd w:id="12"/>
      <w:r w:rsidR="00E26D85">
        <w:rPr>
          <w:i/>
        </w:rPr>
        <w:t>»</w:t>
      </w:r>
      <w:bookmarkEnd w:id="13"/>
    </w:p>
    <w:p w14:paraId="5CF2CD0D" w14:textId="77777777" w:rsidR="000B6588" w:rsidRPr="00DC63DE" w:rsidRDefault="000B6588" w:rsidP="006A692A">
      <w:pPr>
        <w:pStyle w:val="20"/>
      </w:pPr>
      <w:bookmarkStart w:id="14" w:name="_Toc46776368"/>
      <w:bookmarkStart w:id="15" w:name="_Toc55914220"/>
      <w:r w:rsidRPr="00DC63DE">
        <w:t>2.1 Ο</w:t>
      </w:r>
      <w:r>
        <w:t>/Η</w:t>
      </w:r>
      <w:r w:rsidRPr="00DC63DE">
        <w:t xml:space="preserve"> εκπαιδευτικός ως εμψυχωτής</w:t>
      </w:r>
      <w:bookmarkEnd w:id="14"/>
      <w:r w:rsidR="00A84BA6">
        <w:t>/</w:t>
      </w:r>
      <w:r>
        <w:t>εμψυχώτρια</w:t>
      </w:r>
      <w:bookmarkEnd w:id="15"/>
    </w:p>
    <w:p w14:paraId="5CF2CD0E" w14:textId="77777777" w:rsidR="0083012A" w:rsidRDefault="0083012A" w:rsidP="0083012A">
      <w:pPr>
        <w:pStyle w:val="Normal1"/>
        <w:jc w:val="both"/>
      </w:pPr>
      <w:bookmarkStart w:id="16" w:name="_Toc46776369"/>
      <w:r>
        <w:t>Αρχικά, θα πρέπει να επισημανθεί ότι προϋπόθεση και βασικό στοιχείο για την υλοποίηση των δράσεων είναι να εξασφαλίσει ο/η εκπαιδευτικός την πρόθυμη συμμετοχή των μαθητών και μαθητριών του/της, δηλαδή να φροντίσει μέσα από σχετικές συζητήσεις και παρέχοντας τις κατάλληλες αφορμές να προκαλέσει το ενδιαφέρον τους και την εκούσια συμμετοχή τους στην εκπαιδευτική δραστηριότητα/παρέμβαση</w:t>
      </w:r>
      <w:r w:rsidR="00BA3A9A">
        <w:t xml:space="preserve"> (Μπίκος</w:t>
      </w:r>
      <w:r w:rsidR="00786A58">
        <w:t>,</w:t>
      </w:r>
      <w:r w:rsidR="00BA3A9A">
        <w:t xml:space="preserve"> 2011)</w:t>
      </w:r>
      <w:r>
        <w:t xml:space="preserve">. Είτε αποφασίσει να εντάξει τις ιστορίες του βιβλίου </w:t>
      </w:r>
      <w:r w:rsidR="00786A58">
        <w:t>«</w:t>
      </w:r>
      <w:r>
        <w:rPr>
          <w:i/>
        </w:rPr>
        <w:t>Ο κόσμος από την αρχή</w:t>
      </w:r>
      <w:r w:rsidR="00786A58">
        <w:rPr>
          <w:i/>
        </w:rPr>
        <w:t>»</w:t>
      </w:r>
      <w:r>
        <w:t xml:space="preserve"> σε κάποιο Πρόγραμμα Καινοτόμων Δράσεων είτε σε κάποιο Εργαστήριο Δεξιοτήτωνή και σε ένα διαφορετικό εκπαιδευτικό πλαίσιο, είναι αυτονόητο πως η συμμετοχή των μαθητών και των μαθητριών προϋποθέτει τη συνεννόηση, τη συναίνεση και το ενδιαφέρον για τη θεματική. </w:t>
      </w:r>
      <w:r w:rsidRPr="00A9715C">
        <w:t xml:space="preserve">Η διάσταση του φύλου υπάρχει και μπορεί να αναδειχθεί μέσα από όλα τα γνωστικά αντικείμενα που διδάσκονται στο σχολείο: βρίσκεται εκεί, </w:t>
      </w:r>
      <w:r w:rsidR="00CC0C23">
        <w:t>ανεξάρτητα από το εάν</w:t>
      </w:r>
      <w:r w:rsidRPr="00A9715C">
        <w:t xml:space="preserve">κάποιος/κάποια διδάσκει μαθηματικά, βιολογία, ιστορία, γλώσσα, φυσική αγωγή </w:t>
      </w:r>
      <w:r w:rsidR="00CC0C23">
        <w:t xml:space="preserve">ή </w:t>
      </w:r>
      <w:r w:rsidRPr="00A9715C">
        <w:t>και οποιοδήποτε άλλο μάθημα. Στην περίπτωση που ο/η εκπαιδευτικός αποφασίσει</w:t>
      </w:r>
      <w:r>
        <w:t xml:space="preserve"> να εντάξει τη θεματική της έμφυλης βίας σε κάποιο μάθημα που διδάσκει, αυτή η προετοιμασία είναι ιδιαίτερα αναγκαία. Σημαντικό είναι να εντάξει το θέμα της βίας κατά των γυναικών ή των κοριτσιών με τέτοιον τρόπο, ώστε να αποτελεί προέκταση ή εξειδίκευση κάποιου θέματος, ζητήματος ή ιδέας που ήδη υπάρχει στο μάθημα - τέτοιες «γέφυρες» μπορούν να αναζητηθούν στα περισσότερα μαθήματα σε διαφορετικές ενότητες. </w:t>
      </w:r>
    </w:p>
    <w:p w14:paraId="5CF2CD0F" w14:textId="77777777" w:rsidR="0083012A" w:rsidRDefault="0083012A" w:rsidP="0083012A">
      <w:pPr>
        <w:pStyle w:val="Normal1"/>
        <w:jc w:val="both"/>
      </w:pPr>
    </w:p>
    <w:p w14:paraId="5CF2CD10" w14:textId="77777777" w:rsidR="0083012A" w:rsidRDefault="0083012A" w:rsidP="0083012A">
      <w:pPr>
        <w:pStyle w:val="Normal1"/>
        <w:spacing w:after="240"/>
        <w:jc w:val="both"/>
      </w:pPr>
      <w:r>
        <w:t xml:space="preserve">Τα κίνητρα των μαθητών και των μαθητριών για δραστηριοποίηση αυξάνονται θεαματικά όταν συμμετέχουν στις αποφάσεις και δεν </w:t>
      </w:r>
      <w:r w:rsidR="00326CFC">
        <w:t>τους/τις</w:t>
      </w:r>
      <w:r>
        <w:t xml:space="preserve"> επιβάλλει κάποιο</w:t>
      </w:r>
      <w:r w:rsidR="00326CFC">
        <w:t xml:space="preserve"> άτομο</w:t>
      </w:r>
      <w:r>
        <w:t xml:space="preserve"> άνωθεν τα θέματα με τα οποία θα ασχοληθούν, κάτι που βέβαια είναι αναμενόμενο για τα μαθήματα που προβλέπει το αναλυτικό πρόγραμμα. Θα ήταν όμως αποτυχία, αν οι μαθητές και οι μαθήτριες έχουν την αίσθηση ότι, συμμετέχοντας στην παρέμβαση, παρακολουθούν απλά ένα επιπλέον μάθημα ή μια εμβόλιμη διδακτική ενότητα. Ο/Η εκπαιδευτικός έχει τη δυνατότητα να εμπλουτίσει τη διδασκαλία του/της και να διευρύνει την υποστήριξη που παρέχει στους μαθητές και στις μαθήτριές του/της, πέραν της νοητικής και γνωστικής τους καλλιέργειας. </w:t>
      </w:r>
      <w:r w:rsidR="003611EC">
        <w:t>Το βιβλίο</w:t>
      </w:r>
      <w:r w:rsidR="00E26D85">
        <w:t>«</w:t>
      </w:r>
      <w:r>
        <w:rPr>
          <w:i/>
        </w:rPr>
        <w:t>Ο κόσμος από την αρχή</w:t>
      </w:r>
      <w:r w:rsidR="00E26D85">
        <w:rPr>
          <w:i/>
        </w:rPr>
        <w:t>»</w:t>
      </w:r>
      <w:r>
        <w:t xml:space="preserve"> μπορεί να είναι μία θαυμάσια ευκαιρία για να υποστηριχθεί η κοινωνική, η συναισθηματική και η ηθική ανάπτυξη του μαθητή και της μαθήτριας, καθώς και οι κοινωνικές δεξιότητες που θα τους επιτρέψουν να ζήσουν μια καλύτερη, περισσότερο αρμονική ζωή</w:t>
      </w:r>
      <w:r w:rsidR="00BA3A9A">
        <w:t xml:space="preserve"> (Μπίκος</w:t>
      </w:r>
      <w:r w:rsidR="00786A58">
        <w:t>,</w:t>
      </w:r>
      <w:r w:rsidR="00BA3A9A">
        <w:t xml:space="preserve"> 2011)</w:t>
      </w:r>
      <w:r>
        <w:t xml:space="preserve">. </w:t>
      </w:r>
    </w:p>
    <w:p w14:paraId="5CF2CD11" w14:textId="77777777" w:rsidR="0083012A" w:rsidRDefault="0083012A" w:rsidP="0083012A">
      <w:pPr>
        <w:pStyle w:val="Normal1"/>
        <w:jc w:val="both"/>
      </w:pPr>
      <w:r>
        <w:t xml:space="preserve">Η ενασχόληση του/της εκπαιδευτικού με το θέμα της έμφυλης βίας κατά των κοριτσιών τον/την φέρνει κοντά σε ένα θέμα ενδιαφέρον και επίκαιρο, το οποίο πραγματεύεται τα προβλήματα και τις δυσκολίες που, σιωπηρά πολλές φορές, αντιμετωπίζουν οι έφηβες μαθήτριες και αφορά όλον τον μαθητικό πληθυσμό και όχι μόνο. Αυτό μπορεί να ενδυναμώσει τον διδάσκοντα και τη διδάσκουσα, που εκτός του αυστηρά τυπικού αναλυτικού προγράμματος των σχολικών γνωστικών αντικειμένων, μπορεί να πειραματιστεί με βιωματικές μεθόδους διδασκαλίας, να εξασκήσει δεξιότητες ενεργητικής ακρόασης, να υποστηρίξει την ομάδα στην εργασία της, να διευκολύνει, να συμμετέχει και να πλησιάσει τους μαθητές και τις μαθήτριές του/της, σε μια κοινή πορεία ανακάλυψης και κατανόησης. Η υλοποίηση των δραστηριοτήτων, μπορεί να εκπλήξει ευχάριστα τον/την εκπαιδευτικό και να φέρει στην επιφάνεια κρυμμένες ικανότητες και δεξιότητες που και ο ίδιος/η ίδια δεν ήξερε ότι είχε. Επιπλέον, μπορεί να μετασχηματίσει την εκπαιδευτική διαδικασία σε πεδίο απόλαυσης, </w:t>
      </w:r>
      <w:r>
        <w:lastRenderedPageBreak/>
        <w:t>διασκέδασης, δημιουργίας και αυτοέκφρασης, για όλους</w:t>
      </w:r>
      <w:r w:rsidR="00326CFC">
        <w:t>/εςτους/τις</w:t>
      </w:r>
      <w:r>
        <w:t xml:space="preserve"> συμμετέχοντες</w:t>
      </w:r>
      <w:r w:rsidR="00326CFC">
        <w:t>/ουσες</w:t>
      </w:r>
      <w:r w:rsidR="00BA3A9A">
        <w:t xml:space="preserve"> (Μπακιρτζής</w:t>
      </w:r>
      <w:r w:rsidR="00786A58">
        <w:t>,</w:t>
      </w:r>
      <w:r w:rsidR="00BA3A9A">
        <w:t xml:space="preserve"> 2010)</w:t>
      </w:r>
      <w:r>
        <w:t xml:space="preserve">.    </w:t>
      </w:r>
    </w:p>
    <w:p w14:paraId="5CF2CD12" w14:textId="77777777" w:rsidR="0083012A" w:rsidRDefault="0083012A" w:rsidP="0083012A">
      <w:pPr>
        <w:pStyle w:val="Normal1"/>
        <w:spacing w:before="240" w:after="240"/>
        <w:jc w:val="both"/>
      </w:pPr>
      <w:r>
        <w:t>Οι σύγχρονες τάσεις της Παιδαγωγικής θέτουν τον μαθητή και τη μαθήτρια στο κέντρο της μαθησιακής διαδικασίας και δίνουν στον/στην εκπαιδευτικό τον ρόλο του/της υποστηρικτή/τριας, του διευκολυντή/τριας και του/της αρωγού, ώστε κάθε μαθητής και κάθε μαθήτρια να βρει τον δικό του/της δρόμο προς τη μάθηση. Για να γίνει αυτό προτείνεται κάθε εκπαιδευτικός να υιοθετεί στην καθημερινή διδακτική του</w:t>
      </w:r>
      <w:r w:rsidR="00714C80">
        <w:t>/της</w:t>
      </w:r>
      <w:r>
        <w:t xml:space="preserve"> πράξη συμπεριφορές και να αξιοποιεί δεξιότητες που συνάδουν με τον νέο ρόλο του/της. Όμως η μετάβαση από τη μετωπική παραδοσιακή διδασκαλία στη μαθητοκεντρική είναι μια διαδικασία που απαιτεί εξάσκηση, καθοδήγηση και εσωτερικό κίνητρο, τόσο από τους διδάσκοντες και τις διδάσκουσες όσο και από τους/τις διδασκόμενους/ες. Οι εκπαιδευτικές δραστηριότητες που συνοδεύουν κάθε ιστορία προσφέρουν τον σαφή σχεδιασμό, τα υλικά, τα μέσα, την αναλυτική παρουσίαση που έχει ανάγκη ο/η εκπαιδευτικός, ώστε να μπορεί να επιλέξει τη δραστηριότητα που του/της ταιριάζει και να αισθανθεί </w:t>
      </w:r>
      <w:r w:rsidRPr="00A9715C">
        <w:t>σίγουρος/η ότι</w:t>
      </w:r>
      <w:r>
        <w:t xml:space="preserve"> μπορεί να την ολοκληρώσει. Ο βιωματικός, ενεργητικός και δημιουργικός χαρακτήρας κάθε δραστηριότητας δίνει τη δυνατότητα εγκαθίδρυσης ενός κλίματος συνεργασίας, που αποκλείει επικρίσεις και αξιολογήσεις σωστού-λάθους, που προσφέρει ισότιμη συμμετοχή, δημοκρατικές διαδικασίες και ελεύθερη έκφραση. Υπ’ αυτή την έννοια, ο/η εκπαιδευτικός λειτουργεί ως εμψυχωτής/τρια, ως συντονιστής</w:t>
      </w:r>
      <w:r w:rsidR="008F623F">
        <w:t>/τρια</w:t>
      </w:r>
      <w:r>
        <w:t xml:space="preserve"> και ενεργητικός/ή ακροατής/τρια, ως πυρήνας μιας ομάδας που αναζητά και πειραματίζεται σε ένα πλαίσιο ασφαλείας και ικανοποίησης. </w:t>
      </w:r>
    </w:p>
    <w:p w14:paraId="5CF2CD13" w14:textId="77777777" w:rsidR="00A04363" w:rsidRPr="00A04363" w:rsidRDefault="00890C39" w:rsidP="00A04363">
      <w:pPr>
        <w:pStyle w:val="Normal1"/>
        <w:spacing w:before="240" w:after="240"/>
        <w:jc w:val="both"/>
      </w:pPr>
      <w:r>
        <w:t>Τα</w:t>
      </w:r>
      <w:r w:rsidR="0083012A">
        <w:t xml:space="preserve"> παραπάνω χαρακτηριστικά συνάδουν, εξάλλου, με τις κατευθύνεις των </w:t>
      </w:r>
      <w:r>
        <w:t>επίσημων φορέων της εκπαίδευσης</w:t>
      </w:r>
      <w:r w:rsidR="0083012A">
        <w:t xml:space="preserve"> (Υπουργείο Παιδείας και Ινστιτούτο Εκπαιδευτικής Πολιτικής)</w:t>
      </w:r>
      <w:r>
        <w:t>,</w:t>
      </w:r>
      <w:r w:rsidR="0083012A">
        <w:t xml:space="preserve"> που προτρέπουν να μετατραπεί η σχολική τάξη σε ένα</w:t>
      </w:r>
      <w:r>
        <w:t xml:space="preserve"> εργαστήριο γνώσης. </w:t>
      </w:r>
      <w:r w:rsidR="0083012A">
        <w:t>Αυτό υλοποιείται με τον καλύτερο τρόπο</w:t>
      </w:r>
      <w:r w:rsidR="0083012A" w:rsidRPr="00A9715C">
        <w:t>,</w:t>
      </w:r>
      <w:r w:rsidR="0083012A">
        <w:t xml:space="preserve"> όταν οι μαθητές και οι μαθήτριες κα</w:t>
      </w:r>
      <w:r>
        <w:t xml:space="preserve">λούνται να εργαστούν σε ομάδες. </w:t>
      </w:r>
      <w:r w:rsidR="0083012A">
        <w:t xml:space="preserve">Δεν υπάρχει μία στερεότυπη συνταγή για τον τρόπο με τον οποίο μπορεί να χωριστεί η ομάδα της τάξης σε επιμέρους ομάδες εργασίας. </w:t>
      </w:r>
      <w:r w:rsidR="00A04363" w:rsidRPr="00A04363">
        <w:t xml:space="preserve">Δύο μόνον κατευθυντήριες γραμμές μπορούν να αναφερθούν. Η μία σχετίζεται με το εύρημα της Ψυχολογίας της Εργασίας που υποδεικνύει ότι άτομα που συμμετέχουν σε ομάδες αποδίδουν καλύτερα και αποκομίζουν περισσότερη ικανοποίηση, όταν τα μέλη της ομάδας είναι της προτίμησής τους, όταν δηλαδή τους δίνεται η δυνατότητα να αποφασίζουν οι ίδιοι/ες με ποιους/ες θα συνεργαστούν. Δεν είναι βέβαια η μοναδική λύση κατανομής στις επιμέρους ομάδες αλλά ο/η εκπαιδευτικός μπορεί να συζητήσει με τους μαθητές και τις μαθήτριες και να συναποφασίσουν ότι η κατανομή στις ομάδες θα πραγματοποιηθεί με βάση κάποιαν αρχή ή «μηχανή». Η κατανομή τους μπορεί δηλαδή να βασιστεί είτε στην σειρά των επιθέτων τους στον κατάλογο του τμήματος είτε σε κάποια κλήρωση, κατά την οποία θα τοποθετούνται για παράδειγμα ανά πέντεστις διάφορες ομάδες. Το σημαντικό και σε αυτήν την περίπτωση είναι ότι ο/η εκπαιδευτικός έχει συζητήσει και έχει εξασφαλίσει την συναίνεση των μαθητών και μαθητριών του/της για τον τρόπο κατανομής. Το ζητούμενο είναι να έχουν την αίσθηση ότι έγινε σεβαστή η γνώμη τους και δεν πειθαναγκάστηκαν. Με αυτήν την διαδικασία αναμένεται να εμπλακούν στις δραστηριότητες της ομάδας με τη μεγαλύτερη δυνατή προθυμία. Η δεύτερη κατευθυντήρια γραμμή υποδεικνύει ότι πρέπει επιπλέον να υπάρχει εναλλαγή ανάμεσα στην εργασία σε επιμέρους ομάδες με την εργασία στην ολομέλεια της τάξης. Με αυτόν τον τρόπο αποφεύγεται να δημιουργηθούν «στεγανά» ανάμεσα στις διάφορες ομάδες και να διασπασθεί η ευρύτερη ομάδα της τάξης (Μπίκος, 2011). </w:t>
      </w:r>
    </w:p>
    <w:p w14:paraId="5CF2CD14" w14:textId="77777777" w:rsidR="0083012A" w:rsidRDefault="0083012A" w:rsidP="003167BC">
      <w:pPr>
        <w:pStyle w:val="Normal1"/>
        <w:spacing w:before="240" w:after="240"/>
        <w:jc w:val="both"/>
      </w:pPr>
      <w:r>
        <w:lastRenderedPageBreak/>
        <w:t xml:space="preserve">Για να </w:t>
      </w:r>
      <w:r w:rsidRPr="00A9715C">
        <w:t>κερδίσει ο/η εκπαιδευτικός</w:t>
      </w:r>
      <w:r>
        <w:t xml:space="preserve"> τους μαθητές και τις μαθήτριές του/της και να τους/τις ωθήσει να εμπλακούν περισσότερο ενεργά και με ενθουσιασμό στις δραστηριότητες, θα είναι καλό να υιοθετήσει μια γλώσσα επικοινωνίας που να είναι πιο κοντά σ</w:t>
      </w:r>
      <w:r w:rsidR="00890C39">
        <w:t xml:space="preserve">τη γλώσσα των νέων και να τους </w:t>
      </w:r>
      <w:r>
        <w:t>δώσει τη δυνατότητα να ασχοληθούν με δραστηριότητες που τους αρέσουν. Τέτοιες είναι για παράδειγμα το τραγούδι και ο χορός αλλά και οποιαδήποτε άλλη μορφή δημιουργικής έκφρασης, όπως η δημιουργία ενός βίντεο ή ενός καρτούν. Ο</w:t>
      </w:r>
      <w:r w:rsidR="00890C39">
        <w:t>ι συντάκτες/τριες του παρόντος Ο</w:t>
      </w:r>
      <w:r>
        <w:t xml:space="preserve">δηγού θεωρούν ότι η θεματική του </w:t>
      </w:r>
      <w:r w:rsidR="00890C39">
        <w:t xml:space="preserve">βιβλίου </w:t>
      </w:r>
      <w:r w:rsidR="00E26D85">
        <w:t>«</w:t>
      </w:r>
      <w:r>
        <w:rPr>
          <w:i/>
        </w:rPr>
        <w:t>Ο κόσμος από την αρχή</w:t>
      </w:r>
      <w:r w:rsidR="00E26D85">
        <w:rPr>
          <w:i/>
        </w:rPr>
        <w:t>»</w:t>
      </w:r>
      <w:r>
        <w:t xml:space="preserve">δεν μπορεί να ενταχθεί στο πλαίσιο μιας μετωπικής διδασκαλίας. Κάθε εκπαιδευτικός μπορεί να εκφράσει την ευρηματικότητά του/της, ώστε να εμπλέξει τους μαθητές και τις μαθήτριές του/της σε δραστηριότητες που θα τους/τις κάνουν να ενεργοποιηθούν, διαμορφώνοντας ένα κλίμα αλληλοαποδοχής και συνεργατικότητας, από το οποίο απουσιάζει η επιτιμητική ή τιμωρητική ατμόσφαιρα.Οι μαθητές/τριες δεν εξετάζονται στο σωστό και στο λάθος, αλλά παρακινούνται να συνεισφέρουν στον κοινό προβληματισμό και να οικοδομήσει ο καθένας και η </w:t>
      </w:r>
      <w:r w:rsidR="0035583C">
        <w:t xml:space="preserve">καθεμία </w:t>
      </w:r>
      <w:r>
        <w:t>τη δική του</w:t>
      </w:r>
      <w:r w:rsidR="0035583C">
        <w:t>/της</w:t>
      </w:r>
      <w:r>
        <w:t xml:space="preserve"> γνώση στο θέμα της έμφυλης βίας.Τέλος, ο/η εκπαιδευτικός θα πραγματώσει ολοκληρωμένα τον ρόλο του/της, αν καταφέρει να μεταδώσει στα μέλη της ομάδας τον ενθουσιασμό και την ευχάριστη διάθεσή του/</w:t>
      </w:r>
      <w:r w:rsidR="00BA3A9A">
        <w:t>της (Μπακιρτζής</w:t>
      </w:r>
      <w:r w:rsidR="00786A58">
        <w:t>,</w:t>
      </w:r>
      <w:r w:rsidR="00BA3A9A">
        <w:t xml:space="preserve"> 2010)</w:t>
      </w:r>
      <w:r>
        <w:t>.</w:t>
      </w:r>
    </w:p>
    <w:p w14:paraId="5CF2CD15" w14:textId="77777777" w:rsidR="00410FFE" w:rsidRPr="004C5C92" w:rsidRDefault="00175A9F" w:rsidP="004C5C92">
      <w:pPr>
        <w:pStyle w:val="11"/>
        <w:rPr>
          <w:sz w:val="22"/>
          <w:szCs w:val="22"/>
        </w:rPr>
      </w:pPr>
      <w:bookmarkStart w:id="17" w:name="_Toc55914221"/>
      <w:r w:rsidRPr="004C5C92">
        <w:rPr>
          <w:sz w:val="22"/>
          <w:szCs w:val="22"/>
        </w:rPr>
        <w:t xml:space="preserve">2.2 Η σημασία δημιουργίας ασφαλούς περιβάλλοντος και η ανταπόκριση του/της εκπαιδευτικού σε περιπτώσεις αποκάλυψης κακοποίησης </w:t>
      </w:r>
      <w:bookmarkEnd w:id="17"/>
    </w:p>
    <w:p w14:paraId="5CF2CD16" w14:textId="77777777" w:rsidR="003167BC" w:rsidRDefault="00410FFE" w:rsidP="00410FFE">
      <w:pPr>
        <w:pStyle w:val="Normal1"/>
        <w:spacing w:before="240" w:after="240"/>
        <w:jc w:val="both"/>
      </w:pPr>
      <w:r>
        <w:t>Στο σημείο αυτό</w:t>
      </w:r>
      <w:r w:rsidR="003167BC">
        <w:t xml:space="preserve"> αξίζει να αναφερθούμε στη σημασία δημιουργίας ενός ασφαλούς περιβάλλοντος στο πλαίσιο του οποίου θα μπορεί να </w:t>
      </w:r>
      <w:r w:rsidR="001C7C05">
        <w:t>αναπτυχθεί η</w:t>
      </w:r>
      <w:r w:rsidR="003167BC">
        <w:t xml:space="preserve"> συζήτηση για τα ευαίσθητα θέματα της βίας, καθώς είναι πιθανό η συζήτηση πάνω στα ζητήματα αυτά να φέρει στην επιφάνεια εμπειρίες βίας που </w:t>
      </w:r>
      <w:r w:rsidR="00952391">
        <w:t xml:space="preserve">οι συμμετέχουσες και συμμετέχοντες έχουν βιώσει ή βιώνουν. </w:t>
      </w:r>
      <w:r w:rsidR="00484EE1">
        <w:t xml:space="preserve">Για το λόγο αυτό </w:t>
      </w:r>
      <w:r w:rsidR="0023751D">
        <w:t xml:space="preserve">κρίνεται αναγκαίο, </w:t>
      </w:r>
      <w:r w:rsidR="00484EE1">
        <w:t>πριν την έναρξη των συζητήσεων</w:t>
      </w:r>
      <w:r w:rsidR="002340EE">
        <w:t xml:space="preserve"> και</w:t>
      </w:r>
      <w:r w:rsidR="0023751D">
        <w:t xml:space="preserve"> με την παρότρυνση του εκπαιδευτικού</w:t>
      </w:r>
      <w:r w:rsidR="001C7C05">
        <w:t>-εμψυχωτή</w:t>
      </w:r>
      <w:r w:rsidR="00484EE1">
        <w:t xml:space="preserve"> οι μαθητές/τριες να συμφωνήσουν σε μια σειρά κανόνων που θα εξασφαλίσουν ότι οι συζητήσεις γίνονται στο πλαίσιο ενός ασφαλούς χώρου. Επίσης, είναι σημαντικό να επισημανθεί από τον/την εκπαιδευτικό ότι καθώς πρόκειται να γίνει συζήτηση πάνω σε θέματα βίας, καλό θα είναι οι μαθητές/τριες να </w:t>
      </w:r>
      <w:r w:rsidR="001C7C05">
        <w:t>αποφύγουν να αναφέρονται</w:t>
      </w:r>
      <w:r w:rsidR="00484EE1">
        <w:t xml:space="preserve"> σε προσωπικές εμπειρίες στο πλαίσιο της ομάδας, καθώς</w:t>
      </w:r>
      <w:r w:rsidR="001C7C05">
        <w:t>, και παρά το γεγονός ότι η εμπιστευτικότητα οφείλει να αποτ</w:t>
      </w:r>
      <w:r w:rsidR="004C06A4">
        <w:t>ε</w:t>
      </w:r>
      <w:r w:rsidR="001C7C05">
        <w:t>λεί μέρος του κοινού συμβολαίου της ομάδας,</w:t>
      </w:r>
      <w:r w:rsidR="00484EE1">
        <w:t xml:space="preserve"> δεν </w:t>
      </w:r>
      <w:r w:rsidR="001C7C05">
        <w:t>είναι πάντοτε διασφαλισμένη</w:t>
      </w:r>
      <w:r w:rsidR="002340EE">
        <w:t>η</w:t>
      </w:r>
      <w:r w:rsidR="004C06A4">
        <w:t xml:space="preserve">αποφυγή της </w:t>
      </w:r>
      <w:r w:rsidR="00484EE1">
        <w:t>περαιτέρω διάχυση</w:t>
      </w:r>
      <w:r w:rsidR="004C06A4">
        <w:t>ς</w:t>
      </w:r>
      <w:r w:rsidR="00484EE1">
        <w:t xml:space="preserve"> των πληροφοριών αυτών</w:t>
      </w:r>
      <w:r w:rsidR="0023751D">
        <w:t xml:space="preserve">. Αντιθέτως, ο/η εκπαιδευτικός </w:t>
      </w:r>
      <w:r w:rsidR="002340EE">
        <w:t>καλό θα είναι</w:t>
      </w:r>
      <w:r w:rsidR="0023751D">
        <w:t xml:space="preserve"> να παροτρύνει τους μαθητές και τις μαθήτριες που νιώθουν την ανάγκη να μοιραστούν μια </w:t>
      </w:r>
      <w:r w:rsidR="002340EE">
        <w:t xml:space="preserve">προσωπικήεμπειρία, να το κάνουν κατ’ιδίαν με τον/την εκπαιδευτικό υπό συνθήκες που </w:t>
      </w:r>
      <w:r w:rsidR="000A5D6B">
        <w:t xml:space="preserve">εξασφαλίζουν την </w:t>
      </w:r>
      <w:r w:rsidR="002340EE">
        <w:t xml:space="preserve"> εμπιστευτικότητα. </w:t>
      </w:r>
      <w:r w:rsidR="000A5D6B">
        <w:t xml:space="preserve">Προκειμένου να μπορεί να ανταποκριθεί σε αυτές τις περιπτώσεις, ο/η εκπαιδευτικός θα πρέπει να </w:t>
      </w:r>
      <w:r w:rsidR="00A14D36">
        <w:t xml:space="preserve">γνωρίζει εκ των προτέρων, τις διαδικασίες και τα κανάλια παραπομπής των περιστατικών αυτών, καθώς και πού μπορεί να αναζητήσει υποστήριξη. </w:t>
      </w:r>
    </w:p>
    <w:p w14:paraId="5CF2CD17" w14:textId="77777777" w:rsidR="006D06C4" w:rsidRDefault="00410FFE">
      <w:pPr>
        <w:pStyle w:val="Normal1"/>
        <w:spacing w:before="240" w:after="240"/>
        <w:jc w:val="both"/>
      </w:pPr>
      <w:r>
        <w:t xml:space="preserve">Σε περίπτωση που κάποιος/α μαθητής/τρια αποφασίσει να μοιραστεί μια προσωπική εμπειρία </w:t>
      </w:r>
      <w:r w:rsidR="00CA653F">
        <w:t xml:space="preserve">βίας </w:t>
      </w:r>
      <w:r>
        <w:t>με τον/την εκπαιδευτικό,</w:t>
      </w:r>
      <w:r w:rsidR="008C23F2">
        <w:t xml:space="preserve"> είναι σημαντικό να διευκρινιστεί ότι ο ρόλος του/της εκπαιδευτικού είναι να αναγνωρίσει και να </w:t>
      </w:r>
      <w:r w:rsidR="00CA653F">
        <w:t>αναφέρει</w:t>
      </w:r>
      <w:r w:rsidR="008C23F2">
        <w:t>το περιστατικό βίας</w:t>
      </w:r>
      <w:r w:rsidR="00CA653F">
        <w:t xml:space="preserve"> στον κατά περίπτωση αρμόδιο με βάση την ισχύουσα νομοθεσία</w:t>
      </w:r>
      <w:r w:rsidR="008C23F2">
        <w:t xml:space="preserve">, αλλά όχι να το διευρενήσει. </w:t>
      </w:r>
      <w:r w:rsidR="00CA653F">
        <w:t>Σε αυτές τις περιπτώσεις ο/η εκπαιδευτικός πρέπει να ακούσει με προσοχή το παιδί, να διατηρήσει την ψυχραιμία του/της</w:t>
      </w:r>
      <w:r w:rsidR="0046446D">
        <w:t>, αντιμετωπίζοντας τις αντιδράσεις του παιδιού ως φυσιολογικές</w:t>
      </w:r>
      <w:r w:rsidR="00CA653F">
        <w:t xml:space="preserve"> και να το καθησυχάσει επιβεβαιώνοντας ότι έκανε την σωστή επιλογή να μοιραστεί το</w:t>
      </w:r>
      <w:r w:rsidR="004C06A4">
        <w:t xml:space="preserve"> περιστατικό</w:t>
      </w:r>
      <w:r w:rsidR="00CA653F">
        <w:t>.</w:t>
      </w:r>
      <w:r w:rsidR="000A5D6B">
        <w:t>Στη συνέχεια, ο</w:t>
      </w:r>
      <w:r w:rsidR="00CA653F">
        <w:t>/η εκπαιδευτικός καλείται να μοιραστεί τις πληροφορίες που έλαβε μόνο με όσους υποχρεούται εκ του νόμου</w:t>
      </w:r>
      <w:r w:rsidR="0046446D">
        <w:t xml:space="preserve">, </w:t>
      </w:r>
      <w:r w:rsidR="00CA653F">
        <w:t xml:space="preserve">να ενημερώσει το παιδί για τα επόμενα </w:t>
      </w:r>
      <w:r w:rsidR="00CA653F">
        <w:lastRenderedPageBreak/>
        <w:t>βήματα</w:t>
      </w:r>
      <w:r w:rsidR="000A5D6B">
        <w:t xml:space="preserve"> που θα πρέπει να ακολουθηθούν</w:t>
      </w:r>
      <w:r w:rsidR="0046446D">
        <w:t xml:space="preserve"> και να το διαβεβαιώσει ότι</w:t>
      </w:r>
      <w:r w:rsidR="001C7C05">
        <w:t xml:space="preserve"> οι</w:t>
      </w:r>
      <w:r w:rsidR="0046446D">
        <w:t xml:space="preserve"> περαιτέρω ενέργειες σκοπό έχουν τη διασφάλιση της προστασίας του. </w:t>
      </w:r>
    </w:p>
    <w:p w14:paraId="5CF2CD18" w14:textId="77777777" w:rsidR="000B6588" w:rsidRPr="00DC63DE" w:rsidRDefault="000B6588" w:rsidP="006A692A">
      <w:pPr>
        <w:pStyle w:val="20"/>
      </w:pPr>
      <w:bookmarkStart w:id="18" w:name="_Toc55914222"/>
      <w:r w:rsidRPr="00DC63DE">
        <w:t>2.</w:t>
      </w:r>
      <w:r w:rsidR="00175A9F" w:rsidRPr="00175A9F">
        <w:t>3</w:t>
      </w:r>
      <w:r w:rsidR="00786A58">
        <w:t>«</w:t>
      </w:r>
      <w:r w:rsidRPr="00DC63DE">
        <w:rPr>
          <w:i/>
        </w:rPr>
        <w:t>Ο κόσμος από την αρχή</w:t>
      </w:r>
      <w:r w:rsidR="00786A58">
        <w:rPr>
          <w:i/>
        </w:rPr>
        <w:t>»</w:t>
      </w:r>
      <w:r w:rsidR="00A04363" w:rsidRPr="00A04363">
        <w:rPr>
          <w:i/>
        </w:rPr>
        <w:t xml:space="preserve"> </w:t>
      </w:r>
      <w:r w:rsidRPr="00DC63DE">
        <w:t>σε σύνδεση με το Α</w:t>
      </w:r>
      <w:r w:rsidR="00F30C9E">
        <w:t>ναλυτικό Πρόγραμμα</w:t>
      </w:r>
      <w:r w:rsidRPr="00DC63DE">
        <w:t xml:space="preserve">του σχολείου: μαθήματα και ενότητες </w:t>
      </w:r>
      <w:r w:rsidR="002A5777">
        <w:t>όπου</w:t>
      </w:r>
      <w:r w:rsidRPr="00DC63DE">
        <w:t>μπορεί να ενταχθεί η θεματική</w:t>
      </w:r>
      <w:bookmarkEnd w:id="16"/>
      <w:r w:rsidR="007E0F95">
        <w:t xml:space="preserve"> της έμφυλης βίας</w:t>
      </w:r>
      <w:bookmarkEnd w:id="18"/>
    </w:p>
    <w:p w14:paraId="5CF2CD19" w14:textId="77777777" w:rsidR="00A84BA6" w:rsidRDefault="00A84BA6" w:rsidP="00A84BA6">
      <w:pPr>
        <w:pStyle w:val="Normal1"/>
        <w:spacing w:before="240" w:after="240"/>
        <w:jc w:val="both"/>
      </w:pPr>
      <w:r w:rsidRPr="00890C39">
        <w:t>Ο Οδηγός</w:t>
      </w:r>
      <w:r>
        <w:t>για την εκπαιδευτική αξιοποίηση του βιβλίου</w:t>
      </w:r>
      <w:r w:rsidR="00786A58">
        <w:t>«</w:t>
      </w:r>
      <w:r>
        <w:rPr>
          <w:i/>
        </w:rPr>
        <w:t>Ο κόσμος από την αρχή</w:t>
      </w:r>
      <w:r w:rsidR="00786A58">
        <w:rPr>
          <w:i/>
        </w:rPr>
        <w:t>»</w:t>
      </w:r>
      <w:r>
        <w:t xml:space="preserve"> αποτελεί ένα βοήθημα, ώστε οι μαθητές και οι μαθήτριες να προσεγγίσουν ζητήματα βίας κατά των κοριτσιών,</w:t>
      </w:r>
      <w:r w:rsidR="002A5777">
        <w:t xml:space="preserve"> καθώς και θέματα</w:t>
      </w:r>
      <w:r>
        <w:t xml:space="preserve"> κοινωνικών ρόλων και στερεοτύπων των φύλων. Η θέση, οι προσδοκίες, τα πρότυπα και οι προοπτικές που διαγράφονται για τα κορίτσια σε σχέση με αυτές που αφορούν τα αγόρια, καθώς και οι σχέσεις ελέγχου και εξουσίας που τα κορίτσια υφίστανται, είναι ζητήματα που προβληματίζουν όλη την κοινωνία. Εκπαιδευτικοί όλων των ειδικοτήτων</w:t>
      </w:r>
      <w:r w:rsidR="00FB1287">
        <w:t>,</w:t>
      </w:r>
      <w:r>
        <w:t xml:space="preserve"> που είναι ευαισθητοποιημένοι και ευαισθητοποιημένες σε αυτά τα ζητήματα</w:t>
      </w:r>
      <w:r w:rsidR="00FB1287">
        <w:t>,</w:t>
      </w:r>
      <w:r>
        <w:t xml:space="preserve"> μπορούν να αξιοποιήσουν το περιεχόμενο του εγχειριδίου και να εμπλακούν, οι ίδιοι/ες και οι μαθητές και μαθήτριές τους, στις δραστηριότητες που προτείνονται.</w:t>
      </w:r>
    </w:p>
    <w:p w14:paraId="5CF2CD1A" w14:textId="77777777" w:rsidR="00A84BA6" w:rsidRDefault="00A84BA6" w:rsidP="00A84BA6">
      <w:pPr>
        <w:pStyle w:val="Normal1"/>
        <w:spacing w:before="240" w:after="240"/>
        <w:jc w:val="both"/>
      </w:pPr>
      <w:r>
        <w:t xml:space="preserve">Για την καλύτερη κατανόηση του ζητήματος της έμφυλης βίας κατά των κοριτσιών και των προεκτάσεων που μπορεί να έχει σε διαφορετικούς τομείς της κοινωνίας (σχολείο, οικογένεια, ομάδα συνομηλίκων) προτείνεται η συνεργασία εκπαιδευτικών και η ένταξη των δραστηριοτήτων του </w:t>
      </w:r>
      <w:r>
        <w:rPr>
          <w:i/>
        </w:rPr>
        <w:t>Οδηγού</w:t>
      </w:r>
      <w:r>
        <w:t xml:space="preserve"> στη σχολική ζωή. Αυτό μπορεί να γίνει με δύο τρόπους: α) με την ανάδειξη του θέματος μέσα από τα γνωστικά αντικείμενα του σχολείου, ώστε να αποτελέσει μέρος της τυπικής σχολικής μάθησης, ως επέκτασης του μαθήματος</w:t>
      </w:r>
      <w:r w:rsidR="00777A43">
        <w:t xml:space="preserve"> και οριζόντιας διάστασης που αφορά πολλές διαφορετικές πλευρές της σχολικής καθημερινότητας και των εκπαιδευτικών πρακτικών</w:t>
      </w:r>
      <w:r>
        <w:t xml:space="preserve">, β) με την ανάδειξη του θέματος εντός άλλων δράσεων και εργαστηρίων που οργανώνονται εντός και εκτός ωρολογίου προγράμματος και πλαισιώνουν τη σχολική ζωή.  </w:t>
      </w:r>
    </w:p>
    <w:p w14:paraId="5CF2CD1B" w14:textId="77777777" w:rsidR="00A84BA6" w:rsidRDefault="00A84BA6" w:rsidP="00A84BA6">
      <w:pPr>
        <w:pStyle w:val="Normal1"/>
        <w:spacing w:before="240" w:after="240"/>
        <w:jc w:val="both"/>
      </w:pPr>
      <w:r>
        <w:t xml:space="preserve">Σχετικά με την πρώτη περίπτωση, υπάρχει η δυνατότητα ένταξης της θεματικής της έμφυλης βίας στις διαθεματικές εργασίες καθώς και στη μελέτη συμπληρωματικών κειμένων που προτείνονται στο τέλος των κεφαλαίων όλων των γνωστικών αντικειμένων. Μαθήματα εντός των οποίων μπορούν να γίνουν προεκτάσεις, σε συνεργασία με τον ή την εκπαιδευτικό που υλοποιεί τη δράση είναι, για το Γυμνάσιο, τα Θρησκευτικά, η Κοινωνική και Πολιτική Αγωγή, η Νέα Ελληνική Γλώσσα και Γραμματεία (η Νεοελληνική Λογοτεχνία και η Γλωσσική Διδασκαλία), η Ιστορία, η Αρχαία Ελληνική Γλώσσα και Γραμματεία (η Αρχαία Ελληνική Γλώσσα και τα Αρχαία Ελληνικά Κείμενα από Μετάφραση), η Οικιακή Οικονομία, η </w:t>
      </w:r>
      <w:r w:rsidR="00175A9F" w:rsidRPr="00A04363">
        <w:t>Πληροφορική</w:t>
      </w:r>
      <w:r w:rsidRPr="00A04363">
        <w:t xml:space="preserve">, </w:t>
      </w:r>
      <w:r w:rsidR="00175A9F" w:rsidRPr="00A04363">
        <w:t>η Φυσική Αγωγή,</w:t>
      </w:r>
      <w:r>
        <w:t xml:space="preserve"> τα Εικαστικά αλλά και σε συνδυασμό με ανάλογη θεματική των Ξένων Γλωσσών δεδομένου ότι </w:t>
      </w:r>
      <w:r w:rsidR="003611EC">
        <w:t xml:space="preserve">το βιβλίο </w:t>
      </w:r>
      <w:r>
        <w:t>είναι διαθέσιμ</w:t>
      </w:r>
      <w:r w:rsidR="003611EC">
        <w:t>ο</w:t>
      </w:r>
      <w:r>
        <w:t xml:space="preserve"> σε τέσσερις γλώσσες. Για το Λύκειο στα αντίστοιχα μαθήματα της Νέας Ελληνική</w:t>
      </w:r>
      <w:r w:rsidR="00777A43">
        <w:t>ς</w:t>
      </w:r>
      <w:r>
        <w:t xml:space="preserve"> Γλώσσας και τη</w:t>
      </w:r>
      <w:r w:rsidR="00FB1287">
        <w:t>ς</w:t>
      </w:r>
      <w:r>
        <w:t xml:space="preserve"> Νέας Ελληνικής Λογοτεχνίας, της Αρχαίας Ελληνικής Γλώσσας και Γραμματείας, της Πολιτικής Παιδείας, της Ιστορίας της Φιλοσοφίας, της Πληροφορικής και της </w:t>
      </w:r>
      <w:r w:rsidR="00175A9F" w:rsidRPr="00630BEA">
        <w:t>Φυσικής Αγωγής</w:t>
      </w:r>
      <w:r w:rsidRPr="00630BEA">
        <w:t>.</w:t>
      </w:r>
    </w:p>
    <w:p w14:paraId="5CF2CD1C" w14:textId="77777777" w:rsidR="0039621F" w:rsidRPr="00584065" w:rsidRDefault="00AF4129" w:rsidP="00597DEB">
      <w:pPr>
        <w:pStyle w:val="Normal1"/>
        <w:spacing w:before="240" w:after="240"/>
        <w:jc w:val="both"/>
        <w:rPr>
          <w:i/>
        </w:rPr>
      </w:pPr>
      <w:r>
        <w:rPr>
          <w:noProof/>
        </w:rPr>
        <w:pict w14:anchorId="5CF2D13B">
          <v:roundrect id="Rounded Rectangle 8" o:spid="_x0000_s1027" style="position:absolute;left:0;text-align:left;margin-left:0;margin-top:26.65pt;width:459.1pt;height:36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" fillcolor="#f9d8cd [660]" strokecolor="#68230b [1604]" strokeweight="1pt">
            <v:path arrowok="t"/>
            <v:textbox style="mso-next-textbox:#Rounded Rectangle 8">
              <w:txbxContent>
                <w:p w14:paraId="5CF2D156" w14:textId="77777777" w:rsidR="004C5C92" w:rsidRPr="00584065" w:rsidRDefault="004C5C92" w:rsidP="009B72B7">
                  <w:pPr>
                    <w:pStyle w:val="Normal1"/>
                    <w:spacing w:before="240"/>
                    <w:jc w:val="both"/>
                    <w:rPr>
                      <w:i/>
                    </w:rPr>
                  </w:pPr>
                  <w:r w:rsidRPr="00584065">
                    <w:rPr>
                      <w:i/>
                    </w:rPr>
                    <w:t xml:space="preserve">Ενδεικτικές προτάσεις για το </w:t>
                  </w:r>
                  <w:r>
                    <w:rPr>
                      <w:i/>
                    </w:rPr>
                    <w:t>Γυμνάσιο</w:t>
                  </w:r>
                </w:p>
                <w:p w14:paraId="5CF2D157" w14:textId="77777777" w:rsidR="004C5C92" w:rsidRPr="009B72B7" w:rsidRDefault="004C5C92" w:rsidP="009B72B7">
                  <w:pPr>
                    <w:rPr>
                      <w:i/>
                      <w:iCs/>
                      <w:color w:val="000000" w:themeColor="text1"/>
                    </w:rPr>
                  </w:pPr>
                </w:p>
              </w:txbxContent>
            </v:textbox>
            <w10:wrap type="square"/>
          </v:roundrect>
        </w:pict>
      </w:r>
    </w:p>
    <w:p w14:paraId="5CF2CD1D" w14:textId="77777777" w:rsidR="0039621F" w:rsidRDefault="0039621F" w:rsidP="00597DEB">
      <w:pPr>
        <w:pStyle w:val="Normal1"/>
        <w:spacing w:before="240"/>
        <w:jc w:val="both"/>
      </w:pPr>
      <w:r>
        <w:t>Α΄ Γυμνασίου:</w:t>
      </w:r>
    </w:p>
    <w:p w14:paraId="5CF2CD1E" w14:textId="77777777" w:rsidR="0039621F" w:rsidRDefault="0039621F" w:rsidP="00597DEB">
      <w:pPr>
        <w:pStyle w:val="Normal1"/>
        <w:numPr>
          <w:ilvl w:val="0"/>
          <w:numId w:val="33"/>
        </w:numPr>
        <w:jc w:val="both"/>
      </w:pPr>
      <w:r>
        <w:lastRenderedPageBreak/>
        <w:t>Αρχαία Ελληνικά Κείμενα από Μετάφραση</w:t>
      </w:r>
      <w:r w:rsidRPr="00140B11">
        <w:t xml:space="preserve">. </w:t>
      </w:r>
      <w:r w:rsidRPr="00140B11">
        <w:rPr>
          <w:i/>
        </w:rPr>
        <w:t>Ομηρικά</w:t>
      </w:r>
      <w:r>
        <w:rPr>
          <w:i/>
        </w:rPr>
        <w:t xml:space="preserve"> Έπη</w:t>
      </w:r>
      <w:r>
        <w:t>, «Οδύσσεια»: 20</w:t>
      </w:r>
      <w:r>
        <w:rPr>
          <w:vertAlign w:val="superscript"/>
        </w:rPr>
        <w:t>ή</w:t>
      </w:r>
      <w:r>
        <w:t>ενότητα, 21</w:t>
      </w:r>
      <w:r>
        <w:rPr>
          <w:vertAlign w:val="superscript"/>
        </w:rPr>
        <w:t>η</w:t>
      </w:r>
      <w:r>
        <w:t xml:space="preserve"> ενότητα. Η θέση της Πηνελόπης και η υποταγή της στους μνηστήρες. Η βία ενάντια στην απροστάτευτη γυναίκα. Τι φοβόταν η Πηνελόπη; Σύγχρονες προεκτάσεις.</w:t>
      </w:r>
    </w:p>
    <w:p w14:paraId="5CF2CD1F" w14:textId="77777777" w:rsidR="0039621F" w:rsidRDefault="0039621F" w:rsidP="00597DEB">
      <w:pPr>
        <w:pStyle w:val="Normal1"/>
        <w:numPr>
          <w:ilvl w:val="0"/>
          <w:numId w:val="33"/>
        </w:numPr>
        <w:jc w:val="both"/>
      </w:pPr>
      <w:r>
        <w:t>Αρχαία Ελληνική Γλώσσα, 2</w:t>
      </w:r>
      <w:r>
        <w:rPr>
          <w:vertAlign w:val="superscript"/>
        </w:rPr>
        <w:t>η</w:t>
      </w:r>
      <w:r>
        <w:t xml:space="preserve"> ενότητα «Η εκπαίδευση των παιδιών στην αρχαία Αθήνα», 6</w:t>
      </w:r>
      <w:r>
        <w:rPr>
          <w:vertAlign w:val="superscript"/>
        </w:rPr>
        <w:t>η</w:t>
      </w:r>
      <w:r>
        <w:t xml:space="preserve"> ενότητα «Η ομορφιά δεν είναι το παν».</w:t>
      </w:r>
    </w:p>
    <w:p w14:paraId="5CF2CD20" w14:textId="77777777" w:rsidR="0039621F" w:rsidRDefault="0039621F" w:rsidP="00597DEB">
      <w:pPr>
        <w:pStyle w:val="Normal1"/>
        <w:spacing w:before="240"/>
        <w:jc w:val="both"/>
      </w:pPr>
      <w:r>
        <w:t>Β΄ Γυμνασίου</w:t>
      </w:r>
    </w:p>
    <w:p w14:paraId="5CF2CD21" w14:textId="77777777" w:rsidR="0039621F" w:rsidRDefault="0039621F" w:rsidP="00597DEB">
      <w:pPr>
        <w:pStyle w:val="Normal1"/>
        <w:numPr>
          <w:ilvl w:val="0"/>
          <w:numId w:val="15"/>
        </w:numPr>
        <w:spacing w:before="240"/>
        <w:jc w:val="both"/>
      </w:pPr>
      <w:r>
        <w:t xml:space="preserve">Γλωσσική διδασκαλία. </w:t>
      </w:r>
      <w:r>
        <w:rPr>
          <w:i/>
        </w:rPr>
        <w:t>Νεοελληνική Γλώσσα</w:t>
      </w:r>
      <w:r>
        <w:t>, 2</w:t>
      </w:r>
      <w:r>
        <w:rPr>
          <w:vertAlign w:val="superscript"/>
        </w:rPr>
        <w:t>η</w:t>
      </w:r>
      <w:r>
        <w:t xml:space="preserve"> ενότητα «Ζούμε με την οικογένεια», 3</w:t>
      </w:r>
      <w:r>
        <w:rPr>
          <w:vertAlign w:val="superscript"/>
        </w:rPr>
        <w:t>η</w:t>
      </w:r>
      <w:r>
        <w:t xml:space="preserve"> ενότητα «Φίλοι για πάντα», 4</w:t>
      </w:r>
      <w:r>
        <w:rPr>
          <w:vertAlign w:val="superscript"/>
        </w:rPr>
        <w:t>η</w:t>
      </w:r>
      <w:r>
        <w:t xml:space="preserve"> ενότητα «Το σχολείο στον χρόνο».</w:t>
      </w:r>
    </w:p>
    <w:p w14:paraId="5CF2CD22" w14:textId="77777777" w:rsidR="0039621F" w:rsidRDefault="0039621F" w:rsidP="00597DEB">
      <w:pPr>
        <w:pStyle w:val="Normal1"/>
        <w:numPr>
          <w:ilvl w:val="0"/>
          <w:numId w:val="15"/>
        </w:numPr>
        <w:jc w:val="both"/>
      </w:pPr>
      <w:r>
        <w:t xml:space="preserve">Νεοελληνική Λογοτεχνία. </w:t>
      </w:r>
      <w:r>
        <w:rPr>
          <w:i/>
        </w:rPr>
        <w:t>Κείμενα Νεοελληνικής Λογοτεχνίας,</w:t>
      </w:r>
      <w:r>
        <w:t xml:space="preserve"> 3</w:t>
      </w:r>
      <w:r>
        <w:rPr>
          <w:vertAlign w:val="superscript"/>
        </w:rPr>
        <w:t>η</w:t>
      </w:r>
      <w:r>
        <w:t xml:space="preserve"> ενότητα «Οικογενειακές σχέσεις», 9</w:t>
      </w:r>
      <w:r>
        <w:rPr>
          <w:vertAlign w:val="superscript"/>
        </w:rPr>
        <w:t>η</w:t>
      </w:r>
      <w:r>
        <w:t xml:space="preserve"> ενότητα «Αθλητισμός», 10</w:t>
      </w:r>
      <w:r>
        <w:rPr>
          <w:vertAlign w:val="superscript"/>
        </w:rPr>
        <w:t>η</w:t>
      </w:r>
      <w:r>
        <w:t xml:space="preserve"> ενότητα «Η αγάπη για τους συνανθρώπους μας»</w:t>
      </w:r>
    </w:p>
    <w:p w14:paraId="5CF2CD23" w14:textId="77777777" w:rsidR="0039621F" w:rsidRDefault="0039621F" w:rsidP="00597DEB">
      <w:pPr>
        <w:pStyle w:val="Normal1"/>
        <w:jc w:val="both"/>
      </w:pPr>
    </w:p>
    <w:p w14:paraId="5CF2CD24" w14:textId="77777777" w:rsidR="0039621F" w:rsidRDefault="0039621F" w:rsidP="00597DEB">
      <w:pPr>
        <w:pStyle w:val="Normal1"/>
        <w:jc w:val="both"/>
      </w:pPr>
      <w:r>
        <w:t>Γ΄ Γυμνασίου</w:t>
      </w:r>
    </w:p>
    <w:p w14:paraId="5CF2CD25" w14:textId="77777777" w:rsidR="0039621F" w:rsidRDefault="0039621F" w:rsidP="00597DEB">
      <w:pPr>
        <w:pStyle w:val="Normal1"/>
        <w:numPr>
          <w:ilvl w:val="0"/>
          <w:numId w:val="25"/>
        </w:numPr>
        <w:jc w:val="both"/>
      </w:pPr>
      <w:r>
        <w:t xml:space="preserve">Ιστορία. </w:t>
      </w:r>
      <w:r>
        <w:rPr>
          <w:i/>
        </w:rPr>
        <w:t>Νεότερη και σύγχρονη ιστορία</w:t>
      </w:r>
      <w:r>
        <w:t>: 1</w:t>
      </w:r>
      <w:r>
        <w:rPr>
          <w:vertAlign w:val="superscript"/>
        </w:rPr>
        <w:t xml:space="preserve">ο </w:t>
      </w:r>
      <w:r>
        <w:t>κεφάλαιο «Οι απαρχές του Διαφωτισμού», 5</w:t>
      </w:r>
      <w:r>
        <w:rPr>
          <w:vertAlign w:val="superscript"/>
        </w:rPr>
        <w:t>ο</w:t>
      </w:r>
      <w:r>
        <w:t xml:space="preserve"> κεφάλαιο «Επιστήμες, πνευματική και καλλιτεχνική δημιουργία τον 19</w:t>
      </w:r>
      <w:r>
        <w:rPr>
          <w:vertAlign w:val="superscript"/>
        </w:rPr>
        <w:t>ο</w:t>
      </w:r>
      <w:r>
        <w:t xml:space="preserve"> αιώνα» 9</w:t>
      </w:r>
      <w:r>
        <w:rPr>
          <w:vertAlign w:val="superscript"/>
        </w:rPr>
        <w:t>ο</w:t>
      </w:r>
      <w:r>
        <w:t xml:space="preserve"> κεφάλαιο «Η εποχή του Μεσοπολέμου 1919-1939», 12</w:t>
      </w:r>
      <w:r>
        <w:rPr>
          <w:vertAlign w:val="superscript"/>
        </w:rPr>
        <w:t>ο</w:t>
      </w:r>
      <w:r>
        <w:t xml:space="preserve"> κεφάλαιο «Η Ελλάδα από το τέλος του Β΄ παγκοσμίου πολέμου έως το τέλος του 20ού αιώνα»</w:t>
      </w:r>
    </w:p>
    <w:p w14:paraId="5CF2CD26" w14:textId="77777777" w:rsidR="0039621F" w:rsidRDefault="0039621F" w:rsidP="00597DEB">
      <w:pPr>
        <w:pStyle w:val="Normal1"/>
        <w:numPr>
          <w:ilvl w:val="0"/>
          <w:numId w:val="25"/>
        </w:numPr>
        <w:jc w:val="both"/>
      </w:pPr>
      <w:r>
        <w:t xml:space="preserve">Κοινωνική και Πολιτική Αγωγή. </w:t>
      </w:r>
      <w:r>
        <w:rPr>
          <w:i/>
        </w:rPr>
        <w:t>Κοινωνική, Πολιτική Αγωγή</w:t>
      </w:r>
      <w:r>
        <w:t>: 1</w:t>
      </w:r>
      <w:r>
        <w:rPr>
          <w:vertAlign w:val="superscript"/>
        </w:rPr>
        <w:t>ο</w:t>
      </w:r>
      <w:r>
        <w:t xml:space="preserve"> κεφάλαιο «Το άτομο και η κοινωνία», 2</w:t>
      </w:r>
      <w:r>
        <w:rPr>
          <w:vertAlign w:val="superscript"/>
        </w:rPr>
        <w:t>ο</w:t>
      </w:r>
      <w:r>
        <w:t xml:space="preserve"> κεφάλαιο «Το άτομο και η πολιτεία», 4</w:t>
      </w:r>
      <w:r>
        <w:rPr>
          <w:vertAlign w:val="superscript"/>
        </w:rPr>
        <w:t>ο</w:t>
      </w:r>
      <w:r>
        <w:t xml:space="preserve"> κεφάλαιο «Το άτομο και η διεθνής κοινότητα».</w:t>
      </w:r>
    </w:p>
    <w:p w14:paraId="5CF2CD27" w14:textId="77777777" w:rsidR="0039621F" w:rsidRDefault="0039621F" w:rsidP="00597DEB">
      <w:pPr>
        <w:pStyle w:val="Normal1"/>
        <w:ind w:left="720"/>
        <w:jc w:val="both"/>
      </w:pPr>
    </w:p>
    <w:p w14:paraId="5CF2CD28" w14:textId="77777777" w:rsidR="0039621F" w:rsidRDefault="0039621F" w:rsidP="00597DEB">
      <w:pPr>
        <w:pStyle w:val="Normal1"/>
        <w:ind w:left="720"/>
        <w:jc w:val="both"/>
      </w:pPr>
    </w:p>
    <w:p w14:paraId="5CF2CD29" w14:textId="77777777" w:rsidR="0039621F" w:rsidRDefault="0039621F" w:rsidP="00597DEB">
      <w:pPr>
        <w:pStyle w:val="Normal1"/>
        <w:ind w:left="720"/>
        <w:jc w:val="both"/>
      </w:pPr>
    </w:p>
    <w:p w14:paraId="5CF2CD2A" w14:textId="77777777" w:rsidR="00BE1CBB" w:rsidRDefault="00AF4129">
      <w:pPr>
        <w:pStyle w:val="Normal1"/>
        <w:ind w:left="720"/>
        <w:jc w:val="both"/>
      </w:pPr>
      <w:r>
        <w:rPr>
          <w:noProof/>
        </w:rPr>
        <w:pict w14:anchorId="5CF2D13C">
          <v:roundrect id="Rounded Rectangle 5" o:spid="_x0000_s1028" style="position:absolute;left:0;text-align:left;margin-left:3.7pt;margin-top:25.9pt;width:459.1pt;height:43.9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" fillcolor="#f9d8cd [660]" strokecolor="#68230b [1604]" strokeweight="1pt">
            <v:path arrowok="t"/>
            <v:textbox style="mso-next-textbox:#Rounded Rectangle 5">
              <w:txbxContent>
                <w:p w14:paraId="5CF2D158" w14:textId="77777777" w:rsidR="004C5C92" w:rsidRDefault="004C5C92" w:rsidP="009B72B7">
                  <w:pPr>
                    <w:pStyle w:val="Normal1"/>
                    <w:spacing w:before="240"/>
                    <w:jc w:val="both"/>
                    <w:rPr>
                      <w:i/>
                    </w:rPr>
                  </w:pPr>
                  <w:r w:rsidRPr="00584065">
                    <w:rPr>
                      <w:i/>
                    </w:rPr>
                    <w:t>Ενδεικτικές προτάσεις για το Λύκειο</w:t>
                  </w:r>
                </w:p>
                <w:p w14:paraId="5CF2D159" w14:textId="77777777" w:rsidR="004C5C92" w:rsidRDefault="004C5C92" w:rsidP="009B72B7">
                  <w:pPr>
                    <w:pStyle w:val="Normal1"/>
                    <w:spacing w:before="240"/>
                    <w:jc w:val="both"/>
                    <w:rPr>
                      <w:i/>
                    </w:rPr>
                  </w:pPr>
                </w:p>
                <w:p w14:paraId="5CF2D15A" w14:textId="77777777" w:rsidR="004C5C92" w:rsidRPr="00584065" w:rsidRDefault="004C5C92" w:rsidP="009B72B7">
                  <w:pPr>
                    <w:pStyle w:val="Normal1"/>
                    <w:spacing w:before="240"/>
                    <w:jc w:val="both"/>
                    <w:rPr>
                      <w:i/>
                    </w:rPr>
                  </w:pPr>
                </w:p>
                <w:p w14:paraId="5CF2D15B" w14:textId="77777777" w:rsidR="004C5C92" w:rsidRPr="009B72B7" w:rsidRDefault="004C5C92" w:rsidP="009B72B7">
                  <w:pPr>
                    <w:rPr>
                      <w:i/>
                      <w:iCs/>
                      <w:color w:val="000000" w:themeColor="text1"/>
                    </w:rPr>
                  </w:pPr>
                </w:p>
              </w:txbxContent>
            </v:textbox>
            <w10:wrap type="square"/>
          </v:roundrect>
        </w:pict>
      </w:r>
      <w:bookmarkStart w:id="19" w:name="_Toc46776370"/>
    </w:p>
    <w:p w14:paraId="5CF2CD2B" w14:textId="77777777" w:rsidR="00BE1CBB" w:rsidRDefault="00BE1CBB">
      <w:pPr>
        <w:pStyle w:val="Normal1"/>
        <w:ind w:left="720"/>
        <w:jc w:val="both"/>
      </w:pPr>
    </w:p>
    <w:p w14:paraId="5CF2CD2C" w14:textId="77777777" w:rsidR="00BE1CBB" w:rsidRDefault="00A84BA6" w:rsidP="0039621F">
      <w:pPr>
        <w:pStyle w:val="Normal1"/>
        <w:jc w:val="both"/>
      </w:pPr>
      <w:r>
        <w:t>Α΄ Λυκείου</w:t>
      </w:r>
    </w:p>
    <w:p w14:paraId="5CF2CD2D" w14:textId="77777777" w:rsidR="00A84BA6" w:rsidRDefault="00A84BA6" w:rsidP="00A84BA6">
      <w:pPr>
        <w:pStyle w:val="Normal1"/>
        <w:numPr>
          <w:ilvl w:val="0"/>
          <w:numId w:val="28"/>
        </w:numPr>
        <w:jc w:val="both"/>
      </w:pPr>
      <w:r>
        <w:t xml:space="preserve">Νέα Ελληνική γλώσσα. </w:t>
      </w:r>
      <w:r>
        <w:rPr>
          <w:i/>
        </w:rPr>
        <w:t>Έκφραση – Έκθεση</w:t>
      </w:r>
      <w:r>
        <w:t>: «Γλώσσα και γλωσσικές ποικιλίες» ΙΙΙ. Οι οπτικές της γλώσσας, «Ο λόγος» ΙΙ. Διάλογος, «Περιγραφή», Ι. Γενικές παρατηρήσεις.</w:t>
      </w:r>
    </w:p>
    <w:p w14:paraId="5CF2CD2E" w14:textId="77777777" w:rsidR="00A84BA6" w:rsidRDefault="00A84BA6" w:rsidP="00A84BA6">
      <w:pPr>
        <w:pStyle w:val="Normal1"/>
        <w:numPr>
          <w:ilvl w:val="0"/>
          <w:numId w:val="35"/>
        </w:numPr>
        <w:jc w:val="both"/>
      </w:pPr>
      <w:r>
        <w:t xml:space="preserve">Νέα Ελληνική Λογοτεχνία. </w:t>
      </w:r>
      <w:r>
        <w:rPr>
          <w:i/>
        </w:rPr>
        <w:t>Κείμενα Νεοελληνικής Λογοτεχνίας</w:t>
      </w:r>
      <w:r>
        <w:t>: «Παραλογές», Της νύφης που κακοπάθησε, «Επτανησιακή Σχολή», Γ. Μαρκοράς, Πατρική ευτυχία, «Ξένη Λογοτεχνία», Μονταίν, Περί φιλίας.</w:t>
      </w:r>
    </w:p>
    <w:p w14:paraId="5CF2CD2F" w14:textId="77777777" w:rsidR="00A112C4" w:rsidRDefault="00A112C4" w:rsidP="00A84BA6">
      <w:pPr>
        <w:pStyle w:val="Normal1"/>
        <w:jc w:val="both"/>
      </w:pPr>
    </w:p>
    <w:p w14:paraId="5CF2CD30" w14:textId="77777777" w:rsidR="00A84BA6" w:rsidRDefault="00A84BA6" w:rsidP="00A84BA6">
      <w:pPr>
        <w:pStyle w:val="Normal1"/>
        <w:jc w:val="both"/>
      </w:pPr>
      <w:r>
        <w:t>Β΄ Λυκείου</w:t>
      </w:r>
    </w:p>
    <w:p w14:paraId="5CF2CD31" w14:textId="77777777" w:rsidR="00A84BA6" w:rsidRDefault="00A84BA6" w:rsidP="00A84BA6">
      <w:pPr>
        <w:pStyle w:val="Normal1"/>
        <w:numPr>
          <w:ilvl w:val="0"/>
          <w:numId w:val="20"/>
        </w:numPr>
        <w:jc w:val="both"/>
      </w:pPr>
      <w:r>
        <w:t xml:space="preserve">Αρχαία Ελληνική Γλώσσα. </w:t>
      </w:r>
      <w:r>
        <w:rPr>
          <w:i/>
        </w:rPr>
        <w:t>Σοφοκλέους Τραγωδίαι. Αντιγόνη</w:t>
      </w:r>
      <w:r>
        <w:t>. Όλη η τραγωδία</w:t>
      </w:r>
      <w:r w:rsidR="00315B34">
        <w:t>.</w:t>
      </w:r>
    </w:p>
    <w:p w14:paraId="5CF2CD32" w14:textId="77777777" w:rsidR="00A84BA6" w:rsidRDefault="00A84BA6" w:rsidP="00A84BA6">
      <w:pPr>
        <w:pStyle w:val="Normal1"/>
        <w:numPr>
          <w:ilvl w:val="0"/>
          <w:numId w:val="20"/>
        </w:numPr>
        <w:spacing w:after="240"/>
        <w:jc w:val="both"/>
      </w:pPr>
      <w:r>
        <w:t xml:space="preserve">Φιλοσοφία. </w:t>
      </w:r>
      <w:r>
        <w:rPr>
          <w:i/>
        </w:rPr>
        <w:t>Αρχές φιλοσοφίας</w:t>
      </w:r>
      <w:r>
        <w:t xml:space="preserve">: Κεφάλαιο 3, «Αναζητώντας τη γνώση», Τρόπος θεμελίωσης των πεποιθήσεων, Κεφάλαιο 6, «Αξιολογώντας την πράξη», Ενότητα </w:t>
      </w:r>
      <w:r w:rsidR="00315B34">
        <w:t>Πρώτη</w:t>
      </w:r>
      <w:r>
        <w:t>: Αναζήτηση κριτηρίου ηθικής ορθότητας, Κεφάλαιο 7, «Ορίζοντας το Δίκαιο», Ενότητα Τρίτη: Δημοκρατικές αξίες στη θεωρία και στην πράξη, Κεφάλαιο 9, «Μιλώντας για τον πολιτισμό».</w:t>
      </w:r>
    </w:p>
    <w:p w14:paraId="5CF2CD33" w14:textId="77777777" w:rsidR="00A84BA6" w:rsidRDefault="00A84BA6" w:rsidP="00A84BA6">
      <w:pPr>
        <w:pStyle w:val="Normal1"/>
        <w:spacing w:before="240" w:after="240"/>
        <w:jc w:val="both"/>
      </w:pPr>
      <w:r>
        <w:lastRenderedPageBreak/>
        <w:t>Για τη δεύτερη περίπτωση, δηλαδή την ανάδειξη του θέματος της έμφυλης βίας κατά των κοριτσιών</w:t>
      </w:r>
      <w:r w:rsidR="00315B34">
        <w:t>,</w:t>
      </w:r>
      <w:r>
        <w:t xml:space="preserve"> εκτός των τυπικών γνωστικών αντικειμένων, υπάρχει η δυνατότητα πραγμάτευσής του εντός εργαστηρίων και άλλων δράσεων που οργανώνονται εντός και εκτός ωρολογίου προγράμματος και πλαισιώνουν τη σχολική ζωή.</w:t>
      </w:r>
    </w:p>
    <w:p w14:paraId="5CF2CD34" w14:textId="77777777" w:rsidR="00A84BA6" w:rsidRDefault="00A84BA6" w:rsidP="00A84BA6">
      <w:pPr>
        <w:pStyle w:val="Normal1"/>
        <w:spacing w:before="240" w:after="240"/>
        <w:jc w:val="both"/>
      </w:pPr>
      <w:r>
        <w:t xml:space="preserve">Ειδικότερα, με το νέο Αναλυτικό Πρόγραμμα καθιερώνονται τα Εργαστήρια Δεξιοτήτων, τα οποία εφαρμόζονται πιλοτικά σε σχολεία της επικράτειας με σκοπό τη μεταγενέστερη καθολική εφαρμογή τους. Οι θεματικές εντός των οποίων μπορεί να ενταχθεί η δράση είναι </w:t>
      </w:r>
      <w:r>
        <w:rPr>
          <w:i/>
        </w:rPr>
        <w:t>Ζω καλύτερα – Ευ ζην</w:t>
      </w:r>
      <w:r>
        <w:t xml:space="preserve"> και συγκεκριμένα τα υποθέματα «Ψυχική Υγεία» και «Σεξουαλική Διαπαιδαγώγηση» και </w:t>
      </w:r>
      <w:hyperlink r:id="rId17"/>
      <w:hyperlink r:id="rId18">
        <w:r>
          <w:rPr>
            <w:i/>
          </w:rPr>
          <w:t>Ενδιαφέρομαι και Ενεργώ - Κοινωνική Συναίσθηση και Ευθύνη</w:t>
        </w:r>
      </w:hyperlink>
      <w:r>
        <w:t xml:space="preserve"> και συγκεκριμένα τα υποθέματα </w:t>
      </w:r>
      <w:r w:rsidRPr="00C758F2">
        <w:t>«</w:t>
      </w:r>
      <w:r w:rsidR="0070254D" w:rsidRPr="0070254D">
        <w:t>Ανθρώπινα δικαιώματα και συμπερίληψη»</w:t>
      </w:r>
      <w:r>
        <w:rPr>
          <w:color w:val="333333"/>
        </w:rPr>
        <w:t xml:space="preserve"> και </w:t>
      </w:r>
      <w:r>
        <w:t>«Αλληλοσεβασμός και διαφορετικότητα».</w:t>
      </w:r>
    </w:p>
    <w:p w14:paraId="5CF2CD35" w14:textId="77777777" w:rsidR="00A84BA6" w:rsidRDefault="00A84BA6" w:rsidP="00A84BA6">
      <w:pPr>
        <w:pStyle w:val="Normal1"/>
        <w:shd w:val="clear" w:color="auto" w:fill="FFFFFF"/>
        <w:spacing w:before="240"/>
        <w:jc w:val="both"/>
      </w:pPr>
      <w:r>
        <w:t xml:space="preserve">Στις δράσεις Φιλαναγνωσίας ή/και Δημιουργικής Γραφής που πραγματοποιούνται σε πολλά σχολεία μπορούν να ενταχθούν οι ιστορίες του </w:t>
      </w:r>
      <w:r w:rsidR="00FD5B81" w:rsidRPr="00FD5B81">
        <w:rPr>
          <w:i/>
        </w:rPr>
        <w:t>«</w:t>
      </w:r>
      <w:r>
        <w:rPr>
          <w:i/>
        </w:rPr>
        <w:t>Ο κόσμος από την αρχή</w:t>
      </w:r>
      <w:r w:rsidR="00315B34">
        <w:rPr>
          <w:i/>
        </w:rPr>
        <w:t>»</w:t>
      </w:r>
      <w:r>
        <w:t>και να πλαισιωθούν από τις δραστηριότητες του Εγχειριδίου.</w:t>
      </w:r>
    </w:p>
    <w:p w14:paraId="5CF2CD36" w14:textId="77777777" w:rsidR="00A84BA6" w:rsidRDefault="00A84BA6" w:rsidP="00A84BA6">
      <w:pPr>
        <w:pStyle w:val="Normal1"/>
        <w:shd w:val="clear" w:color="auto" w:fill="FFFFFF"/>
        <w:spacing w:before="240"/>
        <w:jc w:val="both"/>
      </w:pPr>
      <w:r>
        <w:t xml:space="preserve">Μέσω των Προγραμμάτων Καινοτόμων Δράσεων που πραγματοποιούνται στη </w:t>
      </w:r>
      <w:r w:rsidR="00315B34">
        <w:t xml:space="preserve">Δευτεροβάθμια Εκπαίδευση </w:t>
      </w:r>
      <w:r>
        <w:t xml:space="preserve">και του θεσμού των Ομίλων που λειτουργεί στα Πειραματικά Σχολεία, μπορούν να μελετηθούν οι ιστορίες του </w:t>
      </w:r>
      <w:r w:rsidR="008D7914">
        <w:t>βιβλίου «</w:t>
      </w:r>
      <w:r>
        <w:rPr>
          <w:i/>
        </w:rPr>
        <w:t>Ο κόσμος από την αρχή</w:t>
      </w:r>
      <w:r w:rsidR="008D7914">
        <w:rPr>
          <w:i/>
        </w:rPr>
        <w:t>»</w:t>
      </w:r>
      <w:r>
        <w:t xml:space="preserve"> και να υλοποιηθεί μεγάλο μέρος των δραστηριοτήτων που προτείνονται. Αυτά τα προγράμματα δίνουν τη δυνατότητα να προσκληθούν ειδικοί</w:t>
      </w:r>
      <w:r w:rsidR="00315B34">
        <w:t>/ές</w:t>
      </w:r>
      <w:r>
        <w:t>, να γίνουν επισκέψεις και να υπάρξει ευρεία διάχυση των εμπειριών και αποτελεσμάτων εντός και εκτός της σχολικής κοινότητας. Τέλος, οι εκπαιδευτικοί μπορούν να εντάξουν στα ευρωπαϊκά προγράμματα Erasmus+ KA1 και KA2 τα ζητήματα της έμφυλης βίας κατά των κοριτσιών</w:t>
      </w:r>
      <w:r w:rsidR="008D7914">
        <w:t xml:space="preserve"> και των γυναικών</w:t>
      </w:r>
      <w:r>
        <w:t>, να αναζητήσουν συνεργάτες</w:t>
      </w:r>
      <w:r w:rsidR="00315B34">
        <w:t>/ιδες</w:t>
      </w:r>
      <w:r>
        <w:t xml:space="preserve"> σε άλλες χώρες και ανταλλάξουν εμπειρίες και απόψεις μαζί τους.</w:t>
      </w:r>
    </w:p>
    <w:p w14:paraId="5CF2CD37" w14:textId="77777777" w:rsidR="00777A43" w:rsidRDefault="00777A43" w:rsidP="00A84BA6">
      <w:pPr>
        <w:pStyle w:val="Normal1"/>
        <w:shd w:val="clear" w:color="auto" w:fill="FFFFFF"/>
        <w:spacing w:before="240"/>
        <w:jc w:val="both"/>
      </w:pPr>
      <w:r>
        <w:t>Σε κάθε περίπτωση, ο/η ευαισθητοποιημένος/η σε ζητήματα φύλου εκπαιδευτικός μπορεί να διαχέει τη σχετική προβληματική με διαφορετικές αφορμές (όπως ένα περιστατικό στην τάξη ή εκτός τάξης), ενισχύοντας την ανοιχτή διαπραγμάτευση όλων των ζητημάτων που σχετίζονται με τις έμφυλες ταυτότητες, χωρίς να είναι απαραίτητο να περιμένει τα σημεία σύνδεσης με το αναλυτικό πρόγραμμα των μαθημάτων που διδάσκει.</w:t>
      </w:r>
    </w:p>
    <w:p w14:paraId="5CF2CD38" w14:textId="77777777" w:rsidR="00890C39" w:rsidRDefault="00890C39" w:rsidP="006A692A">
      <w:pPr>
        <w:pStyle w:val="20"/>
      </w:pPr>
    </w:p>
    <w:p w14:paraId="5CF2CD39" w14:textId="77777777" w:rsidR="000B6588" w:rsidRPr="00DC63DE" w:rsidRDefault="000B6588" w:rsidP="006A692A">
      <w:pPr>
        <w:pStyle w:val="20"/>
      </w:pPr>
      <w:bookmarkStart w:id="20" w:name="_Toc55914223"/>
      <w:r w:rsidRPr="00DC63DE">
        <w:t>2.</w:t>
      </w:r>
      <w:r w:rsidR="00175A9F" w:rsidRPr="00175A9F">
        <w:t>4</w:t>
      </w:r>
      <w:r w:rsidRPr="00DC63DE">
        <w:t xml:space="preserve"> Δομή των δραστηριοτήτων και Μεθόδευση της διδασκαλίας</w:t>
      </w:r>
      <w:bookmarkEnd w:id="19"/>
      <w:bookmarkEnd w:id="20"/>
    </w:p>
    <w:p w14:paraId="5CF2CD3A" w14:textId="77777777" w:rsidR="00A84BA6" w:rsidRDefault="00A84BA6" w:rsidP="00A84BA6">
      <w:pPr>
        <w:pStyle w:val="Normal1"/>
        <w:spacing w:before="240"/>
        <w:jc w:val="both"/>
      </w:pPr>
      <w:r>
        <w:t>Κατά τον σχεδιασμό των δραστηριοτήτων ακολουθήθηκε η εποικοδομ</w:t>
      </w:r>
      <w:r w:rsidR="009A25C5">
        <w:t>ισ</w:t>
      </w:r>
      <w:r>
        <w:t xml:space="preserve">τική θεωρία μάθησης, σύμφωνα με την οποία οι μαθητές και οι μαθήτριες οικοδομούν τη γνώση πάνω σε εμπειρίες τις οποίες αξιοποιούν εντός ενός κοινωνικού περιβάλλοντος μάθησης, μέσω της κοινωνικής αλληλεπίδρασης. Σε κάθε δραστηριότητα ακολουθούνται τρεις βασικές αρχές διδασκαλίας, αυτή της φθίνουσας καθοδήγησης, της ανακαλυπτικής μάθησης και της αυτενέργειας. Τα διδακτικά μοντέλα (μέθοδοι) που επιλέχθηκαν και εξυπηρετούν αυτές τις αρχές ήταν αυτά της βιωματικής μάθησης, της επεξεργασίας εννοιών-πληροφοριών, της ομαδοσυνεργατικής μεθόδου και της επίλυσης προβλήματος (βλ. Γλωσσάρι). Κάθε μοντέλο πλαισιώθηκε με τις τεχνικές της δραματοποίησης και του παιχνιδιού ρόλων, των βιωματικών αναπαραστάσεων, της αντιπαράθεσης </w:t>
      </w:r>
      <w:r w:rsidR="00D66C1E">
        <w:t xml:space="preserve">επιχειρημάτων </w:t>
      </w:r>
      <w:r w:rsidR="00D64F5E">
        <w:t>κ</w:t>
      </w:r>
      <w:r>
        <w:t>αι της παραγωγής καλλιτεχνικού έργου.</w:t>
      </w:r>
    </w:p>
    <w:p w14:paraId="5CF2CD3B" w14:textId="77777777" w:rsidR="00A84BA6" w:rsidRDefault="00A84BA6" w:rsidP="00A84BA6">
      <w:pPr>
        <w:pStyle w:val="Normal1"/>
        <w:spacing w:before="240"/>
        <w:jc w:val="both"/>
      </w:pPr>
      <w:r>
        <w:lastRenderedPageBreak/>
        <w:t xml:space="preserve">Οι δραστηριότητες που προτείνονται δεν απαιτούν κάποια εξειδικευμένη υλικοτεχνική υποδομή, ωστόσο η </w:t>
      </w:r>
      <w:r w:rsidR="00AB7F8A">
        <w:t xml:space="preserve">σύνδεση - υποστήριξη </w:t>
      </w:r>
      <w:r>
        <w:t xml:space="preserve">των εκπαιδευτικών σεναρίων με ΤΠΕ, αναλόγως </w:t>
      </w:r>
      <w:r w:rsidR="00AB7F8A">
        <w:t xml:space="preserve">με </w:t>
      </w:r>
      <w:r>
        <w:t xml:space="preserve">τη δραστηριότητα, </w:t>
      </w:r>
      <w:r w:rsidR="00AB7F8A">
        <w:t xml:space="preserve">απαιτεί </w:t>
      </w:r>
      <w:r>
        <w:t>τουλάχιστον ένα</w:t>
      </w:r>
      <w:r w:rsidR="00D90F48">
        <w:t>ν</w:t>
      </w:r>
      <w:r>
        <w:t xml:space="preserve"> υπολογιστή ανά 4 άτομα, σύνδεση στο </w:t>
      </w:r>
      <w:r w:rsidR="00D90F48">
        <w:t>διαδίκτυο</w:t>
      </w:r>
      <w:r>
        <w:t xml:space="preserve">, κειμενογράφο, λογισμικό δημιουργίας παρουσιάσεων και λογισμικό επεξεργασίας βίντεο, που καλό είναι να έχουν προ-εγκατασταθεί. Η ύπαρξη ενός βιντεοπροβολέα για την παρουσίαση των αποτελεσμάτων στην ολομέλεια θα διευκόλυνε τη διαδικασία. </w:t>
      </w:r>
    </w:p>
    <w:p w14:paraId="5CF2CD3C" w14:textId="77777777" w:rsidR="00A84BA6" w:rsidRDefault="00A84BA6" w:rsidP="00A84BA6">
      <w:pPr>
        <w:pStyle w:val="Normal1"/>
        <w:spacing w:before="240"/>
        <w:jc w:val="both"/>
      </w:pPr>
      <w:r>
        <w:t>Για την βαθύτερη κατανόηση των εννοιών που θίγονται αλλά και για την πιο αποτελεσματική εφαρμογή της συγκεκριμένης εκπαιδευτικής παρέμβασης, η κάθε ιστορία ακολουθεί τη δομή που περιγράφεται παρακάτω.</w:t>
      </w:r>
    </w:p>
    <w:p w14:paraId="5CF2CD3D" w14:textId="77777777" w:rsidR="00A84BA6" w:rsidRDefault="00A84BA6" w:rsidP="00A84BA6">
      <w:pPr>
        <w:pStyle w:val="Normal1"/>
        <w:numPr>
          <w:ilvl w:val="0"/>
          <w:numId w:val="23"/>
        </w:numPr>
        <w:spacing w:before="240"/>
        <w:jc w:val="both"/>
      </w:pPr>
      <w:r>
        <w:rPr>
          <w:b/>
          <w:i/>
        </w:rPr>
        <w:t>Σημαντικές έννοιες και λέξεις κλειδιά</w:t>
      </w:r>
      <w:r>
        <w:rPr>
          <w:i/>
        </w:rPr>
        <w:t xml:space="preserve">. </w:t>
      </w:r>
      <w:r>
        <w:t>Σε αυτήν την ενότητα επισημαίνονται οι έννοιες που θίγονται σε κάθε ιστορία και αποτελούν βασικές νοηματικές συνισταμένες της. Οι όροι που εμπεριέχονται εξηγούνται στο Γλωσσάρι.</w:t>
      </w:r>
    </w:p>
    <w:p w14:paraId="5CF2CD3E" w14:textId="77777777" w:rsidR="00A84BA6" w:rsidRDefault="00A84BA6" w:rsidP="00A84BA6">
      <w:pPr>
        <w:pStyle w:val="Normal1"/>
        <w:numPr>
          <w:ilvl w:val="0"/>
          <w:numId w:val="23"/>
        </w:numPr>
        <w:jc w:val="both"/>
      </w:pPr>
      <w:r>
        <w:rPr>
          <w:b/>
          <w:i/>
        </w:rPr>
        <w:t>Στόχοι</w:t>
      </w:r>
      <w:r w:rsidRPr="00986637">
        <w:rPr>
          <w:i/>
        </w:rPr>
        <w:t xml:space="preserve">. </w:t>
      </w:r>
      <w:r>
        <w:t xml:space="preserve">Εδώ περιγράφονται οι στόχοι που μπορεί να επιτευχθούν μέσα από την ανάγνωση και την επαφή των μαθητών/τριών με μια συγκεκριμένη ιστορία. Οι ιστορίες του </w:t>
      </w:r>
      <w:r w:rsidR="008D7914">
        <w:t>βιβλίου «</w:t>
      </w:r>
      <w:r>
        <w:rPr>
          <w:i/>
        </w:rPr>
        <w:t>Ο κόσμος από την αρχή</w:t>
      </w:r>
      <w:r w:rsidR="008D7914">
        <w:rPr>
          <w:i/>
        </w:rPr>
        <w:t>»</w:t>
      </w:r>
      <w:r>
        <w:t xml:space="preserve"> έχουν κοινή εννοιολογική συνισταμένη, ωστόσο θίγουν ποικίλες επιμέρους θεματικές, γι’ αυτό και οι στόχοι διαφοροποιούνται κάθε φορά και έχουν μεγάλη ποικιλία. Ωστόσο, δεν είναι απαραίτητο να επιτευχθούν όλοι. Ο/</w:t>
      </w:r>
      <w:r w:rsidR="00D90F48">
        <w:t xml:space="preserve">Η </w:t>
      </w:r>
      <w:r>
        <w:t>εκπαιδευτικός μπορεί να επιλέξει ορισμένους από αυτούς ανάλογα με την ηλικία και τα ενδιαφέροντα των μαθητών</w:t>
      </w:r>
      <w:r w:rsidR="00AB7F8A">
        <w:t>/ριών</w:t>
      </w:r>
      <w:r>
        <w:t xml:space="preserve"> του/της.  </w:t>
      </w:r>
    </w:p>
    <w:p w14:paraId="5CF2CD3F" w14:textId="77777777" w:rsidR="00A84BA6" w:rsidRDefault="00A84BA6" w:rsidP="00A84BA6">
      <w:pPr>
        <w:pStyle w:val="Normal1"/>
        <w:numPr>
          <w:ilvl w:val="0"/>
          <w:numId w:val="23"/>
        </w:numPr>
        <w:jc w:val="both"/>
      </w:pPr>
      <w:r>
        <w:rPr>
          <w:b/>
          <w:i/>
        </w:rPr>
        <w:t>Αναμενόμενα αποτελέσματα</w:t>
      </w:r>
      <w:r>
        <w:rPr>
          <w:b/>
        </w:rPr>
        <w:t xml:space="preserve">. </w:t>
      </w:r>
      <w:r>
        <w:t>Εδώ περιγράφονται τα αποτελέσματα που αναμένεται να προκύψουν από την επίτευξη συγκεκριμένων στόχων και αφορούν στις απόψεις, στις στάσεις, στις πεποιθήσεις και τις συμπεριφορές των εμπλεκομένων μαθητών και μαθητριών.</w:t>
      </w:r>
    </w:p>
    <w:p w14:paraId="5CF2CD40" w14:textId="77777777" w:rsidR="00A84BA6" w:rsidRDefault="00A84BA6" w:rsidP="00A84BA6">
      <w:pPr>
        <w:pStyle w:val="Normal1"/>
        <w:numPr>
          <w:ilvl w:val="0"/>
          <w:numId w:val="23"/>
        </w:numPr>
        <w:jc w:val="both"/>
      </w:pPr>
      <w:r>
        <w:rPr>
          <w:b/>
          <w:i/>
        </w:rPr>
        <w:t xml:space="preserve">Δραστηριότητες. </w:t>
      </w:r>
      <w:r>
        <w:t>Στην ενότητα αυτή παρατίθενται μία-μία οι προτεινόμενες δραστηριότητες, ορισμένες περιγραφικά και άλλες σε μορφή Φύλλων Εργασίας. Σε κάθε δραστηριότητα εξειδικεύεται η παραπάνω δομή, δηλαδή παρατίθεται πιο αναλυτικά, με συγκεκριμένα βήματα ως εξής:</w:t>
      </w:r>
    </w:p>
    <w:p w14:paraId="5CF2CD41" w14:textId="77777777" w:rsidR="00A84BA6" w:rsidRDefault="00A84BA6" w:rsidP="00A84BA6">
      <w:pPr>
        <w:pStyle w:val="Normal1"/>
        <w:numPr>
          <w:ilvl w:val="0"/>
          <w:numId w:val="37"/>
        </w:numPr>
        <w:jc w:val="both"/>
      </w:pPr>
      <w:r>
        <w:rPr>
          <w:i/>
        </w:rPr>
        <w:t>Στόχοι.</w:t>
      </w:r>
      <w:r>
        <w:t xml:space="preserve"> Εδώ παρατίθενται οι στόχοι, στην επίτευξη των οποίων αποσκοπεί η δραστηριότητα που προτείνεται. Ο/Η εκπαιδευτικός μπορεί</w:t>
      </w:r>
      <w:r w:rsidR="00D612B9">
        <w:t>,</w:t>
      </w:r>
      <w:r>
        <w:t xml:space="preserve"> αν θέλει</w:t>
      </w:r>
      <w:r w:rsidR="00D612B9">
        <w:t>,</w:t>
      </w:r>
      <w:r>
        <w:t xml:space="preserve"> να επιλέξει κάποιους από αυτούς ή όλους. Προφανώς αποτελούν υποσύνολο των στόχων της συγκεκριμένης ιστορίας και συνολικά της δράσης. </w:t>
      </w:r>
    </w:p>
    <w:p w14:paraId="5CF2CD42" w14:textId="77777777" w:rsidR="00A84BA6" w:rsidRDefault="00A84BA6" w:rsidP="00A84BA6">
      <w:pPr>
        <w:pStyle w:val="Normal1"/>
        <w:numPr>
          <w:ilvl w:val="0"/>
          <w:numId w:val="37"/>
        </w:numPr>
        <w:jc w:val="both"/>
      </w:pPr>
      <w:r>
        <w:rPr>
          <w:i/>
        </w:rPr>
        <w:t xml:space="preserve">Μέθοδοι και τεχνικές. </w:t>
      </w:r>
      <w:r>
        <w:t xml:space="preserve">Σε αυτήν την ενότητα περιγράφονται τα διδακτικά μοντέλα και τεχνικές που χρησιμοποιούνται κατά την υλοποίηση της προτεινόμενης δραστηριότητας. </w:t>
      </w:r>
    </w:p>
    <w:p w14:paraId="5CF2CD43" w14:textId="77777777" w:rsidR="00A84BA6" w:rsidRDefault="00A84BA6" w:rsidP="00A84BA6">
      <w:pPr>
        <w:pStyle w:val="Normal1"/>
        <w:numPr>
          <w:ilvl w:val="0"/>
          <w:numId w:val="37"/>
        </w:numPr>
        <w:jc w:val="both"/>
      </w:pPr>
      <w:r>
        <w:rPr>
          <w:i/>
        </w:rPr>
        <w:t xml:space="preserve">Μέσα και υλικά. </w:t>
      </w:r>
      <w:r>
        <w:t>Παρατίθενται τα απαιτούμενα υλικά για την υλοποίηση της δραστηριότητας, οι χώροι που θα αξιοποιηθούν και τα εργαλεία ΤΠΕ που θα χρησιμοποιήσουν οι μαθητές και οι μαθήτριες.</w:t>
      </w:r>
    </w:p>
    <w:p w14:paraId="5CF2CD44" w14:textId="77777777" w:rsidR="00A84BA6" w:rsidRDefault="00A84BA6" w:rsidP="00A84BA6">
      <w:pPr>
        <w:pStyle w:val="Normal1"/>
        <w:numPr>
          <w:ilvl w:val="0"/>
          <w:numId w:val="37"/>
        </w:numPr>
        <w:jc w:val="both"/>
      </w:pPr>
      <w:r>
        <w:rPr>
          <w:i/>
        </w:rPr>
        <w:t>Χρόνος που απαιτείται.</w:t>
      </w:r>
      <w:r>
        <w:t xml:space="preserve"> Αφορά τον ενδεικτικό χρόνο υλοποίησης της παρέμβασης, ο οποίος μπορεί να διαφοροποιηθεί ανάλογα με τις δεδομένες συνθήκες.</w:t>
      </w:r>
    </w:p>
    <w:p w14:paraId="5CF2CD45" w14:textId="77777777" w:rsidR="00A84BA6" w:rsidRDefault="00A84BA6" w:rsidP="00A84BA6">
      <w:pPr>
        <w:pStyle w:val="Normal1"/>
        <w:numPr>
          <w:ilvl w:val="0"/>
          <w:numId w:val="37"/>
        </w:numPr>
        <w:jc w:val="both"/>
      </w:pPr>
      <w:r>
        <w:rPr>
          <w:i/>
        </w:rPr>
        <w:t>Αναλυτικές οδηγίες.</w:t>
      </w:r>
      <w:r>
        <w:t xml:space="preserve"> Για κάθε δραστηριότητα περιγράφεται αναλυτικά η πορεία και τα βήματα που προτείνεται να ακολουθηθούν. Αυτά συνάδουν με τους στόχους και τα επιδιωκόμενα αποτελέσματα.</w:t>
      </w:r>
    </w:p>
    <w:p w14:paraId="5CF2CD46" w14:textId="77777777" w:rsidR="00A84BA6" w:rsidRDefault="00A84BA6" w:rsidP="00A84BA6">
      <w:pPr>
        <w:pStyle w:val="Normal1"/>
        <w:spacing w:before="240"/>
        <w:jc w:val="both"/>
      </w:pPr>
      <w:r>
        <w:t xml:space="preserve">Η επιλογή των στόχων και των δραστηριοτήτων εξαρτάται από τον/την εκπαιδευτικό, την ηλικία των μαθητών και των μαθητριών και το ιδιαίτερο περιβάλλον και κλίμα της τάξης. Ο/Η </w:t>
      </w:r>
      <w:r>
        <w:lastRenderedPageBreak/>
        <w:t xml:space="preserve">εκπαιδευτικός μπορεί να επεκτείνει τον χρόνο υλοποίησης και να εμπλουτίσει τις δραστηριότητες, αρκεί να εντάσσονται στους γενικούς στόχους και στην οπτική του φύλου, όπως περιγράφεται στο θεωρητικό πλαίσιο. Στο τέλος του </w:t>
      </w:r>
      <w:r w:rsidR="004249A9">
        <w:t>Ο</w:t>
      </w:r>
      <w:r>
        <w:t>δηγού παρατίθεται γλωσσάρι, που περιέχει επιπλέον ορολογία και λειτουργεί συμπληρωματικά με το γλωσσάρι τ</w:t>
      </w:r>
      <w:r w:rsidR="006C1FA6">
        <w:t xml:space="preserve">ου βιβλίου </w:t>
      </w:r>
      <w:r w:rsidR="00CC1EEF">
        <w:t>«</w:t>
      </w:r>
      <w:r>
        <w:rPr>
          <w:i/>
        </w:rPr>
        <w:t>Ο κόσμος από την αρχή</w:t>
      </w:r>
      <w:r w:rsidR="00CC1EEF">
        <w:rPr>
          <w:i/>
        </w:rPr>
        <w:t>»</w:t>
      </w:r>
      <w:r>
        <w:t xml:space="preserve">, αποσκοπώντας στην αποσαφήνιση επιπρόσθετων όρων που χρησιμοποιούνται στο παρόν εγχειρίδιο και τελικά στην αποτελεσματικότερη αξιοποίηση του Οδηγού. Ακολουθεί </w:t>
      </w:r>
      <w:r w:rsidR="006C1FA6">
        <w:t xml:space="preserve">η βιβλιογραφία του Οδηγού και επιπλέον ενδεικτική </w:t>
      </w:r>
      <w:r w:rsidR="006D56EC">
        <w:t>περαιτέρω</w:t>
      </w:r>
      <w:r>
        <w:t>βιβλιογραφία για μεγαλύτερη εμβάθυνση σε θέματα ισότητας των φύλων.</w:t>
      </w:r>
    </w:p>
    <w:p w14:paraId="5CF2CD47" w14:textId="77777777" w:rsidR="00161D60" w:rsidRDefault="00161D60" w:rsidP="004249A9">
      <w:pPr>
        <w:jc w:val="both"/>
      </w:pPr>
    </w:p>
    <w:p w14:paraId="5CF2CD48" w14:textId="77777777" w:rsidR="00E7446B" w:rsidRDefault="006D56EC" w:rsidP="004249A9">
      <w:pPr>
        <w:jc w:val="both"/>
        <w:rPr>
          <w:b/>
          <w:sz w:val="24"/>
          <w:szCs w:val="24"/>
        </w:rPr>
      </w:pPr>
      <w:r w:rsidRPr="00BE1CBB">
        <w:t>Οι</w:t>
      </w:r>
      <w:r w:rsidR="00140E33" w:rsidRPr="00BE1CBB">
        <w:t>εκπαιδευτικοί</w:t>
      </w:r>
      <w:r w:rsidR="008C58D6" w:rsidRPr="00BE1CBB">
        <w:t xml:space="preserve"> που θα </w:t>
      </w:r>
      <w:r w:rsidR="008D7914" w:rsidRPr="00BE1CBB">
        <w:t>πραγματοποιήσουν την παρέμβαση</w:t>
      </w:r>
      <w:r w:rsidRPr="00BE1CBB">
        <w:t xml:space="preserve">ενθαρρύνονται </w:t>
      </w:r>
      <w:r w:rsidR="008C58D6" w:rsidRPr="00BE1CBB">
        <w:t xml:space="preserve">να αποστείλουν τα </w:t>
      </w:r>
      <w:r w:rsidR="00BE00C9" w:rsidRPr="00BE1CBB">
        <w:t>σ</w:t>
      </w:r>
      <w:r w:rsidR="008D7914" w:rsidRPr="00BE1CBB">
        <w:t xml:space="preserve">χόλια και </w:t>
      </w:r>
      <w:r w:rsidR="00BE00C9" w:rsidRPr="00BE1CBB">
        <w:t>τις παρατηρήσεις</w:t>
      </w:r>
      <w:r w:rsidR="008D7914" w:rsidRPr="00BE1CBB">
        <w:t xml:space="preserve"> τους σχετικά με το βιβλίο και τον Οδηγό αλλά και τους προβληματισμούς και τις δυσκολίες που πιθανόν να αντιμετώπισαν κατά τη διάρκεια της </w:t>
      </w:r>
      <w:r w:rsidR="00352807" w:rsidRPr="00BE1CBB">
        <w:t>εφαρμογής της στ</w:t>
      </w:r>
      <w:r w:rsidR="00BE1CBB">
        <w:t>ην</w:t>
      </w:r>
      <w:r w:rsidR="00890C39" w:rsidRPr="00BE1CBB">
        <w:t>ηλεκτρονικ</w:t>
      </w:r>
      <w:r w:rsidR="00BE1CBB">
        <w:t>ή</w:t>
      </w:r>
      <w:r w:rsidR="00352807" w:rsidRPr="00BE1CBB">
        <w:t>διε</w:t>
      </w:r>
      <w:r w:rsidR="00BE1CBB">
        <w:t>ύθυνση</w:t>
      </w:r>
      <w:r w:rsidR="00BE1CBB" w:rsidRPr="00BE1CBB">
        <w:t xml:space="preserve">: </w:t>
      </w:r>
      <w:r w:rsidR="00BE1CBB" w:rsidRPr="00BE1CBB">
        <w:rPr>
          <w:lang w:val="en-US"/>
        </w:rPr>
        <w:t>kethi</w:t>
      </w:r>
      <w:r w:rsidR="00BE1CBB" w:rsidRPr="00BE1CBB">
        <w:t>@</w:t>
      </w:r>
      <w:r w:rsidR="00BE1CBB" w:rsidRPr="00BE1CBB">
        <w:rPr>
          <w:lang w:val="en-US"/>
        </w:rPr>
        <w:t>kethi</w:t>
      </w:r>
      <w:r w:rsidR="00BE1CBB" w:rsidRPr="00BE1CBB">
        <w:t>.</w:t>
      </w:r>
      <w:r w:rsidR="00BE1CBB" w:rsidRPr="00BE1CBB">
        <w:rPr>
          <w:lang w:val="en-US"/>
        </w:rPr>
        <w:t>gr</w:t>
      </w:r>
    </w:p>
    <w:p w14:paraId="5CF2CD49" w14:textId="77777777" w:rsidR="00161D60" w:rsidRDefault="00161D60">
      <w:pPr>
        <w:rPr>
          <w:b/>
          <w:sz w:val="24"/>
          <w:szCs w:val="24"/>
        </w:rPr>
      </w:pPr>
      <w:r>
        <w:br w:type="page"/>
      </w:r>
    </w:p>
    <w:p w14:paraId="5CF2CD4A" w14:textId="77777777" w:rsidR="00A35B72" w:rsidRPr="00314028" w:rsidRDefault="00C95A98" w:rsidP="006A692A">
      <w:pPr>
        <w:pStyle w:val="11"/>
      </w:pPr>
      <w:bookmarkStart w:id="21" w:name="_Toc55914224"/>
      <w:r>
        <w:lastRenderedPageBreak/>
        <w:t>Β’ ΜΕΡΟΣ</w:t>
      </w:r>
      <w:bookmarkEnd w:id="21"/>
    </w:p>
    <w:p w14:paraId="5CF2CD4B" w14:textId="77777777" w:rsidR="00DC63DE" w:rsidRDefault="00B36333" w:rsidP="00975DDD">
      <w:pPr>
        <w:pStyle w:val="11"/>
        <w:jc w:val="center"/>
      </w:pPr>
      <w:bookmarkStart w:id="22" w:name="_Toc55914225"/>
      <w:r>
        <w:rPr>
          <w:b w:val="0"/>
          <w:i/>
        </w:rPr>
        <w:t>Ε</w:t>
      </w:r>
      <w:r w:rsidR="004D4AB9" w:rsidRPr="00E7446B">
        <w:rPr>
          <w:b w:val="0"/>
          <w:i/>
        </w:rPr>
        <w:t>ΝΔΕΙΚΤΙΚΕΣ ΔΡΑΣΤΗΡΙΟΤΗΤΕΣ</w:t>
      </w:r>
      <w:bookmarkEnd w:id="22"/>
    </w:p>
    <w:p w14:paraId="5CF2CD4C" w14:textId="77777777" w:rsidR="0062201F" w:rsidRPr="004249A9" w:rsidRDefault="00281050" w:rsidP="004249A9">
      <w:pPr>
        <w:pStyle w:val="20"/>
      </w:pPr>
      <w:bookmarkStart w:id="23" w:name="_Toc55914226"/>
      <w:r>
        <w:t xml:space="preserve">3. </w:t>
      </w:r>
      <w:r w:rsidR="0062201F" w:rsidRPr="004249A9">
        <w:t>Εισαγωγ</w:t>
      </w:r>
      <w:r w:rsidR="006D56EC">
        <w:t>ική δραστηριότητα</w:t>
      </w:r>
      <w:r w:rsidR="00890C39">
        <w:t>του</w:t>
      </w:r>
      <w:r w:rsidR="0062201F" w:rsidRPr="004249A9">
        <w:t xml:space="preserve"> βιβλίο</w:t>
      </w:r>
      <w:r w:rsidR="00890C39">
        <w:t>υ</w:t>
      </w:r>
      <w:r w:rsidR="0062201F" w:rsidRPr="004249A9">
        <w:t xml:space="preserve"> «</w:t>
      </w:r>
      <w:r w:rsidR="0062201F" w:rsidRPr="004249A9">
        <w:rPr>
          <w:i/>
        </w:rPr>
        <w:t>Ο κόσμος από την αρχή</w:t>
      </w:r>
      <w:r w:rsidR="0062201F" w:rsidRPr="004249A9">
        <w:t>»</w:t>
      </w:r>
      <w:bookmarkEnd w:id="23"/>
    </w:p>
    <w:p w14:paraId="5CF2CD4D" w14:textId="77777777" w:rsidR="00005A11" w:rsidRDefault="00A722FB" w:rsidP="00005A11">
      <w:pPr>
        <w:pStyle w:val="Normal1"/>
        <w:spacing w:before="240"/>
        <w:jc w:val="center"/>
      </w:pPr>
      <w:r>
        <w:rPr>
          <w:noProof/>
        </w:rPr>
        <w:drawing>
          <wp:inline distT="0" distB="0" distL="0" distR="0" wp14:anchorId="5CF2D13D" wp14:editId="5CF2D13E">
            <wp:extent cx="1828800" cy="2800350"/>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35054" t="10435" r="33049" b="5971"/>
                    <a:stretch>
                      <a:fillRect/>
                    </a:stretch>
                  </pic:blipFill>
                  <pic:spPr bwMode="auto">
                    <a:xfrm>
                      <a:off x="0" y="0"/>
                      <a:ext cx="1828800" cy="2800350"/>
                    </a:xfrm>
                    <a:prstGeom prst="rect">
                      <a:avLst/>
                    </a:prstGeom>
                    <a:noFill/>
                    <a:ln w="9525">
                      <a:noFill/>
                      <a:miter lim="800000"/>
                      <a:headEnd/>
                      <a:tailEnd/>
                    </a:ln>
                  </pic:spPr>
                </pic:pic>
              </a:graphicData>
            </a:graphic>
          </wp:inline>
        </w:drawing>
      </w:r>
    </w:p>
    <w:p w14:paraId="5CF2CD4E" w14:textId="77777777" w:rsidR="00BA5C70" w:rsidRPr="00281050" w:rsidRDefault="00BA5C70" w:rsidP="00BA5C70">
      <w:pPr>
        <w:pStyle w:val="Normal1"/>
        <w:spacing w:before="240"/>
        <w:jc w:val="both"/>
      </w:pPr>
      <w:r>
        <w:t>Προτείνεται ο/η εκπαιδευτικός να πραγματοποιήσει μια εισαγωγική δραστηριότητα σχετικά με το βιβλίο, ώστε οι μαθ</w:t>
      </w:r>
      <w:r w:rsidR="006D56EC">
        <w:t>ητές/τριες να αποκτήσουν μια</w:t>
      </w:r>
      <w:r>
        <w:t xml:space="preserve"> συνολική εικόνα για τις έννοιες που πρόκειται να θιχτούν κα</w:t>
      </w:r>
      <w:r w:rsidR="006D56EC">
        <w:t>ι να γίνει σαφή</w:t>
      </w:r>
      <w:r>
        <w:t>ς ο γενικότερος σκοπός της παρέμβασης,</w:t>
      </w:r>
      <w:r w:rsidR="006D56EC">
        <w:t xml:space="preserve"> προκειμένου</w:t>
      </w:r>
      <w:r>
        <w:t xml:space="preserve"> να εξασφαλιστεί η πρόθυμη συμμετοχή</w:t>
      </w:r>
      <w:r w:rsidR="006D56EC">
        <w:t xml:space="preserve"> των μαθητών/τριών και η ενεργή</w:t>
      </w:r>
      <w:r>
        <w:t xml:space="preserve"> εμπλοκή τους. </w:t>
      </w:r>
    </w:p>
    <w:p w14:paraId="5CF2CD4F" w14:textId="77777777" w:rsidR="00372203" w:rsidRDefault="00372203" w:rsidP="00372203">
      <w:pPr>
        <w:pStyle w:val="Normal1"/>
        <w:spacing w:before="240"/>
        <w:jc w:val="both"/>
        <w:rPr>
          <w:b/>
        </w:rPr>
      </w:pPr>
      <w:r w:rsidRPr="00DC63DE">
        <w:rPr>
          <w:b/>
        </w:rPr>
        <w:t xml:space="preserve">Σημαντικές έννοιες και λέξεις κλειδιά </w:t>
      </w:r>
    </w:p>
    <w:p w14:paraId="5CF2CD50" w14:textId="77777777" w:rsidR="00A418F4" w:rsidRPr="00A418F4" w:rsidRDefault="0062201F" w:rsidP="00372203">
      <w:pPr>
        <w:pStyle w:val="Normal1"/>
        <w:spacing w:before="240"/>
        <w:jc w:val="both"/>
      </w:pPr>
      <w:r>
        <w:t>Βιβλίο «</w:t>
      </w:r>
      <w:r w:rsidRPr="004249A9">
        <w:rPr>
          <w:i/>
        </w:rPr>
        <w:t>Ο κόσμος από την αρχή</w:t>
      </w:r>
      <w:r>
        <w:t>», δ</w:t>
      </w:r>
      <w:r w:rsidR="00002EC5">
        <w:t>ιαπολιτισμικότητα, διαφορετικότητα, στερεότυπα</w:t>
      </w:r>
      <w:r w:rsidR="00BA5C70">
        <w:t>, έμφυλη βία</w:t>
      </w:r>
      <w:r w:rsidR="00D612B9">
        <w:t>.</w:t>
      </w:r>
    </w:p>
    <w:p w14:paraId="5CF2CD51" w14:textId="77777777" w:rsidR="00372203" w:rsidRDefault="00372203" w:rsidP="00372203">
      <w:pPr>
        <w:pStyle w:val="Normal1"/>
        <w:spacing w:before="240"/>
        <w:jc w:val="both"/>
        <w:rPr>
          <w:b/>
        </w:rPr>
      </w:pPr>
      <w:r w:rsidRPr="00DC63DE">
        <w:rPr>
          <w:b/>
        </w:rPr>
        <w:t>Στόχοι</w:t>
      </w:r>
    </w:p>
    <w:p w14:paraId="5CF2CD52" w14:textId="77777777" w:rsidR="00002EC5" w:rsidRPr="00DC63DE" w:rsidRDefault="00002EC5" w:rsidP="00002EC5">
      <w:pPr>
        <w:pStyle w:val="Normal1"/>
        <w:spacing w:before="240"/>
        <w:jc w:val="both"/>
      </w:pPr>
      <w:r w:rsidRPr="00DC63DE">
        <w:t>Επιδιώκεται οι μαθητές και οι μαθήτριες:</w:t>
      </w:r>
    </w:p>
    <w:p w14:paraId="5CF2CD53" w14:textId="77777777" w:rsidR="00002EC5" w:rsidRDefault="00002EC5" w:rsidP="00002EC5">
      <w:pPr>
        <w:pStyle w:val="Normal1"/>
        <w:numPr>
          <w:ilvl w:val="0"/>
          <w:numId w:val="36"/>
        </w:numPr>
        <w:jc w:val="both"/>
      </w:pPr>
      <w:r>
        <w:t>Να προβληματιστούν σχετικά με την ανάγκη ύπαρξης του βιβλίου «</w:t>
      </w:r>
      <w:r w:rsidRPr="004249A9">
        <w:rPr>
          <w:i/>
        </w:rPr>
        <w:t>Ο κόσμος από την αρχή</w:t>
      </w:r>
      <w:r>
        <w:t>»</w:t>
      </w:r>
      <w:r w:rsidR="00D612B9">
        <w:t>.</w:t>
      </w:r>
    </w:p>
    <w:p w14:paraId="5CF2CD54" w14:textId="77777777" w:rsidR="00002EC5" w:rsidRDefault="00002EC5" w:rsidP="00002EC5">
      <w:pPr>
        <w:pStyle w:val="Normal1"/>
        <w:numPr>
          <w:ilvl w:val="0"/>
          <w:numId w:val="36"/>
        </w:numPr>
        <w:jc w:val="both"/>
      </w:pPr>
      <w:r>
        <w:t xml:space="preserve">Να εικάσουν σε τι αποσκοπεί η </w:t>
      </w:r>
      <w:r w:rsidR="00D612B9">
        <w:t xml:space="preserve">ενασχόλησή </w:t>
      </w:r>
      <w:r>
        <w:t>τους με το συγκεκριμένο βιβλίο</w:t>
      </w:r>
      <w:r w:rsidR="00D612B9">
        <w:t>.</w:t>
      </w:r>
    </w:p>
    <w:p w14:paraId="5CF2CD55" w14:textId="77777777" w:rsidR="00002EC5" w:rsidRDefault="00002EC5" w:rsidP="00002EC5">
      <w:pPr>
        <w:pStyle w:val="Normal1"/>
        <w:numPr>
          <w:ilvl w:val="0"/>
          <w:numId w:val="36"/>
        </w:numPr>
        <w:jc w:val="both"/>
      </w:pPr>
      <w:r>
        <w:t>Να αναλογιστούν για ποιο λόγο η συγγραφή του βιβλίου πραγματοποιήθηκε σε τέσσερεις διαφορετικές γλώσσες</w:t>
      </w:r>
      <w:r w:rsidR="00D612B9">
        <w:t>.</w:t>
      </w:r>
    </w:p>
    <w:p w14:paraId="5CF2CD56" w14:textId="77777777" w:rsidR="00002EC5" w:rsidRPr="00002EC5" w:rsidRDefault="00002EC5" w:rsidP="00002EC5">
      <w:pPr>
        <w:pStyle w:val="Normal1"/>
        <w:numPr>
          <w:ilvl w:val="0"/>
          <w:numId w:val="36"/>
        </w:numPr>
        <w:jc w:val="both"/>
      </w:pPr>
      <w:r>
        <w:t>Να αναρωτηθούν τι υπονοεί ο τίτλος του βιβλίου</w:t>
      </w:r>
      <w:r w:rsidR="00D612B9">
        <w:t>.</w:t>
      </w:r>
    </w:p>
    <w:p w14:paraId="5CF2CD57" w14:textId="77777777" w:rsidR="00002EC5" w:rsidRDefault="00002EC5" w:rsidP="00002EC5">
      <w:pPr>
        <w:pStyle w:val="Normal1"/>
        <w:jc w:val="both"/>
        <w:rPr>
          <w:b/>
        </w:rPr>
      </w:pPr>
    </w:p>
    <w:p w14:paraId="5CF2CD58" w14:textId="77777777" w:rsidR="00372203" w:rsidRPr="00DC63DE" w:rsidRDefault="00372203" w:rsidP="00002EC5">
      <w:pPr>
        <w:pStyle w:val="Normal1"/>
        <w:jc w:val="both"/>
        <w:rPr>
          <w:b/>
        </w:rPr>
      </w:pPr>
      <w:r w:rsidRPr="00DC63DE">
        <w:rPr>
          <w:b/>
        </w:rPr>
        <w:t>Αναμενόμενα αποτελέσματα</w:t>
      </w:r>
    </w:p>
    <w:p w14:paraId="5CF2CD59" w14:textId="77777777" w:rsidR="00281050" w:rsidRDefault="00372203" w:rsidP="00281050">
      <w:pPr>
        <w:pStyle w:val="Normal1"/>
        <w:spacing w:before="240"/>
        <w:jc w:val="both"/>
      </w:pPr>
      <w:r w:rsidRPr="00DC63DE">
        <w:t xml:space="preserve">Με την ολοκλήρωση της </w:t>
      </w:r>
      <w:r w:rsidR="00BA5C70">
        <w:t>δραστηριότητας</w:t>
      </w:r>
      <w:r w:rsidRPr="00DC63DE">
        <w:t>αναμένεται οι μαθητές/τριες</w:t>
      </w:r>
      <w:r w:rsidR="00002EC5">
        <w:t>:</w:t>
      </w:r>
    </w:p>
    <w:p w14:paraId="5CF2CD5A" w14:textId="77777777" w:rsidR="0087565D" w:rsidRDefault="00002EC5" w:rsidP="00281050">
      <w:pPr>
        <w:pStyle w:val="Normal1"/>
        <w:numPr>
          <w:ilvl w:val="0"/>
          <w:numId w:val="47"/>
        </w:numPr>
        <w:jc w:val="both"/>
      </w:pPr>
      <w:r>
        <w:t>Να είναι σε θέση να κατανοήσουν για ποιο λόγο</w:t>
      </w:r>
      <w:r w:rsidR="0087565D">
        <w:t xml:space="preserve"> είναι σημαντική η ενασχόλησή τους με το θέμα της έμφυλης βίας</w:t>
      </w:r>
      <w:r w:rsidR="00D612B9">
        <w:t>.</w:t>
      </w:r>
    </w:p>
    <w:p w14:paraId="5CF2CD5B" w14:textId="77777777" w:rsidR="0087565D" w:rsidRDefault="0087565D" w:rsidP="00002EC5">
      <w:pPr>
        <w:pStyle w:val="Normal1"/>
        <w:numPr>
          <w:ilvl w:val="0"/>
          <w:numId w:val="47"/>
        </w:numPr>
        <w:jc w:val="both"/>
      </w:pPr>
      <w:r>
        <w:lastRenderedPageBreak/>
        <w:t>Να κατανοήσουν πως τα θέματα και οι ιστορίες που διαπραγματεύονται στο βιβλίο δεν περιορίζονται σε ένα συγκεκριμένο πολιτισμικό πλαίσιο</w:t>
      </w:r>
      <w:r w:rsidR="00D612B9">
        <w:t>.</w:t>
      </w:r>
    </w:p>
    <w:p w14:paraId="5CF2CD5C" w14:textId="77777777" w:rsidR="0087565D" w:rsidRDefault="0087565D" w:rsidP="00002EC5">
      <w:pPr>
        <w:pStyle w:val="Normal1"/>
        <w:numPr>
          <w:ilvl w:val="0"/>
          <w:numId w:val="47"/>
        </w:numPr>
        <w:jc w:val="both"/>
      </w:pPr>
      <w:r>
        <w:t>Να κατανοήσουν πως τα ζητήματα της έμφυλης βίας είναι φαινόμενα που ξεπερνούν σύνορα και εποχές</w:t>
      </w:r>
      <w:r w:rsidR="00D612B9">
        <w:t>.</w:t>
      </w:r>
    </w:p>
    <w:p w14:paraId="5CF2CD5D" w14:textId="77777777" w:rsidR="0062201F" w:rsidRPr="007A6F36" w:rsidRDefault="00FD5B81" w:rsidP="00002EC5">
      <w:pPr>
        <w:pStyle w:val="Normal1"/>
        <w:numPr>
          <w:ilvl w:val="0"/>
          <w:numId w:val="47"/>
        </w:numPr>
        <w:jc w:val="both"/>
      </w:pPr>
      <w:r w:rsidRPr="007A6F36">
        <w:t>Να κατανοήσουν το ρόλο των στερεοτύπων σε οποιαδήποτε πλευρά της ζωής</w:t>
      </w:r>
      <w:r w:rsidR="00D612B9" w:rsidRPr="007A6F36">
        <w:t>.</w:t>
      </w:r>
    </w:p>
    <w:p w14:paraId="5CF2CD5E" w14:textId="77777777" w:rsidR="0087565D" w:rsidRDefault="0087565D" w:rsidP="00002EC5">
      <w:pPr>
        <w:pStyle w:val="Normal1"/>
        <w:numPr>
          <w:ilvl w:val="0"/>
          <w:numId w:val="47"/>
        </w:numPr>
        <w:jc w:val="both"/>
      </w:pPr>
      <w:r>
        <w:t>Να δημιουργηθεί η διάθεσ</w:t>
      </w:r>
      <w:r w:rsidR="00D5175A">
        <w:t>η</w:t>
      </w:r>
      <w:r>
        <w:t xml:space="preserve"> και η περιέργεια στους μαθητές και στις μαθήτριες ώστε να κινητοποιηθούν και να εμπλακούν ενεργά στην παρέμβαση.  </w:t>
      </w:r>
    </w:p>
    <w:p w14:paraId="5CF2CD5F" w14:textId="77777777" w:rsidR="00372203" w:rsidRDefault="00372203" w:rsidP="0087565D">
      <w:pPr>
        <w:pStyle w:val="Normal1"/>
        <w:jc w:val="both"/>
      </w:pPr>
    </w:p>
    <w:tbl>
      <w:tblPr>
        <w:tblStyle w:val="2-6"/>
        <w:tblW w:w="0" w:type="auto"/>
        <w:tblLook w:val="04A0" w:firstRow="1" w:lastRow="0" w:firstColumn="1" w:lastColumn="0" w:noHBand="0" w:noVBand="1"/>
      </w:tblPr>
      <w:tblGrid>
        <w:gridCol w:w="1815"/>
        <w:gridCol w:w="7430"/>
      </w:tblGrid>
      <w:tr w:rsidR="00372203" w14:paraId="5CF2CD61" w14:textId="77777777" w:rsidTr="00A418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D60" w14:textId="77777777" w:rsidR="00372203" w:rsidRPr="003C2792" w:rsidRDefault="00372203" w:rsidP="006D56EC">
            <w:pPr>
              <w:pStyle w:val="30"/>
            </w:pPr>
            <w:bookmarkStart w:id="24" w:name="_Toc55914227"/>
            <w:r>
              <w:t>3.</w:t>
            </w:r>
            <w:r w:rsidR="00281050">
              <w:t>1</w:t>
            </w:r>
            <w:r w:rsidRPr="003C2792">
              <w:t>Δραστηριότητα</w:t>
            </w:r>
            <w:bookmarkEnd w:id="24"/>
          </w:p>
        </w:tc>
      </w:tr>
      <w:tr w:rsidR="00372203" w14:paraId="5CF2CD68" w14:textId="77777777" w:rsidTr="00A4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CF2CD62" w14:textId="77777777" w:rsidR="00372203" w:rsidRPr="00752668" w:rsidRDefault="00372203" w:rsidP="00A418F4">
            <w:pPr>
              <w:pStyle w:val="Normal1"/>
              <w:spacing w:before="240" w:line="276" w:lineRule="auto"/>
              <w:jc w:val="both"/>
              <w:rPr>
                <w:i/>
              </w:rPr>
            </w:pPr>
            <w:r w:rsidRPr="00752668">
              <w:rPr>
                <w:i/>
              </w:rPr>
              <w:t>Στόχος</w:t>
            </w:r>
          </w:p>
        </w:tc>
        <w:tc>
          <w:tcPr>
            <w:tcW w:w="7430" w:type="dxa"/>
          </w:tcPr>
          <w:p w14:paraId="5CF2CD63" w14:textId="77777777" w:rsidR="002B21BD" w:rsidRDefault="002B21BD" w:rsidP="00A418F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Οι μαθητές/τριες να:</w:t>
            </w:r>
          </w:p>
          <w:p w14:paraId="5CF2CD64" w14:textId="77777777" w:rsidR="002B21BD" w:rsidRDefault="002B21BD" w:rsidP="00A418F4">
            <w:pPr>
              <w:pStyle w:val="Normal1"/>
              <w:numPr>
                <w:ilvl w:val="0"/>
                <w:numId w:val="48"/>
              </w:num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έρθουν σε επαφή με το</w:t>
            </w:r>
            <w:r w:rsidR="0087565D" w:rsidRPr="00262F49">
              <w:rPr>
                <w:rFonts w:eastAsia="Times New Roman"/>
              </w:rPr>
              <w:t xml:space="preserve"> περιεχ</w:t>
            </w:r>
            <w:r>
              <w:rPr>
                <w:rFonts w:eastAsia="Times New Roman"/>
              </w:rPr>
              <w:t xml:space="preserve">όμενο </w:t>
            </w:r>
            <w:r w:rsidR="0087565D" w:rsidRPr="00262F49">
              <w:rPr>
                <w:rFonts w:eastAsia="Times New Roman"/>
              </w:rPr>
              <w:t>του βιβλίου «</w:t>
            </w:r>
            <w:r w:rsidR="00005A11" w:rsidRPr="00005A11">
              <w:rPr>
                <w:rFonts w:eastAsia="Times New Roman"/>
                <w:i/>
              </w:rPr>
              <w:t>Ο κόσμος από την αρχή</w:t>
            </w:r>
            <w:r w:rsidR="0087565D" w:rsidRPr="00262F49">
              <w:rPr>
                <w:rFonts w:eastAsia="Times New Roman"/>
              </w:rPr>
              <w:t>»</w:t>
            </w:r>
          </w:p>
          <w:p w14:paraId="5CF2CD65" w14:textId="77777777" w:rsidR="002B21BD" w:rsidRDefault="002B21BD" w:rsidP="00A418F4">
            <w:pPr>
              <w:pStyle w:val="Normal1"/>
              <w:numPr>
                <w:ilvl w:val="0"/>
                <w:numId w:val="48"/>
              </w:num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2B21BD">
              <w:rPr>
                <w:rFonts w:eastAsia="Times New Roman"/>
              </w:rPr>
              <w:t>κ</w:t>
            </w:r>
            <w:r w:rsidR="0087565D" w:rsidRPr="002B21BD">
              <w:rPr>
                <w:rFonts w:eastAsia="Times New Roman"/>
              </w:rPr>
              <w:t>αταν</w:t>
            </w:r>
            <w:r>
              <w:rPr>
                <w:rFonts w:eastAsia="Times New Roman"/>
              </w:rPr>
              <w:t xml:space="preserve">οήσουν τους </w:t>
            </w:r>
            <w:r w:rsidR="0087565D" w:rsidRPr="002B21BD">
              <w:rPr>
                <w:rFonts w:eastAsia="Times New Roman"/>
              </w:rPr>
              <w:t>στόχ</w:t>
            </w:r>
            <w:r>
              <w:rPr>
                <w:rFonts w:eastAsia="Times New Roman"/>
              </w:rPr>
              <w:t xml:space="preserve">ους </w:t>
            </w:r>
            <w:r w:rsidR="0087565D" w:rsidRPr="002B21BD">
              <w:rPr>
                <w:rFonts w:eastAsia="Times New Roman"/>
              </w:rPr>
              <w:t>της παρέμβασης</w:t>
            </w:r>
          </w:p>
          <w:p w14:paraId="5CF2CD66" w14:textId="77777777" w:rsidR="0087565D" w:rsidRPr="002B21BD" w:rsidRDefault="002B21BD" w:rsidP="00A418F4">
            <w:pPr>
              <w:pStyle w:val="Normal1"/>
              <w:numPr>
                <w:ilvl w:val="0"/>
                <w:numId w:val="48"/>
              </w:numPr>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εκφράσουν την περιέργεια και το ενδιαφέρον τους για τη συμμετοχή τους στη παρέμβαση</w:t>
            </w:r>
          </w:p>
          <w:p w14:paraId="5CF2CD67" w14:textId="77777777" w:rsidR="002B21BD" w:rsidRPr="00262F49" w:rsidRDefault="002B21BD" w:rsidP="00A418F4">
            <w:pPr>
              <w:pStyle w:val="Normal1"/>
              <w:spacing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rPr>
            </w:pPr>
          </w:p>
        </w:tc>
      </w:tr>
      <w:tr w:rsidR="00372203" w14:paraId="5CF2CD6B" w14:textId="77777777" w:rsidTr="00A418F4">
        <w:tc>
          <w:tcPr>
            <w:cnfStyle w:val="001000000000" w:firstRow="0" w:lastRow="0" w:firstColumn="1" w:lastColumn="0" w:oddVBand="0" w:evenVBand="0" w:oddHBand="0" w:evenHBand="0" w:firstRowFirstColumn="0" w:firstRowLastColumn="0" w:lastRowFirstColumn="0" w:lastRowLastColumn="0"/>
            <w:tcW w:w="1815" w:type="dxa"/>
          </w:tcPr>
          <w:p w14:paraId="5CF2CD69" w14:textId="77777777" w:rsidR="00372203" w:rsidRPr="00752668" w:rsidRDefault="00372203" w:rsidP="00A418F4">
            <w:pPr>
              <w:pStyle w:val="Normal1"/>
              <w:spacing w:before="240" w:line="276" w:lineRule="auto"/>
              <w:jc w:val="both"/>
              <w:rPr>
                <w:i/>
              </w:rPr>
            </w:pPr>
            <w:r w:rsidRPr="00752668">
              <w:rPr>
                <w:i/>
              </w:rPr>
              <w:t>Μέθοδοι και τεχνικές</w:t>
            </w:r>
          </w:p>
        </w:tc>
        <w:tc>
          <w:tcPr>
            <w:tcW w:w="7430" w:type="dxa"/>
          </w:tcPr>
          <w:p w14:paraId="5CF2CD6A" w14:textId="77777777" w:rsidR="00372203" w:rsidRPr="00262F49" w:rsidRDefault="0087565D" w:rsidP="00A418F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rPr>
                <w:i/>
              </w:rPr>
            </w:pPr>
            <w:r w:rsidRPr="00262F49">
              <w:t>Επεξεργασία εννοιών - πληροφοριών. Διαλογική συζήτηση της ολομέλειας, μέσω ερωταποκρίσεων και ανάπτυξης θέσεων και επιχειρημάτων.</w:t>
            </w:r>
          </w:p>
        </w:tc>
      </w:tr>
      <w:tr w:rsidR="00372203" w14:paraId="5CF2CD6E" w14:textId="77777777" w:rsidTr="00A4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CF2CD6C" w14:textId="77777777" w:rsidR="00372203" w:rsidRPr="00752668" w:rsidRDefault="00372203" w:rsidP="00A418F4">
            <w:pPr>
              <w:pStyle w:val="Normal1"/>
              <w:spacing w:before="240" w:line="276" w:lineRule="auto"/>
              <w:jc w:val="both"/>
              <w:rPr>
                <w:i/>
              </w:rPr>
            </w:pPr>
            <w:r w:rsidRPr="00752668">
              <w:rPr>
                <w:i/>
              </w:rPr>
              <w:t>Μέσα και υλικά</w:t>
            </w:r>
          </w:p>
        </w:tc>
        <w:tc>
          <w:tcPr>
            <w:tcW w:w="7430" w:type="dxa"/>
          </w:tcPr>
          <w:p w14:paraId="5CF2CD6D" w14:textId="77777777" w:rsidR="002B21BD" w:rsidRPr="00262F49" w:rsidRDefault="00005A11" w:rsidP="0062201F">
            <w:pPr>
              <w:pStyle w:val="Normal1"/>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i/>
              </w:rPr>
            </w:pPr>
            <w:r w:rsidRPr="00005A11">
              <w:rPr>
                <w:rFonts w:eastAsia="Times New Roman"/>
              </w:rPr>
              <w:t>Βιβλίο</w:t>
            </w:r>
            <w:r w:rsidR="0087565D" w:rsidRPr="00262F49">
              <w:rPr>
                <w:rFonts w:eastAsia="Times New Roman"/>
                <w:i/>
              </w:rPr>
              <w:t xml:space="preserve"> «Ο κόσμος από την αρχή»</w:t>
            </w:r>
            <w:r w:rsidR="00024B99">
              <w:rPr>
                <w:rFonts w:eastAsia="Times New Roman"/>
                <w:i/>
              </w:rPr>
              <w:t xml:space="preserve"> σε έντυπη ή ηλεκτρονική έκδοση</w:t>
            </w:r>
          </w:p>
        </w:tc>
      </w:tr>
      <w:tr w:rsidR="00372203" w14:paraId="5CF2CD71" w14:textId="77777777" w:rsidTr="00A418F4">
        <w:tc>
          <w:tcPr>
            <w:cnfStyle w:val="001000000000" w:firstRow="0" w:lastRow="0" w:firstColumn="1" w:lastColumn="0" w:oddVBand="0" w:evenVBand="0" w:oddHBand="0" w:evenHBand="0" w:firstRowFirstColumn="0" w:firstRowLastColumn="0" w:lastRowFirstColumn="0" w:lastRowLastColumn="0"/>
            <w:tcW w:w="1815" w:type="dxa"/>
          </w:tcPr>
          <w:p w14:paraId="5CF2CD6F" w14:textId="77777777" w:rsidR="00372203" w:rsidRPr="00752668" w:rsidRDefault="00372203" w:rsidP="00A418F4">
            <w:pPr>
              <w:pStyle w:val="Normal1"/>
              <w:spacing w:before="240" w:line="276" w:lineRule="auto"/>
              <w:jc w:val="both"/>
              <w:rPr>
                <w:i/>
              </w:rPr>
            </w:pPr>
            <w:r w:rsidRPr="00752668">
              <w:rPr>
                <w:i/>
              </w:rPr>
              <w:t>Χρόνος που απαιτείται</w:t>
            </w:r>
          </w:p>
        </w:tc>
        <w:tc>
          <w:tcPr>
            <w:tcW w:w="7430" w:type="dxa"/>
          </w:tcPr>
          <w:p w14:paraId="5CF2CD70" w14:textId="77777777" w:rsidR="00372203" w:rsidRPr="00262F49" w:rsidRDefault="00262F49" w:rsidP="00A418F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rPr>
            </w:pPr>
            <w:r w:rsidRPr="00262F49">
              <w:rPr>
                <w:rFonts w:eastAsia="Times New Roman"/>
              </w:rPr>
              <w:t>20 λεπτά</w:t>
            </w:r>
          </w:p>
        </w:tc>
      </w:tr>
      <w:tr w:rsidR="00372203" w14:paraId="5CF2CD7B" w14:textId="77777777" w:rsidTr="00A41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CF2CD72" w14:textId="77777777" w:rsidR="00372203" w:rsidRPr="00752668" w:rsidRDefault="00372203" w:rsidP="00A418F4">
            <w:pPr>
              <w:pStyle w:val="Normal1"/>
              <w:spacing w:before="240" w:line="276" w:lineRule="auto"/>
              <w:jc w:val="both"/>
              <w:rPr>
                <w:i/>
              </w:rPr>
            </w:pPr>
            <w:r w:rsidRPr="00752668">
              <w:rPr>
                <w:i/>
              </w:rPr>
              <w:t>Αναλυτικές οδηγίες</w:t>
            </w:r>
          </w:p>
        </w:tc>
        <w:tc>
          <w:tcPr>
            <w:tcW w:w="7430" w:type="dxa"/>
          </w:tcPr>
          <w:p w14:paraId="5CF2CD73" w14:textId="77777777" w:rsidR="00262F49" w:rsidRDefault="00262F49" w:rsidP="0062201F">
            <w:pPr>
              <w:pStyle w:val="Normal1"/>
              <w:spacing w:before="240" w:after="240" w:line="276" w:lineRule="auto"/>
              <w:jc w:val="both"/>
              <w:cnfStyle w:val="000000100000" w:firstRow="0" w:lastRow="0" w:firstColumn="0" w:lastColumn="0" w:oddVBand="0" w:evenVBand="0" w:oddHBand="1" w:evenHBand="0" w:firstRowFirstColumn="0" w:firstRowLastColumn="0" w:lastRowFirstColumn="0" w:lastRowLastColumn="0"/>
            </w:pPr>
            <w:r>
              <w:t>Ο/</w:t>
            </w:r>
            <w:r w:rsidR="00D612B9">
              <w:t xml:space="preserve">Η </w:t>
            </w:r>
            <w:r>
              <w:t xml:space="preserve">εκπαιδευτικός </w:t>
            </w:r>
            <w:r w:rsidR="002B21BD">
              <w:t xml:space="preserve">ενθαρρύνει </w:t>
            </w:r>
            <w:r w:rsidR="00024B99">
              <w:t>τους μαθητές/τριες</w:t>
            </w:r>
            <w:r w:rsidR="002B21BD">
              <w:t>να ξεφυλλίσουν και περιεργαστούν</w:t>
            </w:r>
            <w:r w:rsidR="00024B99">
              <w:t xml:space="preserve"> το βιβλίο</w:t>
            </w:r>
            <w:r w:rsidR="00890C39" w:rsidRPr="00262F49">
              <w:rPr>
                <w:rFonts w:eastAsia="Times New Roman"/>
                <w:i/>
              </w:rPr>
              <w:t>«Ο κόσμος από την αρχή»</w:t>
            </w:r>
            <w:r>
              <w:t>. Στη συνέχεια, απευθ</w:t>
            </w:r>
            <w:r w:rsidR="002B21BD">
              <w:t xml:space="preserve">ύνοντας </w:t>
            </w:r>
            <w:r>
              <w:t>στην ολομέλεια της τάξης</w:t>
            </w:r>
            <w:r w:rsidR="002B21BD">
              <w:t xml:space="preserve"> ερωτήσεις που αφορούν τους στόχους</w:t>
            </w:r>
            <w:r w:rsidR="00890C39">
              <w:t>,</w:t>
            </w:r>
            <w:r>
              <w:t>προσπαθεί να κεντρίσει το ενδιαφέρον των μαθητών</w:t>
            </w:r>
            <w:r w:rsidR="00EE0ED6">
              <w:t>/</w:t>
            </w:r>
            <w:r>
              <w:t>τριών σχετικά με το περιεχόμεν</w:t>
            </w:r>
            <w:r w:rsidR="00D5175A">
              <w:t>ό</w:t>
            </w:r>
            <w:r>
              <w:t xml:space="preserve"> του </w:t>
            </w:r>
            <w:r w:rsidR="00024B99">
              <w:t>και να εξασφαλίσει την ενεργή</w:t>
            </w:r>
            <w:r w:rsidR="0062201F">
              <w:t xml:space="preserve"> συμμετοχή τους</w:t>
            </w:r>
            <w:r w:rsidR="002B21BD">
              <w:t xml:space="preserve">. </w:t>
            </w:r>
          </w:p>
          <w:p w14:paraId="5CF2CD74" w14:textId="77777777" w:rsidR="002B21BD" w:rsidRDefault="002B21BD" w:rsidP="002B21BD">
            <w:pPr>
              <w:pStyle w:val="Normal1"/>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pPr>
            <w:r>
              <w:t>Ποιο φαντάζονται πως είναι το περιεχόμενο του βιβλίου;</w:t>
            </w:r>
          </w:p>
          <w:p w14:paraId="5CF2CD75" w14:textId="77777777" w:rsidR="002B21BD" w:rsidRDefault="002B21BD" w:rsidP="002B21BD">
            <w:pPr>
              <w:pStyle w:val="Normal1"/>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pPr>
            <w:r>
              <w:t>Ποια θέματα πιστεύουν πως διαπραγματεύεται;</w:t>
            </w:r>
          </w:p>
          <w:p w14:paraId="5CF2CD76" w14:textId="77777777" w:rsidR="00890C39" w:rsidRDefault="00890C39" w:rsidP="002B21BD">
            <w:pPr>
              <w:pStyle w:val="Normal1"/>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pPr>
            <w:r>
              <w:t>Για π</w:t>
            </w:r>
            <w:r w:rsidR="00D5334E">
              <w:t>ο</w:t>
            </w:r>
            <w:r>
              <w:t>ιο λόγο πιστεύουν πως γράφτηκε το βιβλίο;</w:t>
            </w:r>
          </w:p>
          <w:p w14:paraId="5CF2CD77" w14:textId="77777777" w:rsidR="002B21BD" w:rsidRDefault="002B21BD" w:rsidP="002B21BD">
            <w:pPr>
              <w:pStyle w:val="Normal1"/>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pPr>
            <w:r>
              <w:t>Ο τίτλος τους δίνει επιπλέον πληροφορίες;</w:t>
            </w:r>
          </w:p>
          <w:p w14:paraId="5CF2CD78" w14:textId="77777777" w:rsidR="002B21BD" w:rsidRDefault="002B21BD" w:rsidP="002B21BD">
            <w:pPr>
              <w:pStyle w:val="Normal1"/>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pPr>
            <w:r>
              <w:t>Σε πόσες γλώσσες είναι γραμμένο;</w:t>
            </w:r>
          </w:p>
          <w:p w14:paraId="5CF2CD79" w14:textId="77777777" w:rsidR="002B21BD" w:rsidRDefault="002B21BD" w:rsidP="002B21BD">
            <w:pPr>
              <w:pStyle w:val="Normal1"/>
              <w:numPr>
                <w:ilvl w:val="0"/>
                <w:numId w:val="49"/>
              </w:numPr>
              <w:spacing w:line="276" w:lineRule="auto"/>
              <w:jc w:val="both"/>
              <w:cnfStyle w:val="000000100000" w:firstRow="0" w:lastRow="0" w:firstColumn="0" w:lastColumn="0" w:oddVBand="0" w:evenVBand="0" w:oddHBand="1" w:evenHBand="0" w:firstRowFirstColumn="0" w:firstRowLastColumn="0" w:lastRowFirstColumn="0" w:lastRowLastColumn="0"/>
            </w:pPr>
            <w:r>
              <w:t xml:space="preserve">Για ποιο λόγο πιστεύουν πως </w:t>
            </w:r>
            <w:r w:rsidR="0062201F">
              <w:t>έγινε αυτό;</w:t>
            </w:r>
          </w:p>
          <w:p w14:paraId="5CF2CD7A" w14:textId="77777777" w:rsidR="0062201F" w:rsidRPr="00DD4402" w:rsidRDefault="0062201F" w:rsidP="0062201F">
            <w:pPr>
              <w:pStyle w:val="Normal1"/>
              <w:spacing w:line="276" w:lineRule="auto"/>
              <w:ind w:left="720"/>
              <w:jc w:val="both"/>
              <w:cnfStyle w:val="000000100000" w:firstRow="0" w:lastRow="0" w:firstColumn="0" w:lastColumn="0" w:oddVBand="0" w:evenVBand="0" w:oddHBand="1" w:evenHBand="0" w:firstRowFirstColumn="0" w:firstRowLastColumn="0" w:lastRowFirstColumn="0" w:lastRowLastColumn="0"/>
            </w:pPr>
          </w:p>
        </w:tc>
      </w:tr>
    </w:tbl>
    <w:p w14:paraId="5CF2CD7C" w14:textId="77777777" w:rsidR="0062201F" w:rsidRDefault="0062201F" w:rsidP="006A692A">
      <w:pPr>
        <w:pStyle w:val="20"/>
      </w:pPr>
    </w:p>
    <w:p w14:paraId="5CF2CD7D" w14:textId="77777777" w:rsidR="0062201F" w:rsidRDefault="0062201F">
      <w:pPr>
        <w:rPr>
          <w:b/>
        </w:rPr>
      </w:pPr>
      <w:r>
        <w:br w:type="page"/>
      </w:r>
    </w:p>
    <w:p w14:paraId="5CF2CD7E" w14:textId="77777777" w:rsidR="001530BC" w:rsidRDefault="00372203" w:rsidP="006A692A">
      <w:pPr>
        <w:pStyle w:val="20"/>
      </w:pPr>
      <w:bookmarkStart w:id="25" w:name="_Toc55914228"/>
      <w:r>
        <w:lastRenderedPageBreak/>
        <w:t>4</w:t>
      </w:r>
      <w:r w:rsidR="00C95A98">
        <w:t>.</w:t>
      </w:r>
      <w:r w:rsidR="00584065" w:rsidRPr="00DC63DE">
        <w:t>ΜΑΡΙΑΝΝΑ, 14 ΧΡΟΝΩΝ</w:t>
      </w:r>
      <w:bookmarkEnd w:id="25"/>
    </w:p>
    <w:p w14:paraId="5CF2CD7F" w14:textId="77777777" w:rsidR="00584065" w:rsidRPr="00584065" w:rsidRDefault="00584065" w:rsidP="00F224AE">
      <w:pPr>
        <w:pStyle w:val="20"/>
        <w:jc w:val="center"/>
      </w:pPr>
      <w:r>
        <w:rPr>
          <w:b w:val="0"/>
          <w:noProof/>
        </w:rPr>
        <w:drawing>
          <wp:inline distT="0" distB="0" distL="0" distR="0" wp14:anchorId="5CF2D13F" wp14:editId="5CF2D140">
            <wp:extent cx="3224482" cy="2173858"/>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5284" t="12311" r="18343" b="20245"/>
                    <a:stretch>
                      <a:fillRect/>
                    </a:stretch>
                  </pic:blipFill>
                  <pic:spPr bwMode="auto">
                    <a:xfrm>
                      <a:off x="0" y="0"/>
                      <a:ext cx="3224482" cy="2173858"/>
                    </a:xfrm>
                    <a:prstGeom prst="rect">
                      <a:avLst/>
                    </a:prstGeom>
                    <a:noFill/>
                    <a:ln w="9525">
                      <a:noFill/>
                      <a:miter lim="800000"/>
                      <a:headEnd/>
                      <a:tailEnd/>
                    </a:ln>
                  </pic:spPr>
                </pic:pic>
              </a:graphicData>
            </a:graphic>
          </wp:inline>
        </w:drawing>
      </w:r>
    </w:p>
    <w:p w14:paraId="5CF2CD80" w14:textId="77777777" w:rsidR="00584065" w:rsidRDefault="00584065" w:rsidP="006A692A">
      <w:pPr>
        <w:pStyle w:val="Normal1"/>
        <w:spacing w:before="240"/>
        <w:jc w:val="both"/>
        <w:rPr>
          <w:b/>
        </w:rPr>
      </w:pPr>
    </w:p>
    <w:p w14:paraId="5CF2CD81" w14:textId="77777777" w:rsidR="006F56BE" w:rsidRDefault="00E92BC9" w:rsidP="006A692A">
      <w:pPr>
        <w:pStyle w:val="Normal1"/>
        <w:spacing w:before="240"/>
        <w:jc w:val="both"/>
        <w:rPr>
          <w:b/>
        </w:rPr>
      </w:pPr>
      <w:r w:rsidRPr="00DC63DE">
        <w:rPr>
          <w:b/>
        </w:rPr>
        <w:t xml:space="preserve">Σημαντικές έννοιες και λέξεις κλειδιά </w:t>
      </w:r>
    </w:p>
    <w:p w14:paraId="5CF2CD82" w14:textId="77777777" w:rsidR="002A2048" w:rsidRPr="00DC63DE" w:rsidRDefault="00E92BC9" w:rsidP="006A692A">
      <w:pPr>
        <w:pStyle w:val="Normal1"/>
        <w:spacing w:before="240"/>
        <w:jc w:val="both"/>
      </w:pPr>
      <w:r w:rsidRPr="00DC63DE">
        <w:t>Έμφυλη βία στο σχολικό περιβάλλον, σεξουαλική παρενόχληση λόγω σωματικής διάπλασης χαρακτηριστικών του γυναικείου φύλου, αποδέκτες</w:t>
      </w:r>
      <w:r w:rsidR="00171936">
        <w:t>/τριες</w:t>
      </w:r>
      <w:r w:rsidRPr="00DC63DE">
        <w:t xml:space="preserve"> της βία</w:t>
      </w:r>
      <w:r w:rsidR="00AB7F8A">
        <w:t>ς</w:t>
      </w:r>
      <w:r w:rsidRPr="00DC63DE">
        <w:t xml:space="preserve"> και παρατηρητές</w:t>
      </w:r>
      <w:r w:rsidR="00171936">
        <w:t>/τριες</w:t>
      </w:r>
      <w:r w:rsidRPr="00DC63DE">
        <w:t>, ψυχολογικές επιπτώσεις έμφυλης βίας, ρόλος του</w:t>
      </w:r>
      <w:r w:rsidR="0067475F">
        <w:t>/της</w:t>
      </w:r>
      <w:r w:rsidRPr="00DC63DE">
        <w:t xml:space="preserve"> εκπαιδευτικού. </w:t>
      </w:r>
    </w:p>
    <w:p w14:paraId="5CF2CD83" w14:textId="77777777" w:rsidR="002A2048" w:rsidRPr="00DC63DE" w:rsidRDefault="00E92BC9" w:rsidP="006A692A">
      <w:pPr>
        <w:pStyle w:val="Normal1"/>
        <w:spacing w:before="240"/>
        <w:jc w:val="both"/>
        <w:rPr>
          <w:b/>
        </w:rPr>
      </w:pPr>
      <w:r w:rsidRPr="00DC63DE">
        <w:rPr>
          <w:b/>
        </w:rPr>
        <w:t>Στόχοι</w:t>
      </w:r>
    </w:p>
    <w:p w14:paraId="5CF2CD84" w14:textId="77777777" w:rsidR="002A2048" w:rsidRPr="00DC63DE" w:rsidRDefault="00E92BC9" w:rsidP="006A692A">
      <w:pPr>
        <w:pStyle w:val="Normal1"/>
        <w:spacing w:before="240"/>
        <w:jc w:val="both"/>
      </w:pPr>
      <w:r w:rsidRPr="00DC63DE">
        <w:t>Επιδιώκεται οι μαθητές και οι μαθήτριες:</w:t>
      </w:r>
    </w:p>
    <w:p w14:paraId="5CF2CD85" w14:textId="77777777" w:rsidR="002A2048" w:rsidRPr="00DC63DE" w:rsidRDefault="00E92BC9" w:rsidP="006A692A">
      <w:pPr>
        <w:pStyle w:val="Normal1"/>
        <w:numPr>
          <w:ilvl w:val="0"/>
          <w:numId w:val="36"/>
        </w:numPr>
        <w:jc w:val="both"/>
      </w:pPr>
      <w:r w:rsidRPr="00DC63DE">
        <w:t xml:space="preserve">να εστιάσουν στη βία που δέχονται τα κορίτσια, εξαιτίας της </w:t>
      </w:r>
      <w:r w:rsidR="00D64F5E">
        <w:t>«</w:t>
      </w:r>
      <w:r w:rsidRPr="00DC63DE">
        <w:t>γυναικείας</w:t>
      </w:r>
      <w:r w:rsidR="00D64F5E">
        <w:t>» ε</w:t>
      </w:r>
      <w:r w:rsidRPr="00DC63DE">
        <w:t>μφάνισή</w:t>
      </w:r>
      <w:r w:rsidR="00AB7F8A">
        <w:t>ς</w:t>
      </w:r>
      <w:r w:rsidRPr="00DC63DE">
        <w:t xml:space="preserve"> τους, και στην κλιμάκωσή της</w:t>
      </w:r>
    </w:p>
    <w:p w14:paraId="5CF2CD86" w14:textId="77777777" w:rsidR="002A2048" w:rsidRPr="00DC63DE" w:rsidRDefault="00E92BC9" w:rsidP="006A692A">
      <w:pPr>
        <w:pStyle w:val="Normal1"/>
        <w:numPr>
          <w:ilvl w:val="0"/>
          <w:numId w:val="36"/>
        </w:numPr>
        <w:jc w:val="both"/>
      </w:pPr>
      <w:r w:rsidRPr="00DC63DE">
        <w:t>να μάθουν πως η λεκτική επίθεση, ατομική ή ομαδική, που αφορά τα εξωτερικά χαρακτηριστικά του φύλου είναι μια μορφή έμφυλης βίας που εκφράζεται ως σεξουαλική παρενόχληση</w:t>
      </w:r>
    </w:p>
    <w:p w14:paraId="5CF2CD87" w14:textId="77777777" w:rsidR="002A2048" w:rsidRPr="00DC63DE" w:rsidRDefault="00E92BC9" w:rsidP="006A692A">
      <w:pPr>
        <w:pStyle w:val="Normal1"/>
        <w:numPr>
          <w:ilvl w:val="0"/>
          <w:numId w:val="36"/>
        </w:numPr>
        <w:jc w:val="both"/>
      </w:pPr>
      <w:r w:rsidRPr="00DC63DE">
        <w:t xml:space="preserve">να κατανοήσουν πως η σωματική διάπλαση ή οποιοδήποτε εξωτερικό χαρακτηριστικό του άλλου φύλου δεν μπορεί να </w:t>
      </w:r>
      <w:r w:rsidR="00AB7F8A">
        <w:t>γίνεται</w:t>
      </w:r>
      <w:r w:rsidRPr="00DC63DE">
        <w:t xml:space="preserve">αντικείμενο για την έκφραση βίας </w:t>
      </w:r>
    </w:p>
    <w:p w14:paraId="5CF2CD88" w14:textId="77777777" w:rsidR="002A2048" w:rsidRPr="00DC63DE" w:rsidRDefault="00E92BC9" w:rsidP="006A692A">
      <w:pPr>
        <w:pStyle w:val="Normal1"/>
        <w:numPr>
          <w:ilvl w:val="0"/>
          <w:numId w:val="36"/>
        </w:numPr>
        <w:jc w:val="both"/>
      </w:pPr>
      <w:r w:rsidRPr="00DC63DE">
        <w:t>να προβληματιστούν για την αντιμετώπιση της γυναίκας ως σεξουαλικού αντικειμένου, εξαιτίας των χαρακτηριστικών του φύλου της</w:t>
      </w:r>
    </w:p>
    <w:p w14:paraId="5CF2CD89" w14:textId="77777777" w:rsidR="002A2048" w:rsidRPr="00DC63DE" w:rsidRDefault="00E92BC9" w:rsidP="006A692A">
      <w:pPr>
        <w:pStyle w:val="Normal1"/>
        <w:numPr>
          <w:ilvl w:val="0"/>
          <w:numId w:val="36"/>
        </w:numPr>
        <w:jc w:val="both"/>
      </w:pPr>
      <w:r w:rsidRPr="00DC63DE">
        <w:t>να εστιάσουν στα κοινωνικά πρότυπα σχετικά με την εμφάνιση των γυναικώ</w:t>
      </w:r>
      <w:r w:rsidR="007D75E6">
        <w:t xml:space="preserve">ν/κοριτσιών </w:t>
      </w:r>
      <w:r w:rsidRPr="00DC63DE">
        <w:t xml:space="preserve">και στον ρόλο που </w:t>
      </w:r>
      <w:r w:rsidR="001C7DC1">
        <w:t>αυτές/</w:t>
      </w:r>
      <w:r w:rsidRPr="00DC63DE">
        <w:t xml:space="preserve">αυτά παίζουν </w:t>
      </w:r>
    </w:p>
    <w:p w14:paraId="5CF2CD8A" w14:textId="77777777" w:rsidR="002A2048" w:rsidRPr="00DC63DE" w:rsidRDefault="00E92BC9" w:rsidP="006A692A">
      <w:pPr>
        <w:pStyle w:val="Normal1"/>
        <w:numPr>
          <w:ilvl w:val="0"/>
          <w:numId w:val="36"/>
        </w:numPr>
        <w:jc w:val="both"/>
      </w:pPr>
      <w:r w:rsidRPr="00DC63DE">
        <w:t>να μπουν στη θέση της πρωταγωνίστριας και να αισθανθούν τις δυσκολίες και τα διλήμματά της</w:t>
      </w:r>
    </w:p>
    <w:p w14:paraId="5CF2CD8B" w14:textId="77777777" w:rsidR="002A2048" w:rsidRPr="00DC63DE" w:rsidRDefault="00E92BC9" w:rsidP="006A692A">
      <w:pPr>
        <w:pStyle w:val="Normal1"/>
        <w:numPr>
          <w:ilvl w:val="0"/>
          <w:numId w:val="36"/>
        </w:numPr>
        <w:jc w:val="both"/>
      </w:pPr>
      <w:r w:rsidRPr="00DC63DE">
        <w:t>να αποκτήσουν συναίσθηση του ρόλου τους ως παρατηρητών</w:t>
      </w:r>
      <w:r w:rsidR="00171936">
        <w:t>/τρι</w:t>
      </w:r>
      <w:r w:rsidR="001C7DC1">
        <w:t>ώ</w:t>
      </w:r>
      <w:r w:rsidR="00171936">
        <w:t>ν</w:t>
      </w:r>
      <w:r w:rsidRPr="00DC63DE">
        <w:t xml:space="preserve"> τέτοιων φαινομένων και να διαμορφώσουν στάσεις που οδηγούν σε ενεργητικές συμπεριφορές</w:t>
      </w:r>
    </w:p>
    <w:p w14:paraId="5CF2CD8C" w14:textId="77777777" w:rsidR="002A2048" w:rsidRPr="00DC63DE" w:rsidRDefault="00E92BC9" w:rsidP="006A692A">
      <w:pPr>
        <w:pStyle w:val="Normal1"/>
        <w:numPr>
          <w:ilvl w:val="0"/>
          <w:numId w:val="36"/>
        </w:numPr>
        <w:spacing w:after="240"/>
        <w:jc w:val="both"/>
      </w:pPr>
      <w:r w:rsidRPr="00DC63DE">
        <w:t>να σκεφτούν τη σημασία των εκπαιδευτικών, των γονιών και των συνομηλίκων στην αντιμετώπιση του προβλήματος</w:t>
      </w:r>
      <w:r w:rsidR="001C7DC1">
        <w:t>.</w:t>
      </w:r>
    </w:p>
    <w:p w14:paraId="5CF2CD8D" w14:textId="77777777" w:rsidR="000B6588" w:rsidRDefault="000B6588" w:rsidP="006A692A">
      <w:pPr>
        <w:pStyle w:val="Normal1"/>
        <w:spacing w:before="240"/>
        <w:jc w:val="both"/>
        <w:rPr>
          <w:b/>
        </w:rPr>
      </w:pPr>
    </w:p>
    <w:p w14:paraId="5CF2CD8E" w14:textId="77777777" w:rsidR="00D5334E" w:rsidRDefault="00D5334E" w:rsidP="006A692A">
      <w:pPr>
        <w:pStyle w:val="Normal1"/>
        <w:spacing w:before="240"/>
        <w:jc w:val="both"/>
        <w:rPr>
          <w:b/>
        </w:rPr>
      </w:pPr>
    </w:p>
    <w:p w14:paraId="5CF2CD8F" w14:textId="77777777" w:rsidR="002A2048" w:rsidRPr="00DC63DE" w:rsidRDefault="00E92BC9" w:rsidP="006A692A">
      <w:pPr>
        <w:pStyle w:val="Normal1"/>
        <w:spacing w:before="240"/>
        <w:jc w:val="both"/>
        <w:rPr>
          <w:b/>
        </w:rPr>
      </w:pPr>
      <w:r w:rsidRPr="00DC63DE">
        <w:rPr>
          <w:b/>
        </w:rPr>
        <w:lastRenderedPageBreak/>
        <w:t>Αναμενόμενα αποτελέσματα</w:t>
      </w:r>
    </w:p>
    <w:p w14:paraId="5CF2CD90" w14:textId="77777777" w:rsidR="002A2048" w:rsidRPr="00DC63DE" w:rsidRDefault="00E92BC9" w:rsidP="006A692A">
      <w:pPr>
        <w:pStyle w:val="Normal1"/>
        <w:spacing w:before="240"/>
        <w:jc w:val="both"/>
      </w:pPr>
      <w:r w:rsidRPr="00DC63DE">
        <w:t>Με την ολοκλήρωση της παρέμβασης αναμένεται ότι οι μαθητές/τριες</w:t>
      </w:r>
      <w:r w:rsidR="001C7DC1">
        <w:t>:</w:t>
      </w:r>
    </w:p>
    <w:p w14:paraId="5CF2CD91" w14:textId="77777777" w:rsidR="002A2048" w:rsidRPr="00DC63DE" w:rsidRDefault="00E92BC9" w:rsidP="006A692A">
      <w:pPr>
        <w:pStyle w:val="Normal1"/>
        <w:numPr>
          <w:ilvl w:val="0"/>
          <w:numId w:val="12"/>
        </w:numPr>
        <w:jc w:val="both"/>
      </w:pPr>
      <w:r w:rsidRPr="00DC63DE">
        <w:t>θα έχουν συνειδητοποιήσει τη σημασία του κοινωνικού φύλου και τον ρόλο που παίζει στη σχέση των φύλων</w:t>
      </w:r>
    </w:p>
    <w:p w14:paraId="5CF2CD92" w14:textId="77777777" w:rsidR="002A2048" w:rsidRPr="00DC63DE" w:rsidRDefault="00E92BC9" w:rsidP="006A692A">
      <w:pPr>
        <w:pStyle w:val="Normal1"/>
        <w:numPr>
          <w:ilvl w:val="0"/>
          <w:numId w:val="12"/>
        </w:numPr>
        <w:jc w:val="both"/>
      </w:pPr>
      <w:r w:rsidRPr="00DC63DE">
        <w:t xml:space="preserve">θα υιοθετήσουν στάσεις και συμπεριφορές που θα </w:t>
      </w:r>
      <w:r w:rsidR="00171936">
        <w:t>τους/τις</w:t>
      </w:r>
      <w:r w:rsidRPr="00DC63DE">
        <w:t xml:space="preserve"> καταστήσουν ικανούς/</w:t>
      </w:r>
      <w:r w:rsidR="001C7DC1">
        <w:t>έ</w:t>
      </w:r>
      <w:r w:rsidR="001C7DC1" w:rsidRPr="00DC63DE">
        <w:t xml:space="preserve">ς </w:t>
      </w:r>
      <w:r w:rsidRPr="00DC63DE">
        <w:t>να αντιμετωπίζουν φαινόμενα έμφυλης βίας</w:t>
      </w:r>
    </w:p>
    <w:p w14:paraId="5CF2CD93" w14:textId="77777777" w:rsidR="002A2048" w:rsidRPr="00DC63DE" w:rsidRDefault="00E92BC9" w:rsidP="006A692A">
      <w:pPr>
        <w:pStyle w:val="Normal1"/>
        <w:numPr>
          <w:ilvl w:val="0"/>
          <w:numId w:val="12"/>
        </w:numPr>
        <w:jc w:val="both"/>
      </w:pPr>
      <w:r w:rsidRPr="00DC63DE">
        <w:t>θα έχουν συνειδητοποιήσει πως είναι συνυπεύθυνοι/ες ως παρατηρητές</w:t>
      </w:r>
      <w:r w:rsidR="001C7DC1">
        <w:t>/-τριες</w:t>
      </w:r>
    </w:p>
    <w:p w14:paraId="5CF2CD94" w14:textId="77777777" w:rsidR="002A2048" w:rsidRPr="00DC63DE" w:rsidRDefault="00E92BC9" w:rsidP="006A692A">
      <w:pPr>
        <w:pStyle w:val="Normal1"/>
        <w:numPr>
          <w:ilvl w:val="0"/>
          <w:numId w:val="12"/>
        </w:numPr>
        <w:jc w:val="both"/>
      </w:pPr>
      <w:r w:rsidRPr="00DC63DE">
        <w:t>θα έχουν κατανοήσει τις μορφές της βίας κατά των κοριτσιών και τις επιπτώσεις τ</w:t>
      </w:r>
      <w:r w:rsidR="001C7DC1">
        <w:t>η</w:t>
      </w:r>
      <w:r w:rsidRPr="00DC63DE">
        <w:t xml:space="preserve">ς σε προσωπικό, οικογενειακό και κοινωνικό επίπεδο. </w:t>
      </w:r>
    </w:p>
    <w:p w14:paraId="5CF2CD95" w14:textId="77777777" w:rsidR="002A2048" w:rsidRDefault="00E92BC9" w:rsidP="006A692A">
      <w:pPr>
        <w:pStyle w:val="Normal1"/>
        <w:numPr>
          <w:ilvl w:val="0"/>
          <w:numId w:val="12"/>
        </w:numPr>
        <w:spacing w:after="240"/>
        <w:jc w:val="both"/>
      </w:pPr>
      <w:r w:rsidRPr="00DC63DE">
        <w:t>θα έχουν επεξεργαστεί τρόπους πρόληψης και αντιμετώπισης της σχολικής βίας που εστιάζει στα κορίτσια</w:t>
      </w:r>
      <w:r w:rsidR="001C7DC1">
        <w:t>.</w:t>
      </w:r>
    </w:p>
    <w:tbl>
      <w:tblPr>
        <w:tblStyle w:val="2-6"/>
        <w:tblW w:w="0" w:type="auto"/>
        <w:tblLook w:val="04A0" w:firstRow="1" w:lastRow="0" w:firstColumn="1" w:lastColumn="0" w:noHBand="0" w:noVBand="1"/>
      </w:tblPr>
      <w:tblGrid>
        <w:gridCol w:w="1815"/>
        <w:gridCol w:w="7430"/>
      </w:tblGrid>
      <w:tr w:rsidR="001F23E3" w14:paraId="5CF2CD97" w14:textId="77777777" w:rsidTr="00752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D96" w14:textId="77777777" w:rsidR="001F23E3" w:rsidRPr="003C2792" w:rsidRDefault="00372203" w:rsidP="006A692A">
            <w:pPr>
              <w:pStyle w:val="30"/>
            </w:pPr>
            <w:bookmarkStart w:id="26" w:name="_Toc46831339"/>
            <w:bookmarkStart w:id="27" w:name="_Toc46831443"/>
            <w:bookmarkStart w:id="28" w:name="_Toc55914229"/>
            <w:r>
              <w:t>4</w:t>
            </w:r>
            <w:r w:rsidR="00C95A98">
              <w:t>.1</w:t>
            </w:r>
            <w:r w:rsidR="00E7446B">
              <w:t>Π</w:t>
            </w:r>
            <w:r w:rsidR="001F23E3" w:rsidRPr="003C2792">
              <w:t>ρώτη Δραστηριότητα</w:t>
            </w:r>
            <w:bookmarkEnd w:id="26"/>
            <w:bookmarkEnd w:id="27"/>
            <w:bookmarkEnd w:id="28"/>
          </w:p>
        </w:tc>
      </w:tr>
      <w:tr w:rsidR="006F56BE" w14:paraId="5CF2CD9A"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CF2CD98" w14:textId="77777777" w:rsidR="006F56BE" w:rsidRPr="00752668" w:rsidRDefault="00DD4402" w:rsidP="006A692A">
            <w:pPr>
              <w:pStyle w:val="Normal1"/>
              <w:spacing w:before="240" w:line="276" w:lineRule="auto"/>
              <w:jc w:val="both"/>
              <w:rPr>
                <w:i/>
              </w:rPr>
            </w:pPr>
            <w:r w:rsidRPr="00752668">
              <w:rPr>
                <w:i/>
              </w:rPr>
              <w:t>Στόχος</w:t>
            </w:r>
          </w:p>
        </w:tc>
        <w:tc>
          <w:tcPr>
            <w:tcW w:w="7430" w:type="dxa"/>
          </w:tcPr>
          <w:p w14:paraId="5CF2CD99" w14:textId="77777777" w:rsidR="006F56BE" w:rsidRPr="00DD4402" w:rsidRDefault="006F56BE"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DC63DE">
              <w:t>Κατανόηση του κειμένου</w:t>
            </w:r>
            <w:r w:rsidR="00D415E4">
              <w:t>.</w:t>
            </w:r>
          </w:p>
        </w:tc>
      </w:tr>
      <w:tr w:rsidR="006F56BE" w14:paraId="5CF2CD9D" w14:textId="77777777" w:rsidTr="00752668">
        <w:tc>
          <w:tcPr>
            <w:cnfStyle w:val="001000000000" w:firstRow="0" w:lastRow="0" w:firstColumn="1" w:lastColumn="0" w:oddVBand="0" w:evenVBand="0" w:oddHBand="0" w:evenHBand="0" w:firstRowFirstColumn="0" w:firstRowLastColumn="0" w:lastRowFirstColumn="0" w:lastRowLastColumn="0"/>
            <w:tcW w:w="1815" w:type="dxa"/>
          </w:tcPr>
          <w:p w14:paraId="5CF2CD9B" w14:textId="77777777" w:rsidR="006F56BE" w:rsidRPr="00752668" w:rsidRDefault="00DD4402" w:rsidP="006A692A">
            <w:pPr>
              <w:pStyle w:val="Normal1"/>
              <w:spacing w:before="240" w:line="276" w:lineRule="auto"/>
              <w:jc w:val="both"/>
              <w:rPr>
                <w:i/>
              </w:rPr>
            </w:pPr>
            <w:r w:rsidRPr="00752668">
              <w:rPr>
                <w:i/>
              </w:rPr>
              <w:t>Μέθοδοι και τεχνικές</w:t>
            </w:r>
          </w:p>
        </w:tc>
        <w:tc>
          <w:tcPr>
            <w:tcW w:w="7430" w:type="dxa"/>
          </w:tcPr>
          <w:p w14:paraId="5CF2CD9C" w14:textId="77777777" w:rsidR="006F56BE" w:rsidRDefault="006F56BE"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rPr>
                <w:i/>
              </w:rPr>
            </w:pPr>
            <w:r w:rsidRPr="00DC63DE">
              <w:t>Επεξεργασία εννοιών - πληροφοριών. Διαλογική συζήτηση της ολομέλειας, μέσω ερωταποκρίσεων και ανάπτυξης θέσεων και επιχειρημάτων</w:t>
            </w:r>
            <w:r w:rsidR="00AC3FAC">
              <w:t xml:space="preserve">. </w:t>
            </w:r>
          </w:p>
        </w:tc>
      </w:tr>
      <w:tr w:rsidR="006F56BE" w14:paraId="5CF2CDA0"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CF2CD9E" w14:textId="77777777" w:rsidR="006F56BE" w:rsidRPr="00752668" w:rsidRDefault="00DD4402" w:rsidP="006A692A">
            <w:pPr>
              <w:pStyle w:val="Normal1"/>
              <w:spacing w:before="240" w:line="276" w:lineRule="auto"/>
              <w:jc w:val="both"/>
              <w:rPr>
                <w:i/>
              </w:rPr>
            </w:pPr>
            <w:r w:rsidRPr="00752668">
              <w:rPr>
                <w:i/>
              </w:rPr>
              <w:t>Μέσα και υλικά</w:t>
            </w:r>
          </w:p>
        </w:tc>
        <w:tc>
          <w:tcPr>
            <w:tcW w:w="7430" w:type="dxa"/>
          </w:tcPr>
          <w:p w14:paraId="5CF2CD9F" w14:textId="77777777" w:rsidR="006F56BE" w:rsidRPr="00FF20EC" w:rsidRDefault="006F56BE" w:rsidP="0062201F">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i/>
                <w:sz w:val="24"/>
                <w:szCs w:val="24"/>
              </w:rPr>
            </w:pPr>
            <w:r w:rsidRPr="00DC63DE">
              <w:t xml:space="preserve">Βιβλίο </w:t>
            </w:r>
            <w:r w:rsidR="0062201F">
              <w:t>«</w:t>
            </w:r>
            <w:r w:rsidR="00005A11" w:rsidRPr="00005A11">
              <w:rPr>
                <w:i/>
              </w:rPr>
              <w:t>Ο κόσμος από την αρχή</w:t>
            </w:r>
            <w:r w:rsidR="0062201F">
              <w:t>»</w:t>
            </w:r>
            <w:r w:rsidR="00D5334E" w:rsidRPr="00D5334E">
              <w:rPr>
                <w:rFonts w:eastAsia="Times New Roman"/>
              </w:rPr>
              <w:t>σε έντυπη ή ηλεκτρονική έκδοση</w:t>
            </w:r>
            <w:r w:rsidR="00D415E4">
              <w:rPr>
                <w:rFonts w:eastAsia="Times New Roman"/>
              </w:rPr>
              <w:t>.</w:t>
            </w:r>
          </w:p>
        </w:tc>
      </w:tr>
      <w:tr w:rsidR="006F56BE" w14:paraId="5CF2CDA3" w14:textId="77777777" w:rsidTr="00752668">
        <w:tc>
          <w:tcPr>
            <w:cnfStyle w:val="001000000000" w:firstRow="0" w:lastRow="0" w:firstColumn="1" w:lastColumn="0" w:oddVBand="0" w:evenVBand="0" w:oddHBand="0" w:evenHBand="0" w:firstRowFirstColumn="0" w:firstRowLastColumn="0" w:lastRowFirstColumn="0" w:lastRowLastColumn="0"/>
            <w:tcW w:w="1815" w:type="dxa"/>
          </w:tcPr>
          <w:p w14:paraId="5CF2CDA1" w14:textId="77777777" w:rsidR="006F56BE" w:rsidRPr="00752668" w:rsidRDefault="00DD4402" w:rsidP="006A692A">
            <w:pPr>
              <w:pStyle w:val="Normal1"/>
              <w:spacing w:before="240" w:line="276" w:lineRule="auto"/>
              <w:jc w:val="both"/>
              <w:rPr>
                <w:i/>
              </w:rPr>
            </w:pPr>
            <w:r w:rsidRPr="00752668">
              <w:rPr>
                <w:i/>
              </w:rPr>
              <w:t>Χρόνος που απαιτείται</w:t>
            </w:r>
          </w:p>
        </w:tc>
        <w:tc>
          <w:tcPr>
            <w:tcW w:w="7430" w:type="dxa"/>
          </w:tcPr>
          <w:p w14:paraId="5CF2CDA2" w14:textId="77777777" w:rsidR="006F56BE" w:rsidRPr="00DD4402" w:rsidRDefault="006F56BE"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Δύο διδακτικές ώρες</w:t>
            </w:r>
            <w:r w:rsidR="00D415E4">
              <w:t>.</w:t>
            </w:r>
          </w:p>
        </w:tc>
      </w:tr>
      <w:tr w:rsidR="006F56BE" w14:paraId="5CF2CDB6"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5CF2CDA4" w14:textId="77777777" w:rsidR="006F56BE" w:rsidRPr="00752668" w:rsidRDefault="00DD4402" w:rsidP="006A692A">
            <w:pPr>
              <w:pStyle w:val="Normal1"/>
              <w:spacing w:before="240" w:line="276" w:lineRule="auto"/>
              <w:jc w:val="both"/>
              <w:rPr>
                <w:i/>
              </w:rPr>
            </w:pPr>
            <w:r w:rsidRPr="00752668">
              <w:rPr>
                <w:i/>
              </w:rPr>
              <w:t>Αναλυτικές οδηγίες</w:t>
            </w:r>
          </w:p>
        </w:tc>
        <w:tc>
          <w:tcPr>
            <w:tcW w:w="7430" w:type="dxa"/>
          </w:tcPr>
          <w:p w14:paraId="5CF2CDA5" w14:textId="77777777" w:rsidR="006F56BE" w:rsidRPr="00DC63DE" w:rsidRDefault="006F56BE"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μαθητές/τριες διαβάζουν το κείμενο που αναφέρεται στη Μαριάννα. </w:t>
            </w:r>
            <w:r w:rsidR="008F2A0E">
              <w:t>Μετά την ανάγνωση του κειμένου ο/η κάθε εκπαιδευτικός, ανάλογα με την ηλικία και τα ενδιαφέροντα των μαθητών/τριών του</w:t>
            </w:r>
            <w:r w:rsidR="00015BD2">
              <w:t>/της</w:t>
            </w:r>
            <w:r w:rsidR="008F2A0E">
              <w:t xml:space="preserve">, μπορεί να επιλέξει ορισμένες από τις ενδεικτικές ερωτήσεις που ακολουθούν, ώστε να </w:t>
            </w:r>
            <w:r w:rsidR="00646A1B">
              <w:t xml:space="preserve">διεγερθεί το ενδιαφέρον των παιδιών και να </w:t>
            </w:r>
            <w:r w:rsidR="008F2A0E">
              <w:t xml:space="preserve">αναπτυχθεί συζήτηση. Εναλλακτικά, μπορούν </w:t>
            </w:r>
            <w:r w:rsidR="00646A1B">
              <w:t>να</w:t>
            </w:r>
            <w:r w:rsidR="008F2A0E">
              <w:t xml:space="preserve"> δημιουργηθούν ομάδες μελέτης και καθεμία να επεξεργαστεί </w:t>
            </w:r>
            <w:r w:rsidR="00646A1B">
              <w:t xml:space="preserve">συγκεκριμένη ομάδα ερωτήσεων. </w:t>
            </w:r>
          </w:p>
          <w:p w14:paraId="5CF2CDA6" w14:textId="77777777" w:rsidR="00DD4402" w:rsidRDefault="006F56BE"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Πώς θα χαρακτηρίζατε τον Παναγιωτίδη; Περιγράψτε τον όσον αφορά την εξωτερική εμφάνιση αλλά και τον χαρακτήρα του.</w:t>
            </w:r>
          </w:p>
          <w:p w14:paraId="5CF2CDA7"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w:t>
            </w:r>
            <w:r w:rsidR="00D62335">
              <w:t>ώ</w:t>
            </w:r>
            <w:r w:rsidRPr="00DC63DE">
              <w:t>ς ένιωσε η Μαριάννα για τις αλλαγές που έγιναν στο σώμα της;</w:t>
            </w:r>
          </w:p>
          <w:p w14:paraId="5CF2CDA8"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Ποια η ευθύνη των υπόλοιπων της παρέας του Παναγιωτίδη;</w:t>
            </w:r>
          </w:p>
          <w:p w14:paraId="5CF2CDA9"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Αν η Μαριάννα ήταν αγόρι θα βίωνε παρόμοιες καταστάσεις;</w:t>
            </w:r>
          </w:p>
          <w:p w14:paraId="5CF2CDAA"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Πώς ένιωθε η Μαριάννα όταν της ασκούσαν λεκτική - ψυχολογική βία;</w:t>
            </w:r>
          </w:p>
          <w:p w14:paraId="5CF2CDAB"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Πώς αντιδρούσαν τα κορίτσια και πώς τα αγόρια στις βίαιες συμπεριφορές του Παναγιωτίδη απέναντι στη Μαριάννα;</w:t>
            </w:r>
          </w:p>
          <w:p w14:paraId="5CF2CDAC"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Για ποιο</w:t>
            </w:r>
            <w:r w:rsidR="0067475F">
              <w:t>ν</w:t>
            </w:r>
            <w:r w:rsidRPr="00DC63DE">
              <w:t xml:space="preserve"> λόγο πιστεύετε ότι δεν αντιδρούσε η Μαριάννα;</w:t>
            </w:r>
          </w:p>
          <w:p w14:paraId="5CF2CDAD"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Αν η Μαριάννα ήταν αγόρι θα αντιδρούσε με διαφορετικό τρόπο;</w:t>
            </w:r>
          </w:p>
          <w:p w14:paraId="5CF2CDAE"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Γιατί δεν εμπιστευόταν κάποιον ενήλικα;</w:t>
            </w:r>
          </w:p>
          <w:p w14:paraId="5CF2CDAF"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Τι επιπτώσεις είχε αυτό στη συμπεριφορά, στην ψυχολογία, στην επίδοσή της και στην υγεία της;</w:t>
            </w:r>
          </w:p>
          <w:p w14:paraId="5CF2CDB0"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lastRenderedPageBreak/>
              <w:t xml:space="preserve">Ποια </w:t>
            </w:r>
            <w:r w:rsidR="00612BC3">
              <w:t xml:space="preserve">είναι </w:t>
            </w:r>
            <w:r w:rsidRPr="00DC63DE">
              <w:t>τα χαρακτηριστικά της κας Ξένιας; Πιστεύετε πως αν ήταν άντρας η κα Ξένια θα είχε διαφορετική συμπεριφορά-ευαισθησία;</w:t>
            </w:r>
          </w:p>
          <w:p w14:paraId="5CF2CDB1"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Ποιο ήταν το αποκορύφωμα της συμπεριφοράς του Παναγιωτίδη;</w:t>
            </w:r>
          </w:p>
          <w:p w14:paraId="5CF2CDB2"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Πώς τελείωσε τελικά το μαρτύριο </w:t>
            </w:r>
            <w:r w:rsidR="001C7DC1">
              <w:t>της Μαριάννας</w:t>
            </w:r>
            <w:r w:rsidRPr="00DC63DE">
              <w:t>;</w:t>
            </w:r>
          </w:p>
          <w:p w14:paraId="5CF2CDB3"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Ποιος πιστεύετε πως είναι ο ρόλος των εκπαιδευτικών στ</w:t>
            </w:r>
            <w:r w:rsidR="00D62335">
              <w:t>η</w:t>
            </w:r>
            <w:r w:rsidRPr="00DC63DE">
              <w:t xml:space="preserve"> δημιουργία σχέσης εμπιστοσύνης;</w:t>
            </w:r>
          </w:p>
          <w:p w14:paraId="5CF2CDB4" w14:textId="77777777" w:rsidR="00DD4402" w:rsidRPr="00DC63DE" w:rsidRDefault="00DD4402" w:rsidP="006A692A">
            <w:pPr>
              <w:pStyle w:val="Normal1"/>
              <w:numPr>
                <w:ilvl w:val="0"/>
                <w:numId w:val="16"/>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Πιστεύετε πως διαφοροποι</w:t>
            </w:r>
            <w:r w:rsidR="001C7DC1">
              <w:t>ούνται</w:t>
            </w:r>
            <w:r w:rsidRPr="00DC63DE">
              <w:t xml:space="preserve"> ο</w:t>
            </w:r>
            <w:r w:rsidR="001C7DC1">
              <w:t>ι</w:t>
            </w:r>
            <w:r w:rsidRPr="00DC63DE">
              <w:t xml:space="preserve"> εκπαιδευτικ</w:t>
            </w:r>
            <w:r w:rsidR="001C7DC1">
              <w:t>οί</w:t>
            </w:r>
            <w:r w:rsidRPr="00DC63DE">
              <w:t xml:space="preserve"> ανάλογα με το φύλο του</w:t>
            </w:r>
            <w:r w:rsidR="001C7DC1">
              <w:t>ς</w:t>
            </w:r>
            <w:r w:rsidRPr="00DC63DE">
              <w:t xml:space="preserve"> στην αντιμετώπιση περιστατικών βίας;</w:t>
            </w:r>
          </w:p>
          <w:p w14:paraId="5CF2CDB5" w14:textId="77777777" w:rsidR="006F56BE" w:rsidRPr="00DD4402" w:rsidRDefault="00DD4402" w:rsidP="006A692A">
            <w:pPr>
              <w:pStyle w:val="Normal1"/>
              <w:numPr>
                <w:ilvl w:val="0"/>
                <w:numId w:val="16"/>
              </w:numPr>
              <w:spacing w:after="240" w:line="276" w:lineRule="auto"/>
              <w:jc w:val="both"/>
              <w:cnfStyle w:val="000000100000" w:firstRow="0" w:lastRow="0" w:firstColumn="0" w:lastColumn="0" w:oddVBand="0" w:evenVBand="0" w:oddHBand="1" w:evenHBand="0" w:firstRowFirstColumn="0" w:firstRowLastColumn="0" w:lastRowFirstColumn="0" w:lastRowLastColumn="0"/>
            </w:pPr>
            <w:r w:rsidRPr="00DC63DE">
              <w:t>Εσείς τι θα κάνατε στη θέση της Μαριάννας;</w:t>
            </w:r>
          </w:p>
        </w:tc>
      </w:tr>
    </w:tbl>
    <w:p w14:paraId="5CF2CDB7" w14:textId="77777777" w:rsidR="002A2048" w:rsidRDefault="00E92BC9" w:rsidP="006A692A">
      <w:pPr>
        <w:pStyle w:val="Normal1"/>
        <w:spacing w:before="240"/>
        <w:jc w:val="both"/>
      </w:pPr>
      <w:r w:rsidRPr="00DC63DE">
        <w:lastRenderedPageBreak/>
        <w:t xml:space="preserve">. </w:t>
      </w:r>
    </w:p>
    <w:tbl>
      <w:tblPr>
        <w:tblStyle w:val="2-6"/>
        <w:tblW w:w="0" w:type="auto"/>
        <w:tblLook w:val="04A0" w:firstRow="1" w:lastRow="0" w:firstColumn="1" w:lastColumn="0" w:noHBand="0" w:noVBand="1"/>
      </w:tblPr>
      <w:tblGrid>
        <w:gridCol w:w="1827"/>
        <w:gridCol w:w="7418"/>
      </w:tblGrid>
      <w:tr w:rsidR="001F23E3" w14:paraId="5CF2CDB9" w14:textId="77777777" w:rsidTr="00752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DB8" w14:textId="77777777" w:rsidR="001F23E3" w:rsidRPr="001F23E3" w:rsidRDefault="00372203" w:rsidP="006A692A">
            <w:pPr>
              <w:pStyle w:val="30"/>
              <w:spacing w:line="276" w:lineRule="auto"/>
              <w:rPr>
                <w:rFonts w:eastAsia="Times New Roman"/>
              </w:rPr>
            </w:pPr>
            <w:bookmarkStart w:id="29" w:name="_Toc46831340"/>
            <w:bookmarkStart w:id="30" w:name="_Toc46831444"/>
            <w:bookmarkStart w:id="31" w:name="_Toc55914230"/>
            <w:r>
              <w:t>4</w:t>
            </w:r>
            <w:r w:rsidR="00C95A98">
              <w:t>.2</w:t>
            </w:r>
            <w:r w:rsidR="001F23E3" w:rsidRPr="001F23E3">
              <w:t>Δεύτερη Δραστηριότητα</w:t>
            </w:r>
            <w:bookmarkEnd w:id="29"/>
            <w:bookmarkEnd w:id="30"/>
            <w:bookmarkEnd w:id="31"/>
          </w:p>
        </w:tc>
      </w:tr>
      <w:tr w:rsidR="00B96791" w14:paraId="5CF2CDC1"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DBA" w14:textId="77777777" w:rsidR="00B96791" w:rsidRPr="00752668" w:rsidRDefault="00B96791" w:rsidP="006A692A">
            <w:pPr>
              <w:pStyle w:val="Normal1"/>
              <w:spacing w:before="240" w:after="240" w:line="276" w:lineRule="auto"/>
              <w:jc w:val="both"/>
              <w:rPr>
                <w:rFonts w:eastAsia="Times New Roman"/>
                <w:sz w:val="24"/>
                <w:szCs w:val="24"/>
              </w:rPr>
            </w:pPr>
            <w:r w:rsidRPr="00752668">
              <w:rPr>
                <w:i/>
              </w:rPr>
              <w:t>Στόχοι</w:t>
            </w:r>
          </w:p>
        </w:tc>
        <w:tc>
          <w:tcPr>
            <w:tcW w:w="7418" w:type="dxa"/>
          </w:tcPr>
          <w:p w14:paraId="5CF2CDBB" w14:textId="77777777" w:rsidR="00B96791" w:rsidRPr="00DC63DE" w:rsidRDefault="00B96791"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Επιδιώκεται οι μαθητές και οι μαθήτριες:</w:t>
            </w:r>
          </w:p>
          <w:p w14:paraId="5CF2CDBC" w14:textId="77777777" w:rsidR="00B96791" w:rsidRPr="00485A64" w:rsidRDefault="00FD5B81" w:rsidP="006A692A">
            <w:pPr>
              <w:pStyle w:val="Normal1"/>
              <w:numPr>
                <w:ilvl w:val="0"/>
                <w:numId w:val="17"/>
              </w:numPr>
              <w:spacing w:line="276" w:lineRule="auto"/>
              <w:jc w:val="both"/>
              <w:cnfStyle w:val="000000100000" w:firstRow="0" w:lastRow="0" w:firstColumn="0" w:lastColumn="0" w:oddVBand="0" w:evenVBand="0" w:oddHBand="1" w:evenHBand="0" w:firstRowFirstColumn="0" w:firstRowLastColumn="0" w:lastRowFirstColumn="0" w:lastRowLastColumn="0"/>
            </w:pPr>
            <w:r w:rsidRPr="00485A64">
              <w:rPr>
                <w:color w:val="auto"/>
              </w:rPr>
              <w:t xml:space="preserve">να </w:t>
            </w:r>
            <w:r w:rsidR="00485A64" w:rsidRPr="00485A64">
              <w:rPr>
                <w:color w:val="auto"/>
              </w:rPr>
              <w:t xml:space="preserve">ενημερωθούν σχετικά </w:t>
            </w:r>
            <w:r w:rsidRPr="00485A64">
              <w:rPr>
                <w:color w:val="auto"/>
              </w:rPr>
              <w:t xml:space="preserve"> με τις μορφές βίας στο σχολικό περιβάλλον εξαιτίας των έμφυλων χαρακτηριστικών των ανθρώπων</w:t>
            </w:r>
          </w:p>
          <w:p w14:paraId="5CF2CDBD" w14:textId="77777777" w:rsidR="00B96791" w:rsidRPr="00DC63DE" w:rsidRDefault="00B96791" w:rsidP="006A692A">
            <w:pPr>
              <w:pStyle w:val="Normal1"/>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να οδηγηθούν στη διαπίστωση πως δεν επιτρέπεται κανενός είδους βίαιησυμπεριφορά σε οποιοδήποτε πλαίσιο</w:t>
            </w:r>
          </w:p>
          <w:p w14:paraId="5CF2CDBE" w14:textId="77777777" w:rsidR="001F23E3" w:rsidRDefault="00B96791" w:rsidP="006A692A">
            <w:pPr>
              <w:pStyle w:val="Normal1"/>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να καλλιεργηθεί η ενσυναίσθηση</w:t>
            </w:r>
          </w:p>
          <w:p w14:paraId="5CF2CDBF" w14:textId="77777777" w:rsidR="00B96791" w:rsidRDefault="00B96791" w:rsidP="006A692A">
            <w:pPr>
              <w:pStyle w:val="Normal1"/>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να συνειδητοποιήσουν την ευθύνη των παρατηρητών</w:t>
            </w:r>
            <w:r w:rsidR="001C7DC1">
              <w:t>/τριών</w:t>
            </w:r>
            <w:r w:rsidRPr="00DC63DE">
              <w:t xml:space="preserve"> και τον ρόλο των ενηλίκων στην αντιμετώπιση του φαινομένου</w:t>
            </w:r>
          </w:p>
          <w:p w14:paraId="5CF2CDC0" w14:textId="77777777" w:rsidR="0067475F" w:rsidRPr="001F23E3" w:rsidRDefault="0067475F" w:rsidP="006A692A">
            <w:pPr>
              <w:pStyle w:val="Normal1"/>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pPr>
            <w:r w:rsidRPr="0067475F">
              <w:t>να κατανοήσουν ότι ακόμα και στα κορίτσια που είναι παρατηρήτριες μπορεί να υπάρχουν επιπτώσεις, εξαιτίας της ταύτισης λόγω</w:t>
            </w:r>
            <w:r>
              <w:t xml:space="preserve"> φύλου</w:t>
            </w:r>
            <w:r w:rsidR="00D415E4">
              <w:t>.</w:t>
            </w:r>
          </w:p>
        </w:tc>
      </w:tr>
      <w:tr w:rsidR="00B96791" w14:paraId="5CF2CDC4"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DC2" w14:textId="77777777" w:rsidR="00B96791" w:rsidRPr="00752668" w:rsidRDefault="001F23E3" w:rsidP="006A692A">
            <w:pPr>
              <w:pStyle w:val="Normal1"/>
              <w:spacing w:before="240" w:after="240" w:line="276" w:lineRule="auto"/>
              <w:jc w:val="both"/>
              <w:rPr>
                <w:rFonts w:eastAsia="Times New Roman"/>
                <w:sz w:val="24"/>
                <w:szCs w:val="24"/>
              </w:rPr>
            </w:pPr>
            <w:r w:rsidRPr="00752668">
              <w:rPr>
                <w:i/>
              </w:rPr>
              <w:t>Μέθοδοι και τεχνικές</w:t>
            </w:r>
          </w:p>
        </w:tc>
        <w:tc>
          <w:tcPr>
            <w:tcW w:w="7418" w:type="dxa"/>
          </w:tcPr>
          <w:p w14:paraId="5CF2CDC3" w14:textId="77777777" w:rsidR="00B96791" w:rsidRDefault="001F23E3"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μάθηση</w:t>
            </w:r>
            <w:r w:rsidRPr="00DC63DE">
              <w:rPr>
                <w:i/>
              </w:rPr>
              <w:t xml:space="preserve">, </w:t>
            </w:r>
            <w:r w:rsidRPr="00DC63DE">
              <w:t>επεξεργασία εννοιών</w:t>
            </w:r>
            <w:r w:rsidRPr="00DC63DE">
              <w:rPr>
                <w:i/>
              </w:rPr>
              <w:t xml:space="preserve">, </w:t>
            </w:r>
            <w:r w:rsidRPr="00DC63DE">
              <w:t>θεατρικός αυτοσχεδιασμός, παιχνίδι ανεστραμμένων ρόλων</w:t>
            </w:r>
            <w:r w:rsidR="00D415E4">
              <w:t>.</w:t>
            </w:r>
          </w:p>
        </w:tc>
      </w:tr>
      <w:tr w:rsidR="00B96791" w14:paraId="5CF2CDC7"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DC5" w14:textId="77777777" w:rsidR="00B96791" w:rsidRPr="00752668" w:rsidRDefault="001F23E3" w:rsidP="006A692A">
            <w:pPr>
              <w:pStyle w:val="Normal1"/>
              <w:spacing w:before="240" w:after="240" w:line="276" w:lineRule="auto"/>
              <w:jc w:val="both"/>
              <w:rPr>
                <w:rFonts w:eastAsia="Times New Roman"/>
                <w:sz w:val="24"/>
                <w:szCs w:val="24"/>
              </w:rPr>
            </w:pPr>
            <w:r w:rsidRPr="00752668">
              <w:rPr>
                <w:i/>
              </w:rPr>
              <w:t>Μέσα και υλικά</w:t>
            </w:r>
          </w:p>
        </w:tc>
        <w:tc>
          <w:tcPr>
            <w:tcW w:w="7418" w:type="dxa"/>
          </w:tcPr>
          <w:p w14:paraId="5CF2CDC6" w14:textId="77777777" w:rsidR="00B96791" w:rsidRPr="001F23E3" w:rsidRDefault="001F23E3"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Ο χώρος της τάξης ή κάποιος άλλος που προσφέρει τη δυνατότητα άνετης κίνησης. </w:t>
            </w:r>
          </w:p>
        </w:tc>
      </w:tr>
      <w:tr w:rsidR="00B96791" w14:paraId="5CF2CDCA"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DC8" w14:textId="77777777" w:rsidR="00B96791" w:rsidRPr="00752668" w:rsidRDefault="001F23E3" w:rsidP="006A692A">
            <w:pPr>
              <w:pStyle w:val="Normal1"/>
              <w:spacing w:before="240" w:after="240" w:line="276" w:lineRule="auto"/>
              <w:jc w:val="both"/>
              <w:rPr>
                <w:rFonts w:eastAsia="Times New Roman"/>
                <w:sz w:val="24"/>
                <w:szCs w:val="24"/>
              </w:rPr>
            </w:pPr>
            <w:r w:rsidRPr="00752668">
              <w:rPr>
                <w:i/>
              </w:rPr>
              <w:t>Χρόνος που απαιτείται</w:t>
            </w:r>
          </w:p>
        </w:tc>
        <w:tc>
          <w:tcPr>
            <w:tcW w:w="7418" w:type="dxa"/>
          </w:tcPr>
          <w:p w14:paraId="5CF2CDC9" w14:textId="77777777" w:rsidR="00B96791" w:rsidRPr="001F23E3" w:rsidRDefault="001F23E3"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D415E4">
              <w:t>.</w:t>
            </w:r>
          </w:p>
        </w:tc>
      </w:tr>
      <w:tr w:rsidR="00B96791" w14:paraId="5CF2CDD3"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DCB" w14:textId="77777777" w:rsidR="00B96791" w:rsidRPr="00752668" w:rsidRDefault="001F23E3" w:rsidP="006A692A">
            <w:pPr>
              <w:pStyle w:val="Normal1"/>
              <w:spacing w:before="240" w:after="240" w:line="276" w:lineRule="auto"/>
              <w:jc w:val="both"/>
              <w:rPr>
                <w:rFonts w:eastAsia="Times New Roman"/>
                <w:sz w:val="24"/>
                <w:szCs w:val="24"/>
              </w:rPr>
            </w:pPr>
            <w:r w:rsidRPr="00752668">
              <w:rPr>
                <w:i/>
              </w:rPr>
              <w:t>Αναλυτικές οδηγίες</w:t>
            </w:r>
          </w:p>
        </w:tc>
        <w:tc>
          <w:tcPr>
            <w:tcW w:w="7418" w:type="dxa"/>
          </w:tcPr>
          <w:p w14:paraId="5CF2CDCC" w14:textId="77777777" w:rsidR="001F23E3" w:rsidRPr="00DC63DE" w:rsidRDefault="001F23E3"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DC63DE">
              <w:t xml:space="preserve">Οι μαθητές/τριες χωρίζονται σε 4 ομάδες, εκπροσωπώντας </w:t>
            </w:r>
            <w:r w:rsidR="00485A64">
              <w:t xml:space="preserve">τους </w:t>
            </w:r>
            <w:r w:rsidRPr="00DC63DE">
              <w:t xml:space="preserve">/ρόλους: θύμα, </w:t>
            </w:r>
            <w:r w:rsidR="00485A64">
              <w:t>δράστης</w:t>
            </w:r>
            <w:r w:rsidRPr="00DC63DE">
              <w:t xml:space="preserve"> παρατηρητής, σημαντικός ενήλικας (γονείς/εκπαιδευτικοί). Ο διαχωρισμός των μαθητών/τριών γίνεται ανάλογα με το φύλο τους. Αρχικά, καλούνται τα κορίτσια να υποδυθούν το θύμα και τα αγόρια τους </w:t>
            </w:r>
            <w:r w:rsidR="00485A64">
              <w:rPr>
                <w:color w:val="auto"/>
              </w:rPr>
              <w:t>δράστες</w:t>
            </w:r>
            <w:r w:rsidRPr="00DC63DE">
              <w:t>, δραματοποιώντας την ιστορία δίνοντας</w:t>
            </w:r>
            <w:r w:rsidR="001C7DC1">
              <w:t>,</w:t>
            </w:r>
            <w:r w:rsidRPr="00DC63DE">
              <w:t xml:space="preserve"> αν επιθυμούν ένα διαφορετικό τέλος.</w:t>
            </w:r>
          </w:p>
          <w:p w14:paraId="5CF2CDCD" w14:textId="77777777" w:rsidR="001F23E3" w:rsidRPr="00DC63DE" w:rsidRDefault="001F23E3"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DC63DE">
              <w:t xml:space="preserve">Στη συνέχεια οι ρόλοι αλλάζουν τοποθετώντας πλέον τα αγόρια στη θέση </w:t>
            </w:r>
            <w:r w:rsidRPr="00DC63DE">
              <w:lastRenderedPageBreak/>
              <w:t xml:space="preserve">του θύματος και τα κορίτσια στο ρόλο του </w:t>
            </w:r>
            <w:r w:rsidR="00485A64">
              <w:rPr>
                <w:color w:val="auto"/>
              </w:rPr>
              <w:t>δράστη</w:t>
            </w:r>
            <w:r w:rsidRPr="00DC63DE">
              <w:t>. Η ιστορία δραματοποιείται εκ νέου.</w:t>
            </w:r>
          </w:p>
          <w:p w14:paraId="5CF2CDCE" w14:textId="77777777" w:rsidR="001F23E3" w:rsidRPr="00DC63DE" w:rsidRDefault="001F23E3"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Στο τέλος της παρέμβασης συζητούνται στην ολομέλεια της τάξης οι παρακάτω θέσεις: </w:t>
            </w:r>
          </w:p>
          <w:p w14:paraId="5CF2CDCF" w14:textId="77777777" w:rsidR="001F23E3" w:rsidRPr="00DC63DE" w:rsidRDefault="001F23E3" w:rsidP="006A692A">
            <w:pPr>
              <w:pStyle w:val="Normal1"/>
              <w:numPr>
                <w:ilvl w:val="0"/>
                <w:numId w:val="19"/>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Τα κορίτσια βρίσκονται πιο εύκολα στο στόχαστρο συμπεριφορών βίας και εκφοβισμού</w:t>
            </w:r>
            <w:r w:rsidR="00D415E4">
              <w:t>.</w:t>
            </w:r>
          </w:p>
          <w:p w14:paraId="5CF2CDD0" w14:textId="77777777" w:rsidR="001F23E3" w:rsidRPr="00DC63DE" w:rsidRDefault="001F23E3" w:rsidP="006A692A">
            <w:pPr>
              <w:pStyle w:val="Normal1"/>
              <w:numPr>
                <w:ilvl w:val="0"/>
                <w:numId w:val="19"/>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Οι </w:t>
            </w:r>
            <w:r w:rsidR="00485A64">
              <w:rPr>
                <w:color w:val="auto"/>
              </w:rPr>
              <w:t>δράστες</w:t>
            </w:r>
            <w:r w:rsidRPr="00DC63DE">
              <w:t xml:space="preserve">συνήθως είναι </w:t>
            </w:r>
            <w:r w:rsidR="00BA652A">
              <w:t>άνδρες</w:t>
            </w:r>
            <w:r w:rsidR="00D415E4">
              <w:t>.</w:t>
            </w:r>
          </w:p>
          <w:p w14:paraId="5CF2CDD1" w14:textId="77777777" w:rsidR="001F23E3" w:rsidRPr="00DC63DE" w:rsidRDefault="001F23E3" w:rsidP="006A692A">
            <w:pPr>
              <w:pStyle w:val="Normal1"/>
              <w:numPr>
                <w:ilvl w:val="0"/>
                <w:numId w:val="19"/>
              </w:numPr>
              <w:spacing w:line="276" w:lineRule="auto"/>
              <w:jc w:val="both"/>
              <w:cnfStyle w:val="000000100000" w:firstRow="0" w:lastRow="0" w:firstColumn="0" w:lastColumn="0" w:oddVBand="0" w:evenVBand="0" w:oddHBand="1" w:evenHBand="0" w:firstRowFirstColumn="0" w:firstRowLastColumn="0" w:lastRowFirstColumn="0" w:lastRowLastColumn="0"/>
            </w:pPr>
            <w:r w:rsidRPr="00DC63DE">
              <w:t>Πώς αντιμετώπισαν τα κορίτσια την έμφυλη βία ως θύματα και πώς τα αγόρια</w:t>
            </w:r>
            <w:r w:rsidR="00D415E4">
              <w:t>.</w:t>
            </w:r>
          </w:p>
          <w:p w14:paraId="5CF2CDD2" w14:textId="77777777" w:rsidR="00B96791" w:rsidRPr="001F23E3" w:rsidRDefault="001F23E3" w:rsidP="00485A64">
            <w:pPr>
              <w:pStyle w:val="Normal1"/>
              <w:numPr>
                <w:ilvl w:val="0"/>
                <w:numId w:val="19"/>
              </w:numPr>
              <w:spacing w:after="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Πώς αντιμετώπισαν τα κορίτσια την έμφυλη βία ως </w:t>
            </w:r>
            <w:r w:rsidR="00485A64">
              <w:rPr>
                <w:color w:val="auto"/>
              </w:rPr>
              <w:t>δράστες</w:t>
            </w:r>
            <w:r w:rsidRPr="00DC63DE">
              <w:t>και πώς τα αγόρια</w:t>
            </w:r>
            <w:r w:rsidR="00D415E4">
              <w:t>.</w:t>
            </w:r>
          </w:p>
        </w:tc>
      </w:tr>
    </w:tbl>
    <w:p w14:paraId="5CF2CDD4" w14:textId="77777777" w:rsidR="002A2048" w:rsidRDefault="002A2048" w:rsidP="006A692A">
      <w:pPr>
        <w:pStyle w:val="Normal1"/>
        <w:spacing w:after="240"/>
        <w:jc w:val="both"/>
      </w:pPr>
    </w:p>
    <w:tbl>
      <w:tblPr>
        <w:tblStyle w:val="2-6"/>
        <w:tblW w:w="0" w:type="auto"/>
        <w:tblLook w:val="04A0" w:firstRow="1" w:lastRow="0" w:firstColumn="1" w:lastColumn="0" w:noHBand="0" w:noVBand="1"/>
      </w:tblPr>
      <w:tblGrid>
        <w:gridCol w:w="1827"/>
        <w:gridCol w:w="7418"/>
      </w:tblGrid>
      <w:tr w:rsidR="00584065" w14:paraId="5CF2CDD6" w14:textId="77777777" w:rsidTr="00752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DD5" w14:textId="77777777" w:rsidR="00584065" w:rsidRPr="001F23E3" w:rsidRDefault="00372203" w:rsidP="006A692A">
            <w:pPr>
              <w:pStyle w:val="30"/>
              <w:spacing w:line="276" w:lineRule="auto"/>
              <w:rPr>
                <w:rFonts w:eastAsia="Times New Roman"/>
              </w:rPr>
            </w:pPr>
            <w:bookmarkStart w:id="32" w:name="_Toc55914231"/>
            <w:r>
              <w:t>4</w:t>
            </w:r>
            <w:r w:rsidR="00C95A98">
              <w:t>.</w:t>
            </w:r>
            <w:r w:rsidR="00C10747">
              <w:t xml:space="preserve">3 </w:t>
            </w:r>
            <w:r w:rsidR="00584065">
              <w:t>Τρίτη</w:t>
            </w:r>
            <w:r w:rsidR="00584065" w:rsidRPr="001F23E3">
              <w:t xml:space="preserve"> Δραστηριότητα</w:t>
            </w:r>
            <w:bookmarkEnd w:id="32"/>
          </w:p>
        </w:tc>
      </w:tr>
      <w:tr w:rsidR="00584065" w14:paraId="5CF2CDDD"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DD7" w14:textId="77777777" w:rsidR="00584065" w:rsidRDefault="00584065" w:rsidP="006A692A">
            <w:pPr>
              <w:pStyle w:val="Normal1"/>
              <w:spacing w:before="240" w:after="240" w:line="276" w:lineRule="auto"/>
              <w:jc w:val="both"/>
              <w:rPr>
                <w:rFonts w:eastAsia="Times New Roman"/>
                <w:sz w:val="24"/>
                <w:szCs w:val="24"/>
              </w:rPr>
            </w:pPr>
            <w:r w:rsidRPr="00DC63DE">
              <w:rPr>
                <w:i/>
              </w:rPr>
              <w:t>Στόχοι</w:t>
            </w:r>
          </w:p>
        </w:tc>
        <w:tc>
          <w:tcPr>
            <w:tcW w:w="7418" w:type="dxa"/>
          </w:tcPr>
          <w:p w14:paraId="5CF2CDD8" w14:textId="77777777" w:rsidR="00584065" w:rsidRPr="00DC63DE"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Επιδιώκεται οι μαθητές και οι μαθήτριες:</w:t>
            </w:r>
          </w:p>
          <w:p w14:paraId="5CF2CDD9" w14:textId="77777777" w:rsidR="00584065" w:rsidRPr="00DC63DE" w:rsidRDefault="00584065" w:rsidP="006A692A">
            <w:pPr>
              <w:pStyle w:val="Normal1"/>
              <w:numPr>
                <w:ilvl w:val="0"/>
                <w:numId w:val="10"/>
              </w:numPr>
              <w:jc w:val="both"/>
              <w:cnfStyle w:val="000000100000" w:firstRow="0" w:lastRow="0" w:firstColumn="0" w:lastColumn="0" w:oddVBand="0" w:evenVBand="0" w:oddHBand="1" w:evenHBand="0" w:firstRowFirstColumn="0" w:firstRowLastColumn="0" w:lastRowFirstColumn="0" w:lastRowLastColumn="0"/>
            </w:pPr>
            <w:r w:rsidRPr="00DC63DE">
              <w:t xml:space="preserve">να γνωρίσουν πως η άσκηση βίας διαφοροποιείται τόσο στην έκφρασή </w:t>
            </w:r>
            <w:r w:rsidR="00AB7F8A" w:rsidRPr="00DC63DE">
              <w:t>τ</w:t>
            </w:r>
            <w:r w:rsidR="00AB7F8A">
              <w:t>ης</w:t>
            </w:r>
            <w:r w:rsidRPr="00DC63DE">
              <w:t>, όσο και στις κοινωνικές, ψυχολογικές επιπτώσεις που μπορεί να επιφέρει ανάλογα με το φύλο</w:t>
            </w:r>
          </w:p>
          <w:p w14:paraId="5CF2CDDA" w14:textId="77777777" w:rsidR="00584065" w:rsidRPr="00DC63DE" w:rsidRDefault="00584065" w:rsidP="006A692A">
            <w:pPr>
              <w:pStyle w:val="Normal1"/>
              <w:numPr>
                <w:ilvl w:val="0"/>
                <w:numId w:val="10"/>
              </w:numPr>
              <w:jc w:val="both"/>
              <w:cnfStyle w:val="000000100000" w:firstRow="0" w:lastRow="0" w:firstColumn="0" w:lastColumn="0" w:oddVBand="0" w:evenVBand="0" w:oddHBand="1" w:evenHBand="0" w:firstRowFirstColumn="0" w:firstRowLastColumn="0" w:lastRowFirstColumn="0" w:lastRowLastColumn="0"/>
            </w:pPr>
            <w:r w:rsidRPr="00DC63DE">
              <w:t>να οδηγηθούν στη διαπίστωση πως δεν επιτρέπεται κανενός είδους άσκηση βίας και αυτή δεν δικαιολογείται σε οποιοδήποτε πλαίσιο</w:t>
            </w:r>
          </w:p>
          <w:p w14:paraId="5CF2CDDB" w14:textId="77777777" w:rsidR="00584065" w:rsidRDefault="00584065" w:rsidP="00F0762F">
            <w:pPr>
              <w:pStyle w:val="Normal1"/>
              <w:numPr>
                <w:ilvl w:val="0"/>
                <w:numId w:val="10"/>
              </w:numPr>
              <w:jc w:val="both"/>
              <w:cnfStyle w:val="000000100000" w:firstRow="0" w:lastRow="0" w:firstColumn="0" w:lastColumn="0" w:oddVBand="0" w:evenVBand="0" w:oddHBand="1" w:evenHBand="0" w:firstRowFirstColumn="0" w:firstRowLastColumn="0" w:lastRowFirstColumn="0" w:lastRowLastColumn="0"/>
            </w:pPr>
            <w:r w:rsidRPr="00DC63DE">
              <w:t>να γνωρίσουν τρόπους αντιμετώπισης τέτοιων συμπεριφορών</w:t>
            </w:r>
          </w:p>
          <w:p w14:paraId="5CF2CDDC" w14:textId="77777777" w:rsidR="00D64F5E" w:rsidRPr="001F23E3" w:rsidRDefault="006549A8" w:rsidP="006A692A">
            <w:pPr>
              <w:pStyle w:val="Normal1"/>
              <w:numPr>
                <w:ilvl w:val="0"/>
                <w:numId w:val="10"/>
              </w:numPr>
              <w:spacing w:after="240"/>
              <w:jc w:val="both"/>
              <w:cnfStyle w:val="000000100000" w:firstRow="0" w:lastRow="0" w:firstColumn="0" w:lastColumn="0" w:oddVBand="0" w:evenVBand="0" w:oddHBand="1" w:evenHBand="0" w:firstRowFirstColumn="0" w:firstRowLastColumn="0" w:lastRowFirstColumn="0" w:lastRowLastColumn="0"/>
            </w:pPr>
            <w:r w:rsidRPr="00A50E6B">
              <w:t>να είναι σε θέση να αντιδρούν όταν παρατηρούν παρόμοια περιστατικά</w:t>
            </w:r>
            <w:r w:rsidR="00D415E4">
              <w:t>.</w:t>
            </w:r>
          </w:p>
        </w:tc>
      </w:tr>
      <w:tr w:rsidR="00584065" w14:paraId="5CF2CDE0"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DDE" w14:textId="77777777" w:rsidR="00584065" w:rsidRDefault="00584065" w:rsidP="006A692A">
            <w:pPr>
              <w:pStyle w:val="Normal1"/>
              <w:spacing w:before="240" w:after="240" w:line="276" w:lineRule="auto"/>
              <w:jc w:val="both"/>
              <w:rPr>
                <w:rFonts w:eastAsia="Times New Roman"/>
                <w:sz w:val="24"/>
                <w:szCs w:val="24"/>
              </w:rPr>
            </w:pPr>
            <w:r w:rsidRPr="00DC63DE">
              <w:rPr>
                <w:i/>
              </w:rPr>
              <w:t>Μέθοδοι και τεχνικές</w:t>
            </w:r>
          </w:p>
        </w:tc>
        <w:tc>
          <w:tcPr>
            <w:tcW w:w="7418" w:type="dxa"/>
          </w:tcPr>
          <w:p w14:paraId="5CF2CDDF" w14:textId="77777777" w:rsidR="00584065" w:rsidRDefault="00584065"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Ομαδοσυνεργατική μέθοδος, επεξεργασία εννοιών, συζήτηση, δημιουργία εννοιολογικών χαρτών,παραγωγή καλλιτεχνικού έργου - αφίσας.</w:t>
            </w:r>
          </w:p>
        </w:tc>
      </w:tr>
      <w:tr w:rsidR="00584065" w14:paraId="5CF2CDE3"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DE1" w14:textId="77777777" w:rsidR="00584065" w:rsidRDefault="00584065" w:rsidP="006A692A">
            <w:pPr>
              <w:pStyle w:val="Normal1"/>
              <w:spacing w:before="240" w:after="240" w:line="276" w:lineRule="auto"/>
              <w:jc w:val="both"/>
              <w:rPr>
                <w:rFonts w:eastAsia="Times New Roman"/>
                <w:sz w:val="24"/>
                <w:szCs w:val="24"/>
              </w:rPr>
            </w:pPr>
            <w:r w:rsidRPr="00DC63DE">
              <w:rPr>
                <w:i/>
              </w:rPr>
              <w:t>Μέσα και υλικά</w:t>
            </w:r>
            <w:r w:rsidRPr="00DC63DE">
              <w:t>.</w:t>
            </w:r>
          </w:p>
        </w:tc>
        <w:tc>
          <w:tcPr>
            <w:tcW w:w="7418" w:type="dxa"/>
          </w:tcPr>
          <w:p w14:paraId="5CF2CDE2" w14:textId="77777777" w:rsidR="00584065" w:rsidRPr="001F23E3" w:rsidRDefault="00584065"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Χώρος τάξης με ενωμένα τα θρανία, ώστε να δημιουργούν μεγάλους πάγκους. Χαρτόνια Α3, μαρκαδόροι, μολύβια</w:t>
            </w:r>
            <w:r w:rsidR="00646A1B">
              <w:t xml:space="preserve">, αποκόμματα </w:t>
            </w:r>
            <w:r w:rsidR="006549A8">
              <w:t>έ</w:t>
            </w:r>
            <w:r w:rsidR="00646A1B">
              <w:t>ντυπου υλικού, κολλητική ταινία.</w:t>
            </w:r>
          </w:p>
        </w:tc>
      </w:tr>
      <w:tr w:rsidR="00584065" w14:paraId="5CF2CDE6"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DE4" w14:textId="77777777" w:rsidR="00584065" w:rsidRDefault="00584065" w:rsidP="006A692A">
            <w:pPr>
              <w:pStyle w:val="Normal1"/>
              <w:spacing w:before="240" w:after="240" w:line="276" w:lineRule="auto"/>
              <w:jc w:val="both"/>
              <w:rPr>
                <w:rFonts w:eastAsia="Times New Roman"/>
                <w:sz w:val="24"/>
                <w:szCs w:val="24"/>
              </w:rPr>
            </w:pPr>
            <w:r>
              <w:rPr>
                <w:i/>
              </w:rPr>
              <w:t>Χρόνος που απαιτείται</w:t>
            </w:r>
          </w:p>
        </w:tc>
        <w:tc>
          <w:tcPr>
            <w:tcW w:w="7418" w:type="dxa"/>
          </w:tcPr>
          <w:p w14:paraId="5CF2CDE5" w14:textId="77777777" w:rsidR="00584065" w:rsidRPr="001F23E3" w:rsidRDefault="00584065"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D415E4">
              <w:t>.</w:t>
            </w:r>
          </w:p>
        </w:tc>
      </w:tr>
      <w:tr w:rsidR="00584065" w14:paraId="5CF2CDEE"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DE7" w14:textId="77777777" w:rsidR="00584065" w:rsidRDefault="00584065"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DE8" w14:textId="77777777" w:rsidR="00584065" w:rsidRPr="00DC63DE"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rPr>
                <w:i/>
              </w:rPr>
              <w:t>Αναλυτικές οδηγίες</w:t>
            </w:r>
            <w:r w:rsidRPr="00DC63DE">
              <w:t>. Οι μαθητές/</w:t>
            </w:r>
            <w:r w:rsidR="00A50E6B">
              <w:t>τ</w:t>
            </w:r>
            <w:r w:rsidRPr="00DC63DE">
              <w:t xml:space="preserve">ριες χωρίζονται σε δύο ομάδες ανάλογα με το φύλο τους. Κάθε ομάδα συμπληρώνει σε χαρτόνι Α3 τις </w:t>
            </w:r>
            <w:r w:rsidR="00646A1B">
              <w:t xml:space="preserve">παρακάτω </w:t>
            </w:r>
            <w:r w:rsidRPr="00DC63DE">
              <w:t>φράσεις</w:t>
            </w:r>
            <w:r w:rsidR="00646A1B">
              <w:t xml:space="preserve">είτε λεκτικά, είτε χρησιμοποιώντας εικόνες, </w:t>
            </w:r>
            <w:r w:rsidR="006549A8">
              <w:t xml:space="preserve">είτε δημιουργώντας </w:t>
            </w:r>
            <w:r w:rsidR="00646A1B">
              <w:t>κολ</w:t>
            </w:r>
            <w:r w:rsidR="006549A8">
              <w:t>ά</w:t>
            </w:r>
            <w:r w:rsidR="00646A1B">
              <w:t>ζ</w:t>
            </w:r>
            <w:r w:rsidR="006549A8">
              <w:t xml:space="preserve">, είτε οποιονδήποτε άλλον τρόπο </w:t>
            </w:r>
            <w:r w:rsidR="00646A1B">
              <w:t>καλλιτεχνική</w:t>
            </w:r>
            <w:r w:rsidR="006549A8">
              <w:t>ς</w:t>
            </w:r>
            <w:r w:rsidR="00646A1B">
              <w:t xml:space="preserve"> έκφραση</w:t>
            </w:r>
            <w:r w:rsidR="006549A8">
              <w:t>ς επιθυμούν</w:t>
            </w:r>
            <w:r w:rsidR="00646A1B">
              <w:t xml:space="preserve">. </w:t>
            </w:r>
          </w:p>
          <w:p w14:paraId="5CF2CDE9" w14:textId="77777777" w:rsidR="00584065" w:rsidRPr="00DC63DE" w:rsidRDefault="00584065" w:rsidP="006A692A">
            <w:pPr>
              <w:pStyle w:val="Normal1"/>
              <w:ind w:firstLine="720"/>
              <w:jc w:val="both"/>
              <w:cnfStyle w:val="000000100000" w:firstRow="0" w:lastRow="0" w:firstColumn="0" w:lastColumn="0" w:oddVBand="0" w:evenVBand="0" w:oddHBand="1" w:evenHBand="0" w:firstRowFirstColumn="0" w:firstRowLastColumn="0" w:lastRowFirstColumn="0" w:lastRowLastColumn="0"/>
            </w:pPr>
          </w:p>
          <w:p w14:paraId="5CF2CDEA" w14:textId="77777777" w:rsidR="0026367A" w:rsidRDefault="00584065">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DC63DE">
              <w:t>Έμφυλη βία είναι: ………………………………</w:t>
            </w:r>
            <w:r w:rsidR="00FF20EC">
              <w:t>…</w:t>
            </w:r>
            <w:r w:rsidR="00C61FBF" w:rsidRPr="00C61FBF">
              <w:t>…………………………..</w:t>
            </w:r>
          </w:p>
          <w:p w14:paraId="5CF2CDEB" w14:textId="77777777" w:rsidR="0026367A" w:rsidRDefault="00584065">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DC63DE">
              <w:t>Μπορώ να αντιδράσω όταν……………………</w:t>
            </w:r>
            <w:r w:rsidR="00FF20EC">
              <w:t>…</w:t>
            </w:r>
            <w:r w:rsidR="00C61FBF" w:rsidRPr="00C61FBF">
              <w:t>…………………………..</w:t>
            </w:r>
          </w:p>
          <w:p w14:paraId="5CF2CDEC" w14:textId="77777777" w:rsidR="0026367A" w:rsidRDefault="0067475F">
            <w:pPr>
              <w:pStyle w:val="Normal1"/>
              <w:spacing w:line="360" w:lineRule="auto"/>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67475F">
              <w:lastRenderedPageBreak/>
              <w:t>Με ποιο τρόπο μπορώ να αντιδράσω όταν δεχτώ κάποιο είδος βίας</w:t>
            </w:r>
            <w:r>
              <w:t>……</w:t>
            </w:r>
          </w:p>
          <w:p w14:paraId="5CF2CDED" w14:textId="77777777" w:rsidR="00584065" w:rsidRPr="001F23E3" w:rsidRDefault="00584065" w:rsidP="006A692A">
            <w:pPr>
              <w:pStyle w:val="Normal1"/>
              <w:spacing w:after="240" w:line="276" w:lineRule="auto"/>
              <w:ind w:left="720"/>
              <w:jc w:val="both"/>
              <w:cnfStyle w:val="000000100000" w:firstRow="0" w:lastRow="0" w:firstColumn="0" w:lastColumn="0" w:oddVBand="0" w:evenVBand="0" w:oddHBand="1" w:evenHBand="0" w:firstRowFirstColumn="0" w:firstRowLastColumn="0" w:lastRowFirstColumn="0" w:lastRowLastColumn="0"/>
            </w:pPr>
            <w:r w:rsidRPr="00DC63DE">
              <w:t>Ο/Η εκπαιδευτικός ενθαρρύνει τους/τις μαθητές/τριες να εστιάσουν στις μορφές με τις οποίες εκφράζεται η βία ως προς το γυναικείο φύλο και στους τρόπους με τους οποίους μπορούν να αντιδράσουν. Στη συνέχεια παρουσιάζονται οι αφίσες στην ολομέλεια και διαπιστώνονται διαφορές και ομοιότητες του φαινομένου ανάλογα με το φύλο.</w:t>
            </w:r>
          </w:p>
        </w:tc>
      </w:tr>
    </w:tbl>
    <w:p w14:paraId="5CF2CDEF" w14:textId="77777777" w:rsidR="00584065" w:rsidRDefault="00584065" w:rsidP="006A692A">
      <w:pPr>
        <w:pStyle w:val="Normal1"/>
        <w:spacing w:after="240"/>
        <w:jc w:val="both"/>
      </w:pPr>
    </w:p>
    <w:tbl>
      <w:tblPr>
        <w:tblStyle w:val="2-6"/>
        <w:tblW w:w="0" w:type="auto"/>
        <w:tblLook w:val="04A0" w:firstRow="1" w:lastRow="0" w:firstColumn="1" w:lastColumn="0" w:noHBand="0" w:noVBand="1"/>
      </w:tblPr>
      <w:tblGrid>
        <w:gridCol w:w="1827"/>
        <w:gridCol w:w="7418"/>
      </w:tblGrid>
      <w:tr w:rsidR="00584065" w14:paraId="5CF2CDF1" w14:textId="77777777" w:rsidTr="00752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DF0" w14:textId="77777777" w:rsidR="00584065" w:rsidRPr="001F23E3" w:rsidRDefault="00372203" w:rsidP="00904BF8">
            <w:pPr>
              <w:pStyle w:val="30"/>
              <w:spacing w:line="276" w:lineRule="auto"/>
              <w:rPr>
                <w:rFonts w:eastAsia="Times New Roman"/>
              </w:rPr>
            </w:pPr>
            <w:bookmarkStart w:id="33" w:name="_Toc55914232"/>
            <w:r>
              <w:t>4</w:t>
            </w:r>
            <w:r w:rsidR="00C95A98">
              <w:t>.</w:t>
            </w:r>
            <w:r w:rsidR="00C10747">
              <w:t xml:space="preserve">4 </w:t>
            </w:r>
            <w:r w:rsidR="00584065">
              <w:t>Τέταρτη</w:t>
            </w:r>
            <w:r w:rsidR="00584065" w:rsidRPr="001F23E3">
              <w:t xml:space="preserve"> Δραστηριότητα</w:t>
            </w:r>
            <w:bookmarkEnd w:id="33"/>
          </w:p>
        </w:tc>
      </w:tr>
      <w:tr w:rsidR="00584065" w14:paraId="5CF2CDFE"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DF2" w14:textId="77777777" w:rsidR="00584065" w:rsidRDefault="00584065" w:rsidP="006A692A">
            <w:pPr>
              <w:pStyle w:val="Normal1"/>
              <w:spacing w:before="240" w:after="240" w:line="276" w:lineRule="auto"/>
              <w:jc w:val="both"/>
              <w:rPr>
                <w:rFonts w:eastAsia="Times New Roman"/>
                <w:sz w:val="24"/>
                <w:szCs w:val="24"/>
              </w:rPr>
            </w:pPr>
            <w:r>
              <w:rPr>
                <w:i/>
              </w:rPr>
              <w:t>Στόχοι</w:t>
            </w:r>
          </w:p>
        </w:tc>
        <w:tc>
          <w:tcPr>
            <w:tcW w:w="7418" w:type="dxa"/>
          </w:tcPr>
          <w:p w14:paraId="5CF2CDF3" w14:textId="77777777" w:rsidR="00584065" w:rsidRPr="00DC63DE"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μαθητές και οι μαθήτριες: </w:t>
            </w:r>
          </w:p>
          <w:p w14:paraId="5CF2CDF4" w14:textId="77777777" w:rsidR="00584065" w:rsidRPr="00485A64" w:rsidRDefault="00584065" w:rsidP="006A692A">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DC63DE">
              <w:t xml:space="preserve">να προβληματιστούν για τη σημασία των </w:t>
            </w:r>
            <w:r w:rsidR="00FD5B81" w:rsidRPr="00485A64">
              <w:rPr>
                <w:color w:val="auto"/>
              </w:rPr>
              <w:t>παρατηρητών σε καταστάσεις βίαιης συμπεριφοράς σε κάποιον τρίτο</w:t>
            </w:r>
          </w:p>
          <w:p w14:paraId="5CF2CDF5" w14:textId="77777777" w:rsidR="00584065" w:rsidRDefault="00584065" w:rsidP="006A692A">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DC63DE">
              <w:t>να αναλογιστούν αν οι αντιδράσεις των παρατηρητών έχουν σχέση με το φύλο τους.</w:t>
            </w:r>
          </w:p>
          <w:p w14:paraId="5CF2CDF6" w14:textId="77777777" w:rsidR="00AD57EA" w:rsidRDefault="00AD57EA" w:rsidP="006A692A">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t>να σκεφτούν με ποιον τρόπο ο κοινωνικός περίγυρος και η πίεση της ομάδας των συνομηλίκων επηρεάζει τη συμπεριφορά των αγοριών</w:t>
            </w:r>
          </w:p>
          <w:p w14:paraId="5CF2CDF7" w14:textId="77777777" w:rsidR="00AD57EA" w:rsidRPr="00DC63DE" w:rsidRDefault="00AD57EA" w:rsidP="006A692A">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t xml:space="preserve">να διερωτηθούν αν και κατά πόσο τα αγόρια μπορεί να οδηγηθούν σε εκφοβιστικές συμπεριφορές λόγω των κοινωνικών ρόλων που καλούνται να υιοθετήσουν από τον </w:t>
            </w:r>
            <w:r w:rsidR="00192D2B">
              <w:t xml:space="preserve">οικογενειακό και </w:t>
            </w:r>
            <w:r>
              <w:t>κοινωνικό περίγυρο</w:t>
            </w:r>
          </w:p>
          <w:p w14:paraId="5CF2CDF8" w14:textId="77777777" w:rsidR="00584065" w:rsidRPr="00DC63DE" w:rsidRDefault="00584065" w:rsidP="006A692A">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DC63DE">
              <w:t>να οδηγηθούν στη διαπίστωση πως η έμφυλη βία είναι αυτή που σχετίζεται με το φύλο των κοριτσιών</w:t>
            </w:r>
          </w:p>
          <w:p w14:paraId="5CF2CDF9" w14:textId="77777777" w:rsidR="00584065" w:rsidRPr="00DC63DE" w:rsidRDefault="00584065" w:rsidP="006A692A">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DC63DE">
              <w:t>να διαπιστώσουν πω</w:t>
            </w:r>
            <w:r w:rsidR="00AD57EA">
              <w:t>ς</w:t>
            </w:r>
            <w:r w:rsidRPr="00DC63DE">
              <w:t xml:space="preserve"> τ</w:t>
            </w:r>
            <w:r w:rsidR="0067475F">
              <w:t xml:space="preserve">α κορίτσια είναι πολύ πιο συχνάαποδέκτριες </w:t>
            </w:r>
            <w:r w:rsidRPr="00DC63DE">
              <w:t>ψυχολογικής και σωματικής βίας</w:t>
            </w:r>
          </w:p>
          <w:p w14:paraId="5CF2CDFA" w14:textId="77777777" w:rsidR="00584065" w:rsidRPr="00DC63DE" w:rsidRDefault="00584065" w:rsidP="006A692A">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DC63DE">
              <w:t>να παρατηρήσουν πως η μορφή της βίαιης συμπεριφοράς απέναντι σε κορίτσια μπορεί να αγγίξει τα όρια της σεξουαλικής παρενόχλησης</w:t>
            </w:r>
          </w:p>
          <w:p w14:paraId="5CF2CDFB" w14:textId="77777777" w:rsidR="00584065" w:rsidRDefault="00584065" w:rsidP="006549A8">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DC63DE">
              <w:t>να σκεφτούν κριτικά για τους λόγους που συμβαίνουν τα παραπάνω</w:t>
            </w:r>
          </w:p>
          <w:p w14:paraId="5CF2CDFC" w14:textId="77777777" w:rsidR="006549A8" w:rsidRPr="00A50E6B" w:rsidRDefault="006549A8" w:rsidP="006549A8">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A50E6B">
              <w:t>να είναι σε θέση να αποτρέψουν παρόμοιες συμπεριφορές</w:t>
            </w:r>
          </w:p>
          <w:p w14:paraId="5CF2CDFD" w14:textId="77777777" w:rsidR="006549A8" w:rsidRPr="00AD57EA" w:rsidRDefault="006549A8" w:rsidP="006549A8">
            <w:pPr>
              <w:pStyle w:val="Normal1"/>
              <w:numPr>
                <w:ilvl w:val="0"/>
                <w:numId w:val="9"/>
              </w:numPr>
              <w:jc w:val="both"/>
              <w:cnfStyle w:val="000000100000" w:firstRow="0" w:lastRow="0" w:firstColumn="0" w:lastColumn="0" w:oddVBand="0" w:evenVBand="0" w:oddHBand="1" w:evenHBand="0" w:firstRowFirstColumn="0" w:firstRowLastColumn="0" w:lastRowFirstColumn="0" w:lastRowLastColumn="0"/>
            </w:pPr>
            <w:r w:rsidRPr="00A50E6B">
              <w:t>να είναι ικανοί</w:t>
            </w:r>
            <w:r w:rsidR="00D4610D">
              <w:t>/ές</w:t>
            </w:r>
            <w:r w:rsidRPr="00A50E6B">
              <w:t xml:space="preserve"> να επεμβαίνουν και να αντιδρούν όταν παρατηρούν ή/και βιώνουν τέτοιου είδους καταστάσεις</w:t>
            </w:r>
            <w:r w:rsidR="00192D2B">
              <w:t>.</w:t>
            </w:r>
          </w:p>
        </w:tc>
      </w:tr>
      <w:tr w:rsidR="00584065" w14:paraId="5CF2CE01"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DFF" w14:textId="77777777" w:rsidR="00584065" w:rsidRDefault="00584065" w:rsidP="006A692A">
            <w:pPr>
              <w:pStyle w:val="Normal1"/>
              <w:spacing w:before="240" w:after="240" w:line="276" w:lineRule="auto"/>
              <w:jc w:val="both"/>
              <w:rPr>
                <w:rFonts w:eastAsia="Times New Roman"/>
                <w:sz w:val="24"/>
                <w:szCs w:val="24"/>
              </w:rPr>
            </w:pPr>
            <w:r w:rsidRPr="00DC63DE">
              <w:rPr>
                <w:i/>
              </w:rPr>
              <w:t>Μέθοδοι και τεχνικές</w:t>
            </w:r>
          </w:p>
        </w:tc>
        <w:tc>
          <w:tcPr>
            <w:tcW w:w="7418" w:type="dxa"/>
          </w:tcPr>
          <w:p w14:paraId="5CF2CE00" w14:textId="77777777" w:rsidR="00584065" w:rsidRDefault="00584065" w:rsidP="00192D2B">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Ομαδοσυνεργατική μέθοδος, δημιουργική γραφή, παραγωγή γραπτού λογοτεχνικού κειμένου</w:t>
            </w:r>
            <w:r w:rsidR="006F2AB6">
              <w:t xml:space="preserve"> – εναλλακτικά: δραματοποίηση</w:t>
            </w:r>
            <w:r w:rsidR="00D415E4">
              <w:t>.</w:t>
            </w:r>
          </w:p>
        </w:tc>
      </w:tr>
      <w:tr w:rsidR="00584065" w14:paraId="5CF2CE04"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02" w14:textId="77777777" w:rsidR="00584065" w:rsidRDefault="00584065"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E03" w14:textId="77777777" w:rsidR="00584065" w:rsidRPr="001F23E3" w:rsidRDefault="00584065"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Τετράδιο, μολύβι-στυλό. Εναλλακτικά</w:t>
            </w:r>
            <w:r w:rsidR="00F0762F">
              <w:t>:</w:t>
            </w:r>
            <w:r w:rsidR="00AE2E77">
              <w:t xml:space="preserve">φωτογραφική μηχανή, </w:t>
            </w:r>
            <w:r w:rsidRPr="00DC63DE">
              <w:t>ηλεκτρονικός υπολογιστής, ένας ανά ομάδα, κειμενογράφος.</w:t>
            </w:r>
          </w:p>
        </w:tc>
      </w:tr>
      <w:tr w:rsidR="00584065" w14:paraId="5CF2CE07"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E05" w14:textId="77777777" w:rsidR="00584065" w:rsidRDefault="00584065" w:rsidP="006A692A">
            <w:pPr>
              <w:pStyle w:val="Normal1"/>
              <w:spacing w:before="240" w:after="240" w:line="276" w:lineRule="auto"/>
              <w:jc w:val="both"/>
              <w:rPr>
                <w:rFonts w:eastAsia="Times New Roman"/>
                <w:sz w:val="24"/>
                <w:szCs w:val="24"/>
              </w:rPr>
            </w:pPr>
            <w:r>
              <w:rPr>
                <w:i/>
              </w:rPr>
              <w:t>Χρόνος που απαιτείται</w:t>
            </w:r>
          </w:p>
        </w:tc>
        <w:tc>
          <w:tcPr>
            <w:tcW w:w="7418" w:type="dxa"/>
          </w:tcPr>
          <w:p w14:paraId="5CF2CE06" w14:textId="77777777" w:rsidR="00584065" w:rsidRPr="001F23E3" w:rsidRDefault="00584065"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50-55 λεπτά</w:t>
            </w:r>
            <w:r w:rsidR="00D415E4">
              <w:t>.</w:t>
            </w:r>
          </w:p>
        </w:tc>
      </w:tr>
      <w:tr w:rsidR="00584065" w14:paraId="5CF2CE0D"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08" w14:textId="77777777" w:rsidR="00584065" w:rsidRDefault="00584065" w:rsidP="006A692A">
            <w:pPr>
              <w:pStyle w:val="Normal1"/>
              <w:spacing w:before="240" w:after="240" w:line="276" w:lineRule="auto"/>
              <w:jc w:val="both"/>
              <w:rPr>
                <w:rFonts w:eastAsia="Times New Roman"/>
                <w:sz w:val="24"/>
                <w:szCs w:val="24"/>
              </w:rPr>
            </w:pPr>
            <w:r>
              <w:rPr>
                <w:i/>
              </w:rPr>
              <w:t xml:space="preserve">Αναλυτικές </w:t>
            </w:r>
            <w:r>
              <w:rPr>
                <w:i/>
              </w:rPr>
              <w:lastRenderedPageBreak/>
              <w:t>οδηγίες</w:t>
            </w:r>
          </w:p>
        </w:tc>
        <w:tc>
          <w:tcPr>
            <w:tcW w:w="7418" w:type="dxa"/>
          </w:tcPr>
          <w:p w14:paraId="5CF2CE09" w14:textId="77777777" w:rsidR="00C12213"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lastRenderedPageBreak/>
              <w:t>Οι μαθητές</w:t>
            </w:r>
            <w:r w:rsidR="00C12213">
              <w:t xml:space="preserve">/τριες χωρίζονται σε ομάδες ανάλογα με το φύλο τους και στη συνέχεια χωρίζονται και σε δυο υποομάδες ώστε να υπάρχουν 2 ομάδες </w:t>
            </w:r>
            <w:r w:rsidR="00C12213">
              <w:lastRenderedPageBreak/>
              <w:t>κοριτσιών και 2 ομάδες αγοριών. Στη συνέχεια επιδιώκουν να</w:t>
            </w:r>
            <w:r w:rsidRPr="00DC63DE">
              <w:t>ξαναγράψουν μέρος της ιστορίας</w:t>
            </w:r>
            <w:r w:rsidR="00351231">
              <w:t xml:space="preserve"> σε μια παράγραφο </w:t>
            </w:r>
            <w:r w:rsidR="00351231" w:rsidRPr="00DC63DE">
              <w:t>των 120-150 λέξεων (ή περισσότερο)</w:t>
            </w:r>
            <w:r w:rsidRPr="00DC63DE">
              <w:t xml:space="preserve">. </w:t>
            </w:r>
          </w:p>
          <w:p w14:paraId="5CF2CE0A" w14:textId="77777777" w:rsidR="00584065" w:rsidRPr="00DC63DE" w:rsidRDefault="00904BF8"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t>Όλες οι ομάδες</w:t>
            </w:r>
            <w:r w:rsidR="00351231">
              <w:t xml:space="preserve"> καλούνται </w:t>
            </w:r>
            <w:r w:rsidR="00584065" w:rsidRPr="00DC63DE">
              <w:t>να αλλάξ</w:t>
            </w:r>
            <w:r w:rsidR="00351231">
              <w:t xml:space="preserve">ουν </w:t>
            </w:r>
            <w:r w:rsidR="00584065" w:rsidRPr="00DC63DE">
              <w:t>την αντίδραση των συμμαθητών</w:t>
            </w:r>
            <w:r w:rsidR="0067475F">
              <w:t>/τριών</w:t>
            </w:r>
            <w:r w:rsidR="00584065" w:rsidRPr="00DC63DE">
              <w:t xml:space="preserve"> της Μαριάννας απέναντι στη λεκτική βία, που αρχικά ασκήθηκε από τον Παναγιωτίδη και την παρέα του</w:t>
            </w:r>
            <w:r>
              <w:t xml:space="preserve">, αναλογιζόμενοι ποια </w:t>
            </w:r>
            <w:r w:rsidRPr="00DC63DE">
              <w:t>έκβαση θα είχε η ιστορία αν είχαν επέμβει νωρίτερα οι συμμαθητές και οι συμμαθήτριες της Μαριάννας</w:t>
            </w:r>
            <w:r w:rsidR="00584065" w:rsidRPr="00DC63DE">
              <w:t xml:space="preserve">. Στο κείμενο που δημιουργούν διατυπώνουν τις απόψεις τους </w:t>
            </w:r>
            <w:r w:rsidR="00351231">
              <w:t xml:space="preserve">για το </w:t>
            </w:r>
            <w:r w:rsidR="006F2AB6">
              <w:t xml:space="preserve">πώς </w:t>
            </w:r>
            <w:r w:rsidR="00351231">
              <w:t>ο κοινωνικός περίγυρος του Παναγιωτίδη ενισχύει την εκφοβιστική συμπεριφορά του</w:t>
            </w:r>
            <w:r>
              <w:t xml:space="preserve"> και καταγράφουν </w:t>
            </w:r>
            <w:r w:rsidR="006F2AB6">
              <w:t xml:space="preserve">ποια </w:t>
            </w:r>
            <w:r>
              <w:t xml:space="preserve">πιστεύουν πως θα ήταν η αντίδραση της παρέας του Παναγιωτίδη αν για κάποιο λόγο εκείνος σταματούσε την εκφοβιστική συμπεριφορά του απέναντι στη Μαριάννα. </w:t>
            </w:r>
            <w:r w:rsidR="00584065" w:rsidRPr="00DC63DE">
              <w:t>Η δραστηριότητα μπορεί να πραγματοποιηθεί και με χρήση Νέων Τεχνολογιών, χρησιμοποιώντας έναν υπολογιστή ανά ομάδα και κειμενογράφο.</w:t>
            </w:r>
          </w:p>
          <w:p w14:paraId="5CF2CE0B" w14:textId="77777777" w:rsidR="00584065" w:rsidRDefault="00904BF8"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t>Στο τέλος ο</w:t>
            </w:r>
            <w:r w:rsidR="00584065" w:rsidRPr="00DC63DE">
              <w:t>ι ιστορίες παρουσιάζονται στην ολομέλεια της τάξης</w:t>
            </w:r>
            <w:r w:rsidR="00AE2E77">
              <w:t>. Τα κείμενα θα μπορούσαν να παρουσιαστούν με εμφατική αφήγηση, με δραματοποίηση ορισμένων σκηνών ή/και με τη δημιουργία παγωμένων εικόνων που θα αποτυπωθούν φωτογραφικά.Στο τέλος της δραστηριότητας</w:t>
            </w:r>
            <w:r>
              <w:t xml:space="preserve"> ακολουθεί </w:t>
            </w:r>
            <w:r w:rsidR="00AE2E77">
              <w:t xml:space="preserve">συζήτηση </w:t>
            </w:r>
            <w:r w:rsidR="006369E2">
              <w:t xml:space="preserve">και </w:t>
            </w:r>
            <w:r>
              <w:t xml:space="preserve">προβληματισμός αν </w:t>
            </w:r>
            <w:r w:rsidR="00E62902">
              <w:t xml:space="preserve">και κατά πόσο </w:t>
            </w:r>
            <w:r>
              <w:t>διαφοροποιούνται οι θέσεις και απόψεις των ομάδων ανάλογα με το φύλο</w:t>
            </w:r>
            <w:r w:rsidR="00584065" w:rsidRPr="00DC63DE">
              <w:t>.</w:t>
            </w:r>
          </w:p>
          <w:p w14:paraId="5CF2CE0C" w14:textId="77777777" w:rsidR="00E7446B" w:rsidRPr="001F23E3" w:rsidRDefault="00E7446B"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p>
        </w:tc>
      </w:tr>
    </w:tbl>
    <w:p w14:paraId="5CF2CE0E" w14:textId="77777777" w:rsidR="00584065" w:rsidRPr="001F23E3" w:rsidRDefault="00584065" w:rsidP="006A692A">
      <w:pPr>
        <w:pStyle w:val="Normal1"/>
        <w:spacing w:after="240"/>
        <w:jc w:val="both"/>
      </w:pPr>
    </w:p>
    <w:tbl>
      <w:tblPr>
        <w:tblStyle w:val="2-6"/>
        <w:tblW w:w="0" w:type="auto"/>
        <w:tblLook w:val="04A0" w:firstRow="1" w:lastRow="0" w:firstColumn="1" w:lastColumn="0" w:noHBand="0" w:noVBand="1"/>
      </w:tblPr>
      <w:tblGrid>
        <w:gridCol w:w="1827"/>
        <w:gridCol w:w="7418"/>
      </w:tblGrid>
      <w:tr w:rsidR="00584065" w14:paraId="5CF2CE10" w14:textId="77777777" w:rsidTr="007526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E0F" w14:textId="77777777" w:rsidR="00584065" w:rsidRPr="001F23E3" w:rsidRDefault="00372203" w:rsidP="006A692A">
            <w:pPr>
              <w:pStyle w:val="30"/>
              <w:spacing w:line="276" w:lineRule="auto"/>
              <w:rPr>
                <w:rFonts w:eastAsia="Times New Roman"/>
              </w:rPr>
            </w:pPr>
            <w:bookmarkStart w:id="34" w:name="_Toc55914233"/>
            <w:bookmarkStart w:id="35" w:name="_Toc46831343"/>
            <w:bookmarkStart w:id="36" w:name="_Toc46831447"/>
            <w:r>
              <w:t>4</w:t>
            </w:r>
            <w:r w:rsidR="00C95A98">
              <w:t>.</w:t>
            </w:r>
            <w:r w:rsidR="00C10747">
              <w:t xml:space="preserve">5 </w:t>
            </w:r>
            <w:r w:rsidR="00584065">
              <w:t>Πέμπτη</w:t>
            </w:r>
            <w:r w:rsidR="00584065" w:rsidRPr="001F23E3">
              <w:t xml:space="preserve"> Δραστηριότητα</w:t>
            </w:r>
            <w:bookmarkEnd w:id="34"/>
          </w:p>
        </w:tc>
      </w:tr>
      <w:tr w:rsidR="00584065" w14:paraId="5CF2CE18"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11" w14:textId="77777777" w:rsidR="00584065" w:rsidRDefault="00584065" w:rsidP="006A692A">
            <w:pPr>
              <w:pStyle w:val="Normal1"/>
              <w:spacing w:before="240" w:after="240" w:line="276" w:lineRule="auto"/>
              <w:jc w:val="both"/>
              <w:rPr>
                <w:rFonts w:eastAsia="Times New Roman"/>
                <w:sz w:val="24"/>
                <w:szCs w:val="24"/>
              </w:rPr>
            </w:pPr>
            <w:r>
              <w:rPr>
                <w:i/>
              </w:rPr>
              <w:t>Στόχοι</w:t>
            </w:r>
          </w:p>
        </w:tc>
        <w:tc>
          <w:tcPr>
            <w:tcW w:w="7418" w:type="dxa"/>
          </w:tcPr>
          <w:p w14:paraId="5CF2CE12" w14:textId="77777777" w:rsidR="00584065" w:rsidRPr="00DC63DE"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Επιδιώκεται οι μαθητές και οι μαθήτριες:</w:t>
            </w:r>
          </w:p>
          <w:p w14:paraId="5CF2CE13" w14:textId="77777777" w:rsidR="00584065" w:rsidRPr="00DC63DE" w:rsidRDefault="00584065" w:rsidP="006A692A">
            <w:pPr>
              <w:pStyle w:val="Normal1"/>
              <w:numPr>
                <w:ilvl w:val="0"/>
                <w:numId w:val="11"/>
              </w:numPr>
              <w:jc w:val="both"/>
              <w:cnfStyle w:val="000000100000" w:firstRow="0" w:lastRow="0" w:firstColumn="0" w:lastColumn="0" w:oddVBand="0" w:evenVBand="0" w:oddHBand="1" w:evenHBand="0" w:firstRowFirstColumn="0" w:firstRowLastColumn="0" w:lastRowFirstColumn="0" w:lastRowLastColumn="0"/>
            </w:pPr>
            <w:r w:rsidRPr="00DC63DE">
              <w:t>να βελτιώσουν την αυτοεικόνα τους</w:t>
            </w:r>
          </w:p>
          <w:p w14:paraId="5CF2CE14" w14:textId="77777777" w:rsidR="00584065" w:rsidRPr="00DC63DE" w:rsidRDefault="00584065" w:rsidP="006A692A">
            <w:pPr>
              <w:pStyle w:val="Normal1"/>
              <w:numPr>
                <w:ilvl w:val="0"/>
                <w:numId w:val="11"/>
              </w:numPr>
              <w:jc w:val="both"/>
              <w:cnfStyle w:val="000000100000" w:firstRow="0" w:lastRow="0" w:firstColumn="0" w:lastColumn="0" w:oddVBand="0" w:evenVBand="0" w:oddHBand="1" w:evenHBand="0" w:firstRowFirstColumn="0" w:firstRowLastColumn="0" w:lastRowFirstColumn="0" w:lastRowLastColumn="0"/>
            </w:pPr>
            <w:r w:rsidRPr="00DC63DE">
              <w:t xml:space="preserve">να ενισχύσουν την αυτοεκτίμησή τους </w:t>
            </w:r>
          </w:p>
          <w:p w14:paraId="5CF2CE15" w14:textId="77777777" w:rsidR="00584065" w:rsidRPr="00DC63DE" w:rsidRDefault="00584065" w:rsidP="006A692A">
            <w:pPr>
              <w:pStyle w:val="Normal1"/>
              <w:numPr>
                <w:ilvl w:val="0"/>
                <w:numId w:val="11"/>
              </w:numPr>
              <w:jc w:val="both"/>
              <w:cnfStyle w:val="000000100000" w:firstRow="0" w:lastRow="0" w:firstColumn="0" w:lastColumn="0" w:oddVBand="0" w:evenVBand="0" w:oddHBand="1" w:evenHBand="0" w:firstRowFirstColumn="0" w:firstRowLastColumn="0" w:lastRowFirstColumn="0" w:lastRowLastColumn="0"/>
            </w:pPr>
            <w:r w:rsidRPr="00DC63DE">
              <w:t>να αισθανθούν πως είναι σημαντικοί/κές</w:t>
            </w:r>
          </w:p>
          <w:p w14:paraId="5CF2CE16" w14:textId="77777777" w:rsidR="00584065" w:rsidRPr="00DC63DE" w:rsidRDefault="00584065" w:rsidP="006A692A">
            <w:pPr>
              <w:pStyle w:val="Normal1"/>
              <w:numPr>
                <w:ilvl w:val="0"/>
                <w:numId w:val="11"/>
              </w:numPr>
              <w:jc w:val="both"/>
              <w:cnfStyle w:val="000000100000" w:firstRow="0" w:lastRow="0" w:firstColumn="0" w:lastColumn="0" w:oddVBand="0" w:evenVBand="0" w:oddHBand="1" w:evenHBand="0" w:firstRowFirstColumn="0" w:firstRowLastColumn="0" w:lastRowFirstColumn="0" w:lastRowLastColumn="0"/>
            </w:pPr>
            <w:r w:rsidRPr="00DC63DE">
              <w:t>να ενδυναμώσουν τη σχέση με τον εαυτό τους</w:t>
            </w:r>
          </w:p>
          <w:p w14:paraId="5CF2CE17" w14:textId="77777777" w:rsidR="00584065" w:rsidRPr="00E7446B" w:rsidRDefault="00584065" w:rsidP="006A692A">
            <w:pPr>
              <w:pStyle w:val="Normal1"/>
              <w:numPr>
                <w:ilvl w:val="0"/>
                <w:numId w:val="11"/>
              </w:numPr>
              <w:spacing w:after="240"/>
              <w:jc w:val="both"/>
              <w:cnfStyle w:val="000000100000" w:firstRow="0" w:lastRow="0" w:firstColumn="0" w:lastColumn="0" w:oddVBand="0" w:evenVBand="0" w:oddHBand="1" w:evenHBand="0" w:firstRowFirstColumn="0" w:firstRowLastColumn="0" w:lastRowFirstColumn="0" w:lastRowLastColumn="0"/>
            </w:pPr>
            <w:r w:rsidRPr="00DC63DE">
              <w:t>να έρθουν σε επαφή με την έννοια της εγγενούς αξίας του ανθρώπου</w:t>
            </w:r>
            <w:r w:rsidR="00D415E4">
              <w:t>.</w:t>
            </w:r>
          </w:p>
        </w:tc>
      </w:tr>
      <w:tr w:rsidR="00584065" w14:paraId="5CF2CE1B"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E19" w14:textId="77777777" w:rsidR="00584065" w:rsidRDefault="00584065" w:rsidP="006A692A">
            <w:pPr>
              <w:pStyle w:val="Normal1"/>
              <w:spacing w:before="240" w:after="240" w:line="276" w:lineRule="auto"/>
              <w:jc w:val="both"/>
              <w:rPr>
                <w:rFonts w:eastAsia="Times New Roman"/>
                <w:sz w:val="24"/>
                <w:szCs w:val="24"/>
              </w:rPr>
            </w:pPr>
            <w:r w:rsidRPr="00DC63DE">
              <w:rPr>
                <w:i/>
              </w:rPr>
              <w:t>Μέθοδοι και τεχνικές</w:t>
            </w:r>
          </w:p>
        </w:tc>
        <w:tc>
          <w:tcPr>
            <w:tcW w:w="7418" w:type="dxa"/>
          </w:tcPr>
          <w:p w14:paraId="5CF2CE1A" w14:textId="77777777" w:rsidR="00584065" w:rsidRDefault="00584065"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μέθοδος, παραγωγή κοινού καλλιτεχνικο</w:t>
            </w:r>
            <w:r w:rsidR="00042785">
              <w:t>ύ έργου: δημιουργία πολυτροπικού</w:t>
            </w:r>
            <w:r w:rsidRPr="00DC63DE">
              <w:t xml:space="preserve"> κειμένου.</w:t>
            </w:r>
          </w:p>
        </w:tc>
      </w:tr>
      <w:tr w:rsidR="00584065" w14:paraId="5CF2CE1E"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1C" w14:textId="77777777" w:rsidR="00584065" w:rsidRDefault="00584065"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E1D" w14:textId="77777777" w:rsidR="00584065" w:rsidRPr="001F23E3" w:rsidRDefault="00584065"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Χώρος τάξης με ενωμένα θρανία για να δημιουργηθούν πάγκοι εργασίας, πολύχρωμα χαρτόνια Α3, μαρκαδόροι, κηρομπογιές, ξυλομπογιές, μολύβια.</w:t>
            </w:r>
          </w:p>
        </w:tc>
      </w:tr>
      <w:tr w:rsidR="00584065" w14:paraId="5CF2CE21" w14:textId="77777777" w:rsidTr="00752668">
        <w:tc>
          <w:tcPr>
            <w:cnfStyle w:val="001000000000" w:firstRow="0" w:lastRow="0" w:firstColumn="1" w:lastColumn="0" w:oddVBand="0" w:evenVBand="0" w:oddHBand="0" w:evenHBand="0" w:firstRowFirstColumn="0" w:firstRowLastColumn="0" w:lastRowFirstColumn="0" w:lastRowLastColumn="0"/>
            <w:tcW w:w="1827" w:type="dxa"/>
          </w:tcPr>
          <w:p w14:paraId="5CF2CE1F" w14:textId="77777777" w:rsidR="00584065" w:rsidRDefault="00584065" w:rsidP="006A692A">
            <w:pPr>
              <w:pStyle w:val="Normal1"/>
              <w:spacing w:before="240" w:after="240" w:line="276" w:lineRule="auto"/>
              <w:jc w:val="both"/>
              <w:rPr>
                <w:rFonts w:eastAsia="Times New Roman"/>
                <w:sz w:val="24"/>
                <w:szCs w:val="24"/>
              </w:rPr>
            </w:pPr>
            <w:r>
              <w:rPr>
                <w:i/>
              </w:rPr>
              <w:t>Χρόνος που απαιτείται</w:t>
            </w:r>
          </w:p>
        </w:tc>
        <w:tc>
          <w:tcPr>
            <w:tcW w:w="7418" w:type="dxa"/>
          </w:tcPr>
          <w:p w14:paraId="5CF2CE20" w14:textId="77777777" w:rsidR="00584065" w:rsidRPr="001F23E3" w:rsidRDefault="00584065"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D415E4">
              <w:t>.</w:t>
            </w:r>
          </w:p>
        </w:tc>
      </w:tr>
      <w:tr w:rsidR="00584065" w14:paraId="5CF2CE29"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22" w14:textId="77777777" w:rsidR="00584065" w:rsidRDefault="00584065" w:rsidP="006A692A">
            <w:pPr>
              <w:pStyle w:val="Normal1"/>
              <w:spacing w:before="240" w:after="240" w:line="276" w:lineRule="auto"/>
              <w:jc w:val="both"/>
              <w:rPr>
                <w:rFonts w:eastAsia="Times New Roman"/>
                <w:sz w:val="24"/>
                <w:szCs w:val="24"/>
              </w:rPr>
            </w:pPr>
            <w:r>
              <w:rPr>
                <w:i/>
              </w:rPr>
              <w:t xml:space="preserve">Αναλυτικές </w:t>
            </w:r>
            <w:r>
              <w:rPr>
                <w:i/>
              </w:rPr>
              <w:lastRenderedPageBreak/>
              <w:t>οδηγίες</w:t>
            </w:r>
          </w:p>
        </w:tc>
        <w:tc>
          <w:tcPr>
            <w:tcW w:w="7418" w:type="dxa"/>
          </w:tcPr>
          <w:p w14:paraId="5CF2CE23" w14:textId="77777777" w:rsidR="00584065"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lastRenderedPageBreak/>
              <w:t xml:space="preserve">Τα παιδιά χωρίζονται σε 4 με 6 ομάδες και φτιάχνουν αντίστοιχο αριθμό </w:t>
            </w:r>
            <w:r w:rsidRPr="00DC63DE">
              <w:lastRenderedPageBreak/>
              <w:t>αφισών. Σε κάθε αφίσα γράφουν μέσα σε τρεις κύκλους τις φράσεις - αφετηρίες:</w:t>
            </w:r>
          </w:p>
          <w:p w14:paraId="5CF2CE24" w14:textId="77777777" w:rsidR="00F0762F" w:rsidRPr="00DC63DE" w:rsidRDefault="00F0762F"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p>
          <w:p w14:paraId="5CF2CE25" w14:textId="77777777" w:rsidR="00584065" w:rsidRPr="00DC63DE" w:rsidRDefault="00584065" w:rsidP="006A692A">
            <w:pPr>
              <w:pStyle w:val="Normal1"/>
              <w:numPr>
                <w:ilvl w:val="0"/>
                <w:numId w:val="40"/>
              </w:numPr>
              <w:jc w:val="both"/>
              <w:cnfStyle w:val="000000100000" w:firstRow="0" w:lastRow="0" w:firstColumn="0" w:lastColumn="0" w:oddVBand="0" w:evenVBand="0" w:oddHBand="1" w:evenHBand="0" w:firstRowFirstColumn="0" w:firstRowLastColumn="0" w:lastRowFirstColumn="0" w:lastRowLastColumn="0"/>
            </w:pPr>
            <w:r w:rsidRPr="00DC63DE">
              <w:t>Είμαι σημαντικ</w:t>
            </w:r>
            <w:r w:rsidR="00D4610D">
              <w:t>ός</w:t>
            </w:r>
            <w:r w:rsidRPr="00DC63DE">
              <w:t>/</w:t>
            </w:r>
            <w:r w:rsidR="00D4610D">
              <w:t>ή</w:t>
            </w:r>
            <w:r w:rsidRPr="00DC63DE">
              <w:t xml:space="preserve"> γιατί….</w:t>
            </w:r>
          </w:p>
          <w:p w14:paraId="5CF2CE26" w14:textId="77777777" w:rsidR="00584065" w:rsidRPr="00DC63DE" w:rsidRDefault="00584065" w:rsidP="006A692A">
            <w:pPr>
              <w:pStyle w:val="Normal1"/>
              <w:numPr>
                <w:ilvl w:val="0"/>
                <w:numId w:val="40"/>
              </w:numPr>
              <w:jc w:val="both"/>
              <w:cnfStyle w:val="000000100000" w:firstRow="0" w:lastRow="0" w:firstColumn="0" w:lastColumn="0" w:oddVBand="0" w:evenVBand="0" w:oddHBand="1" w:evenHBand="0" w:firstRowFirstColumn="0" w:firstRowLastColumn="0" w:lastRowFirstColumn="0" w:lastRowLastColumn="0"/>
            </w:pPr>
            <w:r w:rsidRPr="00DC63DE">
              <w:t>Μου αρέσει που…</w:t>
            </w:r>
          </w:p>
          <w:p w14:paraId="5CF2CE27" w14:textId="77777777" w:rsidR="00584065" w:rsidRPr="00DC63DE" w:rsidRDefault="00584065" w:rsidP="006A692A">
            <w:pPr>
              <w:pStyle w:val="Normal1"/>
              <w:numPr>
                <w:ilvl w:val="0"/>
                <w:numId w:val="40"/>
              </w:numPr>
              <w:spacing w:after="240"/>
              <w:jc w:val="both"/>
              <w:cnfStyle w:val="000000100000" w:firstRow="0" w:lastRow="0" w:firstColumn="0" w:lastColumn="0" w:oddVBand="0" w:evenVBand="0" w:oddHBand="1" w:evenHBand="0" w:firstRowFirstColumn="0" w:firstRowLastColumn="0" w:lastRowFirstColumn="0" w:lastRowLastColumn="0"/>
            </w:pPr>
            <w:r w:rsidRPr="00DC63DE">
              <w:t>Το δυνατό μου σημείο είναι...</w:t>
            </w:r>
          </w:p>
          <w:p w14:paraId="5CF2CE28" w14:textId="77777777" w:rsidR="00584065" w:rsidRPr="001F23E3"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Αυτές αντιστοιχούν στις βασικές έννοιες της αυτοεικόνας, της αυτοεκτίμησης και της σημαντικότητας. Κάθε παιδί συμπληρώνει την φράση-αφετηρία με τις προτάσεις που πιστεύει πως το χαρακτηρίζουν. Εκφράζεται καλλιτεχνικά και κάνει ζωγραφιές με μαρκαδόρους, κηρομπογιές ή ξυλομπογιές, γράφει κείμενα σε διαφορετικές κατευθύνσεις, με διαφορετικά χρώματα και μεγέθη γραμμάτων, τρισδιάστατα και πολύχρωμα, χρησιμοποιεί σχήματ</w:t>
            </w:r>
            <w:r w:rsidR="00E7446B">
              <w:t>α, βελάκια, συνδετικές γραμμές.</w:t>
            </w:r>
            <w:r w:rsidRPr="00DC63DE">
              <w:t xml:space="preserve"> Στη συνέχεια κάθε ομάδα παρουσιάζει το έργο της στην ολομέλεια της τάξης.</w:t>
            </w:r>
            <w:r w:rsidR="006F2AB6">
              <w:t xml:space="preserve"> Τα μέλη της ομάδας μπορούν να συνεισφέρουν στις καταγραφές των άλλων, προσθέτοντας στοιχεία για τα οποία πιστεύουν πως ένα άλλο μέλος της ομάδας θα μπορούσε να νιώθει σημαντικός/ή.</w:t>
            </w:r>
          </w:p>
        </w:tc>
      </w:tr>
    </w:tbl>
    <w:p w14:paraId="5CF2CE2A" w14:textId="77777777" w:rsidR="00584065" w:rsidRPr="00E7446B" w:rsidRDefault="00584065" w:rsidP="006A692A">
      <w:pPr>
        <w:jc w:val="both"/>
        <w:rPr>
          <w:b/>
        </w:rPr>
      </w:pPr>
    </w:p>
    <w:tbl>
      <w:tblPr>
        <w:tblStyle w:val="2-6"/>
        <w:tblW w:w="0" w:type="auto"/>
        <w:tblLayout w:type="fixed"/>
        <w:tblLook w:val="04A0" w:firstRow="1" w:lastRow="0" w:firstColumn="1" w:lastColumn="0" w:noHBand="0" w:noVBand="1"/>
      </w:tblPr>
      <w:tblGrid>
        <w:gridCol w:w="1384"/>
        <w:gridCol w:w="443"/>
        <w:gridCol w:w="7407"/>
        <w:gridCol w:w="11"/>
      </w:tblGrid>
      <w:tr w:rsidR="00584065" w14:paraId="5CF2CE2D" w14:textId="77777777" w:rsidTr="000427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4"/>
          </w:tcPr>
          <w:p w14:paraId="5CF2CE2B" w14:textId="77777777" w:rsidR="00390683" w:rsidRDefault="00372203" w:rsidP="00390683">
            <w:pPr>
              <w:pStyle w:val="30"/>
              <w:rPr>
                <w:b w:val="0"/>
              </w:rPr>
            </w:pPr>
            <w:bookmarkStart w:id="37" w:name="_Toc55914234"/>
            <w:r>
              <w:t>4</w:t>
            </w:r>
            <w:r w:rsidR="004423BA" w:rsidRPr="00390683">
              <w:t>.</w:t>
            </w:r>
            <w:r w:rsidR="00C10747" w:rsidRPr="00390683">
              <w:t xml:space="preserve">6 </w:t>
            </w:r>
            <w:r w:rsidR="00584065" w:rsidRPr="00390683">
              <w:t>Έκτη Δραστηριότητα</w:t>
            </w:r>
            <w:bookmarkEnd w:id="37"/>
          </w:p>
          <w:p w14:paraId="5CF2CE2C" w14:textId="77777777" w:rsidR="00584065" w:rsidRPr="00390683" w:rsidRDefault="00390683" w:rsidP="00390683">
            <w:pPr>
              <w:pStyle w:val="30"/>
            </w:pPr>
            <w:bookmarkStart w:id="38" w:name="_Toc47026916"/>
            <w:bookmarkStart w:id="39" w:name="_Toc48768818"/>
            <w:bookmarkStart w:id="40" w:name="_Toc48818903"/>
            <w:bookmarkStart w:id="41" w:name="_Toc48819908"/>
            <w:bookmarkStart w:id="42" w:name="_Toc50033342"/>
            <w:bookmarkStart w:id="43" w:name="_Toc50035936"/>
            <w:bookmarkStart w:id="44" w:name="_Toc50073923"/>
            <w:bookmarkStart w:id="45" w:name="_Toc50074347"/>
            <w:bookmarkStart w:id="46" w:name="_Toc55914235"/>
            <w:r w:rsidRPr="00390683">
              <w:rPr>
                <w:b w:val="0"/>
              </w:rPr>
              <w:t>(</w:t>
            </w:r>
            <w:r w:rsidRPr="00390683">
              <w:rPr>
                <w:b w:val="0"/>
                <w:i/>
              </w:rPr>
              <w:t>Συστήνεται για μαθητές και μαθήτριες Λυκείου)</w:t>
            </w:r>
            <w:bookmarkEnd w:id="38"/>
            <w:bookmarkEnd w:id="39"/>
            <w:bookmarkEnd w:id="40"/>
            <w:bookmarkEnd w:id="41"/>
            <w:bookmarkEnd w:id="42"/>
            <w:bookmarkEnd w:id="43"/>
            <w:bookmarkEnd w:id="44"/>
            <w:bookmarkEnd w:id="45"/>
            <w:bookmarkEnd w:id="46"/>
          </w:p>
        </w:tc>
      </w:tr>
      <w:tr w:rsidR="00584065" w14:paraId="5CF2CE35" w14:textId="77777777" w:rsidTr="00042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F2CE2E" w14:textId="77777777" w:rsidR="00584065" w:rsidRDefault="00584065" w:rsidP="006A692A">
            <w:pPr>
              <w:pStyle w:val="Normal1"/>
              <w:spacing w:before="240" w:after="240" w:line="276" w:lineRule="auto"/>
              <w:jc w:val="both"/>
              <w:rPr>
                <w:rFonts w:eastAsia="Times New Roman"/>
                <w:sz w:val="24"/>
                <w:szCs w:val="24"/>
              </w:rPr>
            </w:pPr>
            <w:r>
              <w:rPr>
                <w:i/>
              </w:rPr>
              <w:t>Στόχοι</w:t>
            </w:r>
          </w:p>
        </w:tc>
        <w:tc>
          <w:tcPr>
            <w:tcW w:w="7861" w:type="dxa"/>
            <w:gridSpan w:val="3"/>
          </w:tcPr>
          <w:p w14:paraId="5CF2CE2F" w14:textId="77777777" w:rsidR="00584065" w:rsidRPr="00DC63DE" w:rsidRDefault="00584065" w:rsidP="00D415E4">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E30" w14:textId="77777777" w:rsidR="00584065" w:rsidRPr="00DC63DE" w:rsidRDefault="00584065" w:rsidP="005E3196">
            <w:pPr>
              <w:pStyle w:val="Normal1"/>
              <w:numPr>
                <w:ilvl w:val="0"/>
                <w:numId w:val="21"/>
              </w:numPr>
              <w:jc w:val="both"/>
              <w:cnfStyle w:val="000000100000" w:firstRow="0" w:lastRow="0" w:firstColumn="0" w:lastColumn="0" w:oddVBand="0" w:evenVBand="0" w:oddHBand="1" w:evenHBand="0" w:firstRowFirstColumn="0" w:firstRowLastColumn="0" w:lastRowFirstColumn="0" w:lastRowLastColumn="0"/>
            </w:pPr>
            <w:r w:rsidRPr="00DC63DE">
              <w:t>να αναπτύξουν κριτική ματιά, υπό την οπτική του φύλου, απέναντι στα οπτικοακουστικά μηνύματα που εκπέμπονται από δημοφιλείς μορφές εφηβικών θεαμάτων</w:t>
            </w:r>
          </w:p>
          <w:p w14:paraId="5CF2CE31" w14:textId="77777777" w:rsidR="00584065" w:rsidRPr="00DC63DE" w:rsidRDefault="00584065" w:rsidP="005E3196">
            <w:pPr>
              <w:pStyle w:val="Normal1"/>
              <w:numPr>
                <w:ilvl w:val="0"/>
                <w:numId w:val="21"/>
              </w:numPr>
              <w:jc w:val="both"/>
              <w:cnfStyle w:val="000000100000" w:firstRow="0" w:lastRow="0" w:firstColumn="0" w:lastColumn="0" w:oddVBand="0" w:evenVBand="0" w:oddHBand="1" w:evenHBand="0" w:firstRowFirstColumn="0" w:firstRowLastColumn="0" w:lastRowFirstColumn="0" w:lastRowLastColumn="0"/>
            </w:pPr>
            <w:r w:rsidRPr="00DC63DE">
              <w:t>να προβληματιστούν για την αντιμετώπιση της γυναίκας ως σεξουαλικού αντικειμένου, εξαιτίας των χαρακτηριστικών του φύλου της</w:t>
            </w:r>
          </w:p>
          <w:p w14:paraId="5CF2CE32" w14:textId="77777777" w:rsidR="00584065" w:rsidRPr="00A50E6B" w:rsidRDefault="00584065" w:rsidP="005E3196">
            <w:pPr>
              <w:pStyle w:val="Normal1"/>
              <w:numPr>
                <w:ilvl w:val="0"/>
                <w:numId w:val="21"/>
              </w:numPr>
              <w:jc w:val="both"/>
              <w:cnfStyle w:val="000000100000" w:firstRow="0" w:lastRow="0" w:firstColumn="0" w:lastColumn="0" w:oddVBand="0" w:evenVBand="0" w:oddHBand="1" w:evenHBand="0" w:firstRowFirstColumn="0" w:firstRowLastColumn="0" w:lastRowFirstColumn="0" w:lastRowLastColumn="0"/>
            </w:pPr>
            <w:r w:rsidRPr="00DC63DE">
              <w:t xml:space="preserve">να εστιάσουν στα πρότυπα που έμμεσα προβάλλονται σχετικά με την </w:t>
            </w:r>
            <w:r w:rsidRPr="00A50E6B">
              <w:t>εμφάνιση των γυναικών</w:t>
            </w:r>
            <w:r w:rsidR="007D75E6">
              <w:t>/κοριτσιών</w:t>
            </w:r>
            <w:r w:rsidRPr="00A50E6B">
              <w:t xml:space="preserve"> και στον ρόλο που αυτά παίζουν </w:t>
            </w:r>
          </w:p>
          <w:p w14:paraId="5CF2CE33" w14:textId="77777777" w:rsidR="005E3196" w:rsidRPr="00A50E6B" w:rsidRDefault="005E3196" w:rsidP="005E3196">
            <w:pPr>
              <w:pStyle w:val="Normal1"/>
              <w:numPr>
                <w:ilvl w:val="0"/>
                <w:numId w:val="21"/>
              </w:numPr>
              <w:jc w:val="both"/>
              <w:cnfStyle w:val="000000100000" w:firstRow="0" w:lastRow="0" w:firstColumn="0" w:lastColumn="0" w:oddVBand="0" w:evenVBand="0" w:oddHBand="1" w:evenHBand="0" w:firstRowFirstColumn="0" w:firstRowLastColumn="0" w:lastRowFirstColumn="0" w:lastRowLastColumn="0"/>
            </w:pPr>
            <w:r w:rsidRPr="00A50E6B">
              <w:t>να είναι σε θέση να υποστηρίζουν τις επιλογές τους</w:t>
            </w:r>
          </w:p>
          <w:p w14:paraId="5CF2CE34" w14:textId="77777777" w:rsidR="005E3196" w:rsidRPr="00584065" w:rsidRDefault="005E3196" w:rsidP="00D415E4">
            <w:pPr>
              <w:pStyle w:val="Normal1"/>
              <w:numPr>
                <w:ilvl w:val="0"/>
                <w:numId w:val="21"/>
              </w:numPr>
              <w:spacing w:after="240"/>
              <w:jc w:val="both"/>
              <w:cnfStyle w:val="000000100000" w:firstRow="0" w:lastRow="0" w:firstColumn="0" w:lastColumn="0" w:oddVBand="0" w:evenVBand="0" w:oddHBand="1" w:evenHBand="0" w:firstRowFirstColumn="0" w:firstRowLastColumn="0" w:lastRowFirstColumn="0" w:lastRowLastColumn="0"/>
            </w:pPr>
            <w:r w:rsidRPr="00A50E6B">
              <w:t>να υιοθετήσουν τη στάση πως η ελεύθερη έκφραση είναι δικαίωμα όλων</w:t>
            </w:r>
            <w:r w:rsidR="00D415E4">
              <w:t>.</w:t>
            </w:r>
          </w:p>
        </w:tc>
      </w:tr>
      <w:tr w:rsidR="00584065" w14:paraId="5CF2CE38" w14:textId="77777777" w:rsidTr="00042785">
        <w:tc>
          <w:tcPr>
            <w:cnfStyle w:val="001000000000" w:firstRow="0" w:lastRow="0" w:firstColumn="1" w:lastColumn="0" w:oddVBand="0" w:evenVBand="0" w:oddHBand="0" w:evenHBand="0" w:firstRowFirstColumn="0" w:firstRowLastColumn="0" w:lastRowFirstColumn="0" w:lastRowLastColumn="0"/>
            <w:tcW w:w="1384" w:type="dxa"/>
          </w:tcPr>
          <w:p w14:paraId="5CF2CE36" w14:textId="77777777" w:rsidR="00584065" w:rsidRDefault="00584065" w:rsidP="006A692A">
            <w:pPr>
              <w:pStyle w:val="Normal1"/>
              <w:spacing w:before="240" w:after="240" w:line="276" w:lineRule="auto"/>
              <w:jc w:val="both"/>
              <w:rPr>
                <w:rFonts w:eastAsia="Times New Roman"/>
                <w:sz w:val="24"/>
                <w:szCs w:val="24"/>
              </w:rPr>
            </w:pPr>
            <w:r w:rsidRPr="00DC63DE">
              <w:rPr>
                <w:i/>
              </w:rPr>
              <w:t>Μέθοδοι και τεχνικές</w:t>
            </w:r>
          </w:p>
        </w:tc>
        <w:tc>
          <w:tcPr>
            <w:tcW w:w="7861" w:type="dxa"/>
            <w:gridSpan w:val="3"/>
          </w:tcPr>
          <w:p w14:paraId="5CF2CE37" w14:textId="77777777" w:rsidR="00584065" w:rsidRDefault="00584065"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Επεξεργασία εννοιών - πληροφοριών, ομαδοσυνεργατική μέθοδος, κριτική επεξεργασία οπτικοακουστικού υλικού, εστιασμένη παρατήρηση, συζήτηση, παραγωγή καλλιτεχνικού έργου: δημιουργία κατασκευής ή κολάζ</w:t>
            </w:r>
            <w:r w:rsidR="00D415E4">
              <w:t>.</w:t>
            </w:r>
          </w:p>
        </w:tc>
      </w:tr>
      <w:tr w:rsidR="00584065" w14:paraId="5CF2CE3D" w14:textId="77777777" w:rsidTr="00042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CF2CE39" w14:textId="77777777" w:rsidR="00584065" w:rsidRDefault="00584065" w:rsidP="006A692A">
            <w:pPr>
              <w:pStyle w:val="Normal1"/>
              <w:spacing w:before="240" w:after="240" w:line="276" w:lineRule="auto"/>
              <w:jc w:val="both"/>
              <w:rPr>
                <w:rFonts w:eastAsia="Times New Roman"/>
                <w:sz w:val="24"/>
                <w:szCs w:val="24"/>
              </w:rPr>
            </w:pPr>
            <w:r w:rsidRPr="00DC63DE">
              <w:rPr>
                <w:i/>
              </w:rPr>
              <w:t>Μέσα και υλικά</w:t>
            </w:r>
          </w:p>
        </w:tc>
        <w:tc>
          <w:tcPr>
            <w:tcW w:w="7861" w:type="dxa"/>
            <w:gridSpan w:val="3"/>
          </w:tcPr>
          <w:p w14:paraId="5CF2CE3A" w14:textId="77777777" w:rsidR="00024B99"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Ηλεκτρονικός υπολογιστής και βιντεοπροβολέας, εκτυπωτής, χρωματιστά χαρτόνια και κόλλα. </w:t>
            </w:r>
          </w:p>
          <w:p w14:paraId="5CF2CE3B" w14:textId="77777777" w:rsidR="00584065" w:rsidRDefault="00593AD2"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t>Ο/Η εκπαιδευτικός επιλέ</w:t>
            </w:r>
            <w:r w:rsidRPr="00DC63DE">
              <w:t>γ</w:t>
            </w:r>
            <w:r>
              <w:t>ει</w:t>
            </w:r>
            <w:r w:rsidRPr="00DC63DE">
              <w:t xml:space="preserve"> προσεκτικά </w:t>
            </w:r>
            <w:r>
              <w:t xml:space="preserve">4-5 βιντεοκλίπ </w:t>
            </w:r>
            <w:r w:rsidRPr="00DC63DE">
              <w:t>ανάλογα με την ηλικία και τις εμπειρίες των μαθητών και μαθητριών του/</w:t>
            </w:r>
            <w:r>
              <w:t xml:space="preserve">της, που </w:t>
            </w:r>
            <w:r w:rsidR="00AE5C13">
              <w:t>απεικονίζ</w:t>
            </w:r>
            <w:r>
              <w:t>ουν</w:t>
            </w:r>
            <w:r w:rsidR="00AE5C13">
              <w:t xml:space="preserve"> γυναίκες – κορίτσια στο χώρο του θεάματος. Σημαντικό είναι τα παιδιά να μην αναζητήσουν μόνα τους οπιτκοακουστικό υλικό διότι υπάρχει κίνδυνος να συναντήσουν</w:t>
            </w:r>
            <w:r>
              <w:t xml:space="preserve"> ακατάλληλο περιεχόμενο. </w:t>
            </w:r>
          </w:p>
          <w:p w14:paraId="5CF2CE3C" w14:textId="77777777" w:rsidR="006F3E5B" w:rsidRDefault="006F3E5B">
            <w:pPr>
              <w:pStyle w:val="Normal1"/>
              <w:spacing w:after="200"/>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tc>
      </w:tr>
      <w:tr w:rsidR="00584065" w14:paraId="5CF2CE40" w14:textId="77777777" w:rsidTr="00042785">
        <w:tc>
          <w:tcPr>
            <w:cnfStyle w:val="001000000000" w:firstRow="0" w:lastRow="0" w:firstColumn="1" w:lastColumn="0" w:oddVBand="0" w:evenVBand="0" w:oddHBand="0" w:evenHBand="0" w:firstRowFirstColumn="0" w:firstRowLastColumn="0" w:lastRowFirstColumn="0" w:lastRowLastColumn="0"/>
            <w:tcW w:w="1384" w:type="dxa"/>
          </w:tcPr>
          <w:p w14:paraId="5CF2CE3E" w14:textId="77777777" w:rsidR="00584065" w:rsidRDefault="00584065" w:rsidP="006A692A">
            <w:pPr>
              <w:pStyle w:val="Normal1"/>
              <w:spacing w:before="240" w:after="240" w:line="276" w:lineRule="auto"/>
              <w:jc w:val="both"/>
              <w:rPr>
                <w:rFonts w:eastAsia="Times New Roman"/>
                <w:sz w:val="24"/>
                <w:szCs w:val="24"/>
              </w:rPr>
            </w:pPr>
            <w:r>
              <w:rPr>
                <w:i/>
              </w:rPr>
              <w:lastRenderedPageBreak/>
              <w:t>Χρόνος που απαιτείται</w:t>
            </w:r>
          </w:p>
        </w:tc>
        <w:tc>
          <w:tcPr>
            <w:tcW w:w="7861" w:type="dxa"/>
            <w:gridSpan w:val="3"/>
          </w:tcPr>
          <w:p w14:paraId="5CF2CE3F" w14:textId="77777777" w:rsidR="00584065" w:rsidRPr="001F23E3" w:rsidRDefault="00584065"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30 λεπτά</w:t>
            </w:r>
            <w:r w:rsidR="00D415E4">
              <w:t>.</w:t>
            </w:r>
          </w:p>
        </w:tc>
      </w:tr>
      <w:tr w:rsidR="00A526BE" w14:paraId="5CF2CE58" w14:textId="77777777" w:rsidTr="00042785">
        <w:trPr>
          <w:gridAfter w:val="1"/>
          <w:cnfStyle w:val="000000100000" w:firstRow="0" w:lastRow="0" w:firstColumn="0" w:lastColumn="0" w:oddVBand="0" w:evenVBand="0" w:oddHBand="1" w:evenHBand="0" w:firstRowFirstColumn="0" w:firstRowLastColumn="0" w:lastRowFirstColumn="0" w:lastRowLastColumn="0"/>
          <w:wAfter w:w="11" w:type="dxa"/>
        </w:trPr>
        <w:tc>
          <w:tcPr>
            <w:cnfStyle w:val="001000000000" w:firstRow="0" w:lastRow="0" w:firstColumn="1" w:lastColumn="0" w:oddVBand="0" w:evenVBand="0" w:oddHBand="0" w:evenHBand="0" w:firstRowFirstColumn="0" w:firstRowLastColumn="0" w:lastRowFirstColumn="0" w:lastRowLastColumn="0"/>
            <w:tcW w:w="1384" w:type="dxa"/>
          </w:tcPr>
          <w:p w14:paraId="5CF2CE41" w14:textId="77777777" w:rsidR="00584065" w:rsidRDefault="00584065" w:rsidP="006A692A">
            <w:pPr>
              <w:pStyle w:val="Normal1"/>
              <w:spacing w:before="240" w:after="240" w:line="276" w:lineRule="auto"/>
              <w:jc w:val="both"/>
              <w:rPr>
                <w:rFonts w:eastAsia="Times New Roman"/>
                <w:sz w:val="24"/>
                <w:szCs w:val="24"/>
              </w:rPr>
            </w:pPr>
            <w:r>
              <w:rPr>
                <w:i/>
              </w:rPr>
              <w:t>Αναλυτικές οδηγίες</w:t>
            </w:r>
          </w:p>
        </w:tc>
        <w:tc>
          <w:tcPr>
            <w:tcW w:w="7850" w:type="dxa"/>
            <w:gridSpan w:val="2"/>
          </w:tcPr>
          <w:p w14:paraId="5CF2CE42" w14:textId="77777777" w:rsidR="00584065" w:rsidRDefault="00584065"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 και οι μαθήτριες χωρίζονται σε τέσσερις ομάδες. Κάθε ομάδα επιλέγει να παρακολουθήσει ένα βίντεο κλιπ από </w:t>
            </w:r>
            <w:r w:rsidR="00AE5C13">
              <w:t xml:space="preserve">αυτά που έχει επιλέξει ο εκπαιδευτικός. </w:t>
            </w:r>
            <w:r w:rsidRPr="00DC63DE">
              <w:t>Καθένα προβάλλεται δύο φορές, την πρώτη, για απλή παρακολούθηση και τη δεύτερη, επιδιώκοντας κριτική θεώρηση του θεάματος με βάση πέντε άξονες. Για κάθε σκηνή οι μαθητές και οι μαθήτριες εστιάζουν στ</w:t>
            </w:r>
            <w:r w:rsidR="00590CBF">
              <w:t xml:space="preserve">ην εμφάνιση/τρόπο προβολής των γυναικών </w:t>
            </w:r>
            <w:r w:rsidRPr="00DC63DE">
              <w:t xml:space="preserve">και σημειώνουν με συντομία σε πίνακα α) τα ρούχα, β) τις κινήσεις, γ) τον περιβάλλοντα χώρο δ) το ανθρώπινο περιβάλλον, ε) τα συναισθήματα (αν υπάρχουν ή όχι και ποια είναι). </w:t>
            </w:r>
            <w:r w:rsidR="00C60977">
              <w:t>*</w:t>
            </w:r>
          </w:p>
          <w:tbl>
            <w:tblPr>
              <w:tblStyle w:val="10"/>
              <w:tblpPr w:leftFromText="180" w:rightFromText="180" w:vertAnchor="page" w:horzAnchor="margin" w:tblpY="2419"/>
              <w:tblOverlap w:val="never"/>
              <w:tblW w:w="783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9"/>
              <w:gridCol w:w="1259"/>
              <w:gridCol w:w="1722"/>
              <w:gridCol w:w="1762"/>
              <w:gridCol w:w="2030"/>
            </w:tblGrid>
            <w:tr w:rsidR="00E135A4" w:rsidRPr="00DC63DE" w14:paraId="5CF2CE48" w14:textId="77777777" w:rsidTr="00067802">
              <w:trPr>
                <w:trHeight w:val="873"/>
              </w:trPr>
              <w:tc>
                <w:tcPr>
                  <w:tcW w:w="10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2CE43" w14:textId="77777777" w:rsidR="00E135A4" w:rsidRPr="00E135A4" w:rsidRDefault="00E135A4" w:rsidP="00E135A4">
                  <w:pPr>
                    <w:pStyle w:val="Normal1"/>
                    <w:spacing w:before="240"/>
                    <w:ind w:left="140" w:right="140"/>
                    <w:jc w:val="both"/>
                    <w:rPr>
                      <w:b/>
                      <w:sz w:val="16"/>
                      <w:szCs w:val="16"/>
                    </w:rPr>
                  </w:pPr>
                  <w:r w:rsidRPr="00E135A4">
                    <w:rPr>
                      <w:b/>
                      <w:sz w:val="16"/>
                      <w:szCs w:val="16"/>
                    </w:rPr>
                    <w:t>ΡΟΥΧΑ</w:t>
                  </w:r>
                </w:p>
              </w:tc>
              <w:tc>
                <w:tcPr>
                  <w:tcW w:w="125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F2CE44" w14:textId="77777777" w:rsidR="00E135A4" w:rsidRPr="00E135A4" w:rsidRDefault="00E135A4" w:rsidP="00E135A4">
                  <w:pPr>
                    <w:pStyle w:val="Normal1"/>
                    <w:spacing w:before="240"/>
                    <w:ind w:left="140" w:right="140"/>
                    <w:jc w:val="both"/>
                    <w:rPr>
                      <w:b/>
                      <w:sz w:val="16"/>
                      <w:szCs w:val="16"/>
                    </w:rPr>
                  </w:pPr>
                  <w:r w:rsidRPr="00E135A4">
                    <w:rPr>
                      <w:b/>
                      <w:sz w:val="16"/>
                      <w:szCs w:val="16"/>
                    </w:rPr>
                    <w:t>ΚΙΝΗΣΕΙΣ</w:t>
                  </w:r>
                </w:p>
              </w:tc>
              <w:tc>
                <w:tcPr>
                  <w:tcW w:w="17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F2CE45" w14:textId="77777777" w:rsidR="00E135A4" w:rsidRPr="00E135A4" w:rsidRDefault="00E135A4" w:rsidP="00E135A4">
                  <w:pPr>
                    <w:pStyle w:val="Normal1"/>
                    <w:spacing w:before="240"/>
                    <w:ind w:left="140" w:right="140"/>
                    <w:jc w:val="both"/>
                    <w:rPr>
                      <w:b/>
                      <w:sz w:val="16"/>
                      <w:szCs w:val="16"/>
                    </w:rPr>
                  </w:pPr>
                  <w:r w:rsidRPr="00E135A4">
                    <w:rPr>
                      <w:b/>
                      <w:sz w:val="16"/>
                      <w:szCs w:val="16"/>
                    </w:rPr>
                    <w:t>ΠΕΡΙΒΑΛΛΟΝ ΧΩΡΟΣ</w:t>
                  </w:r>
                </w:p>
              </w:tc>
              <w:tc>
                <w:tcPr>
                  <w:tcW w:w="17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F2CE46" w14:textId="77777777" w:rsidR="00E135A4" w:rsidRPr="00E135A4" w:rsidRDefault="00E135A4" w:rsidP="00E135A4">
                  <w:pPr>
                    <w:pStyle w:val="Normal1"/>
                    <w:spacing w:before="240"/>
                    <w:ind w:left="140" w:right="140"/>
                    <w:jc w:val="both"/>
                    <w:rPr>
                      <w:b/>
                      <w:sz w:val="16"/>
                      <w:szCs w:val="16"/>
                    </w:rPr>
                  </w:pPr>
                  <w:r w:rsidRPr="00E135A4">
                    <w:rPr>
                      <w:b/>
                      <w:sz w:val="16"/>
                      <w:szCs w:val="16"/>
                    </w:rPr>
                    <w:t>ΑΝΘΡΩΠΙΝΟ ΠΕΡΙΒΑΛΛΟΝ</w:t>
                  </w:r>
                </w:p>
              </w:tc>
              <w:tc>
                <w:tcPr>
                  <w:tcW w:w="2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F2CE47" w14:textId="77777777" w:rsidR="00E135A4" w:rsidRPr="00E135A4" w:rsidRDefault="00E135A4" w:rsidP="00E135A4">
                  <w:pPr>
                    <w:pStyle w:val="Normal1"/>
                    <w:spacing w:before="240"/>
                    <w:ind w:left="140" w:right="140"/>
                    <w:jc w:val="both"/>
                    <w:rPr>
                      <w:b/>
                      <w:sz w:val="16"/>
                      <w:szCs w:val="16"/>
                    </w:rPr>
                  </w:pPr>
                  <w:r w:rsidRPr="00E135A4">
                    <w:rPr>
                      <w:b/>
                      <w:sz w:val="16"/>
                      <w:szCs w:val="16"/>
                    </w:rPr>
                    <w:t>ΣΥΝΑΙΣΘΗΜΑΤΑ</w:t>
                  </w:r>
                </w:p>
              </w:tc>
            </w:tr>
            <w:tr w:rsidR="00E135A4" w:rsidRPr="00DC63DE" w14:paraId="5CF2CE4E" w14:textId="77777777" w:rsidTr="00067802">
              <w:trPr>
                <w:trHeight w:val="517"/>
              </w:trPr>
              <w:tc>
                <w:tcPr>
                  <w:tcW w:w="1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F2CE49" w14:textId="77777777" w:rsidR="00E135A4" w:rsidRPr="00DC63DE" w:rsidRDefault="00E135A4" w:rsidP="00E135A4">
                  <w:pPr>
                    <w:pStyle w:val="Normal1"/>
                    <w:spacing w:before="240"/>
                    <w:ind w:left="140" w:right="140"/>
                    <w:jc w:val="both"/>
                    <w:rPr>
                      <w:rFonts w:eastAsia="Times New Roman"/>
                      <w:b/>
                    </w:rPr>
                  </w:pP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14:paraId="5CF2CE4A" w14:textId="77777777" w:rsidR="00E135A4" w:rsidRPr="00DC63DE" w:rsidRDefault="00E135A4" w:rsidP="00E135A4">
                  <w:pPr>
                    <w:pStyle w:val="Normal1"/>
                    <w:spacing w:before="240"/>
                    <w:ind w:left="140" w:right="140"/>
                    <w:jc w:val="both"/>
                    <w:rPr>
                      <w:rFonts w:eastAsia="Times New Roman"/>
                      <w:b/>
                    </w:rPr>
                  </w:pPr>
                </w:p>
              </w:tc>
              <w:tc>
                <w:tcPr>
                  <w:tcW w:w="1722" w:type="dxa"/>
                  <w:tcBorders>
                    <w:top w:val="nil"/>
                    <w:left w:val="nil"/>
                    <w:bottom w:val="single" w:sz="8" w:space="0" w:color="000000"/>
                    <w:right w:val="single" w:sz="8" w:space="0" w:color="000000"/>
                  </w:tcBorders>
                  <w:tcMar>
                    <w:top w:w="100" w:type="dxa"/>
                    <w:left w:w="100" w:type="dxa"/>
                    <w:bottom w:w="100" w:type="dxa"/>
                    <w:right w:w="100" w:type="dxa"/>
                  </w:tcMar>
                </w:tcPr>
                <w:p w14:paraId="5CF2CE4B" w14:textId="77777777" w:rsidR="00E135A4" w:rsidRPr="00DC63DE" w:rsidRDefault="00E135A4" w:rsidP="00E135A4">
                  <w:pPr>
                    <w:pStyle w:val="Normal1"/>
                    <w:spacing w:before="240"/>
                    <w:ind w:left="140" w:right="140"/>
                    <w:jc w:val="both"/>
                    <w:rPr>
                      <w:rFonts w:eastAsia="Times New Roman"/>
                      <w:b/>
                    </w:rPr>
                  </w:pPr>
                </w:p>
              </w:tc>
              <w:tc>
                <w:tcPr>
                  <w:tcW w:w="1762" w:type="dxa"/>
                  <w:tcBorders>
                    <w:top w:val="nil"/>
                    <w:left w:val="nil"/>
                    <w:bottom w:val="single" w:sz="8" w:space="0" w:color="000000"/>
                    <w:right w:val="single" w:sz="8" w:space="0" w:color="000000"/>
                  </w:tcBorders>
                  <w:tcMar>
                    <w:top w:w="100" w:type="dxa"/>
                    <w:left w:w="100" w:type="dxa"/>
                    <w:bottom w:w="100" w:type="dxa"/>
                    <w:right w:w="100" w:type="dxa"/>
                  </w:tcMar>
                </w:tcPr>
                <w:p w14:paraId="5CF2CE4C" w14:textId="77777777" w:rsidR="00E135A4" w:rsidRPr="00DC63DE" w:rsidRDefault="00E135A4" w:rsidP="00E135A4">
                  <w:pPr>
                    <w:pStyle w:val="Normal1"/>
                    <w:spacing w:before="240"/>
                    <w:ind w:left="140" w:right="140"/>
                    <w:jc w:val="both"/>
                    <w:rPr>
                      <w:rFonts w:eastAsia="Times New Roman"/>
                      <w:b/>
                    </w:rPr>
                  </w:pPr>
                </w:p>
              </w:tc>
              <w:tc>
                <w:tcPr>
                  <w:tcW w:w="2030" w:type="dxa"/>
                  <w:tcBorders>
                    <w:top w:val="nil"/>
                    <w:left w:val="nil"/>
                    <w:bottom w:val="single" w:sz="8" w:space="0" w:color="000000"/>
                    <w:right w:val="single" w:sz="8" w:space="0" w:color="000000"/>
                  </w:tcBorders>
                  <w:tcMar>
                    <w:top w:w="100" w:type="dxa"/>
                    <w:left w:w="100" w:type="dxa"/>
                    <w:bottom w:w="100" w:type="dxa"/>
                    <w:right w:w="100" w:type="dxa"/>
                  </w:tcMar>
                </w:tcPr>
                <w:p w14:paraId="5CF2CE4D" w14:textId="77777777" w:rsidR="00E135A4" w:rsidRPr="00DC63DE" w:rsidRDefault="00E135A4" w:rsidP="00E135A4">
                  <w:pPr>
                    <w:pStyle w:val="Normal1"/>
                    <w:spacing w:before="240"/>
                    <w:ind w:left="140" w:right="140"/>
                    <w:jc w:val="both"/>
                    <w:rPr>
                      <w:rFonts w:eastAsia="Times New Roman"/>
                      <w:b/>
                    </w:rPr>
                  </w:pPr>
                </w:p>
              </w:tc>
            </w:tr>
            <w:tr w:rsidR="00E135A4" w:rsidRPr="00DC63DE" w14:paraId="5CF2CE54" w14:textId="77777777" w:rsidTr="00067802">
              <w:trPr>
                <w:trHeight w:val="471"/>
              </w:trPr>
              <w:tc>
                <w:tcPr>
                  <w:tcW w:w="1059"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F2CE4F" w14:textId="77777777" w:rsidR="00E135A4" w:rsidRPr="00DC63DE" w:rsidRDefault="00E135A4" w:rsidP="00E135A4">
                  <w:pPr>
                    <w:pStyle w:val="Normal1"/>
                    <w:spacing w:before="240"/>
                    <w:ind w:left="140" w:right="140"/>
                    <w:jc w:val="both"/>
                    <w:rPr>
                      <w:rFonts w:eastAsia="Times New Roman"/>
                      <w:b/>
                    </w:rPr>
                  </w:pP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14:paraId="5CF2CE50" w14:textId="77777777" w:rsidR="00E135A4" w:rsidRPr="00DC63DE" w:rsidRDefault="00E135A4" w:rsidP="00E135A4">
                  <w:pPr>
                    <w:pStyle w:val="Normal1"/>
                    <w:spacing w:before="240"/>
                    <w:ind w:left="140" w:right="140"/>
                    <w:jc w:val="both"/>
                    <w:rPr>
                      <w:rFonts w:eastAsia="Times New Roman"/>
                      <w:b/>
                    </w:rPr>
                  </w:pPr>
                </w:p>
              </w:tc>
              <w:tc>
                <w:tcPr>
                  <w:tcW w:w="1722" w:type="dxa"/>
                  <w:tcBorders>
                    <w:top w:val="nil"/>
                    <w:left w:val="nil"/>
                    <w:bottom w:val="single" w:sz="8" w:space="0" w:color="000000"/>
                    <w:right w:val="single" w:sz="8" w:space="0" w:color="000000"/>
                  </w:tcBorders>
                  <w:tcMar>
                    <w:top w:w="100" w:type="dxa"/>
                    <w:left w:w="100" w:type="dxa"/>
                    <w:bottom w:w="100" w:type="dxa"/>
                    <w:right w:w="100" w:type="dxa"/>
                  </w:tcMar>
                </w:tcPr>
                <w:p w14:paraId="5CF2CE51" w14:textId="77777777" w:rsidR="00E135A4" w:rsidRPr="00DC63DE" w:rsidRDefault="00E135A4" w:rsidP="00E135A4">
                  <w:pPr>
                    <w:pStyle w:val="Normal1"/>
                    <w:spacing w:before="240"/>
                    <w:ind w:left="140" w:right="140"/>
                    <w:jc w:val="both"/>
                    <w:rPr>
                      <w:rFonts w:eastAsia="Times New Roman"/>
                      <w:b/>
                    </w:rPr>
                  </w:pPr>
                </w:p>
              </w:tc>
              <w:tc>
                <w:tcPr>
                  <w:tcW w:w="1762" w:type="dxa"/>
                  <w:tcBorders>
                    <w:top w:val="nil"/>
                    <w:left w:val="nil"/>
                    <w:bottom w:val="single" w:sz="8" w:space="0" w:color="000000"/>
                    <w:right w:val="single" w:sz="8" w:space="0" w:color="000000"/>
                  </w:tcBorders>
                  <w:tcMar>
                    <w:top w:w="100" w:type="dxa"/>
                    <w:left w:w="100" w:type="dxa"/>
                    <w:bottom w:w="100" w:type="dxa"/>
                    <w:right w:w="100" w:type="dxa"/>
                  </w:tcMar>
                </w:tcPr>
                <w:p w14:paraId="5CF2CE52" w14:textId="77777777" w:rsidR="00E135A4" w:rsidRPr="00DC63DE" w:rsidRDefault="00E135A4" w:rsidP="00E135A4">
                  <w:pPr>
                    <w:pStyle w:val="Normal1"/>
                    <w:spacing w:before="240"/>
                    <w:ind w:left="140" w:right="140"/>
                    <w:jc w:val="both"/>
                    <w:rPr>
                      <w:rFonts w:eastAsia="Times New Roman"/>
                      <w:b/>
                    </w:rPr>
                  </w:pPr>
                </w:p>
              </w:tc>
              <w:tc>
                <w:tcPr>
                  <w:tcW w:w="2030" w:type="dxa"/>
                  <w:tcBorders>
                    <w:top w:val="nil"/>
                    <w:left w:val="nil"/>
                    <w:bottom w:val="single" w:sz="8" w:space="0" w:color="000000"/>
                    <w:right w:val="single" w:sz="8" w:space="0" w:color="000000"/>
                  </w:tcBorders>
                  <w:tcMar>
                    <w:top w:w="100" w:type="dxa"/>
                    <w:left w:w="100" w:type="dxa"/>
                    <w:bottom w:w="100" w:type="dxa"/>
                    <w:right w:w="100" w:type="dxa"/>
                  </w:tcMar>
                </w:tcPr>
                <w:p w14:paraId="5CF2CE53" w14:textId="77777777" w:rsidR="00E135A4" w:rsidRPr="00DC63DE" w:rsidRDefault="00E135A4" w:rsidP="00E135A4">
                  <w:pPr>
                    <w:pStyle w:val="Normal1"/>
                    <w:spacing w:before="240"/>
                    <w:ind w:left="140" w:right="140"/>
                    <w:jc w:val="both"/>
                    <w:rPr>
                      <w:rFonts w:eastAsia="Times New Roman"/>
                      <w:b/>
                    </w:rPr>
                  </w:pPr>
                </w:p>
              </w:tc>
            </w:tr>
          </w:tbl>
          <w:p w14:paraId="5CF2CE55" w14:textId="77777777" w:rsidR="00E62902" w:rsidRPr="00E62902" w:rsidRDefault="00E62902" w:rsidP="00E62902">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E62902">
              <w:t>Στη συνέχεια τα παιδιά συζητούν για την ε</w:t>
            </w:r>
            <w:r w:rsidR="00F0762F">
              <w:t>ικόνα των γυναικών</w:t>
            </w:r>
            <w:r w:rsidR="007D75E6">
              <w:t>/κοριτσιών</w:t>
            </w:r>
            <w:r w:rsidR="00F0762F">
              <w:t xml:space="preserve"> στα βιντεοκλί</w:t>
            </w:r>
            <w:r w:rsidRPr="00E62902">
              <w:t xml:space="preserve">π και τα στοιχεία εκείνα που τη διαμορφώνουν. Τέλος, κόβουν τα πολύχρωμα χαρτόνια σε λωρίδες και σε καθεμιά καταγράφουν από ένα στοιχείο που δηλώνει θετική ως προς τις γυναίκες στάση και συμπεριφορά ή αρνητική ως </w:t>
            </w:r>
            <w:r w:rsidRPr="00C60977">
              <w:t xml:space="preserve">προς τις γυναίκες στάση και συμπεριφορά, τα κολλούν μαζί με εικόνες από </w:t>
            </w:r>
            <w:r w:rsidR="00D415E4">
              <w:t>τους/τις</w:t>
            </w:r>
            <w:r w:rsidRPr="00C60977">
              <w:t xml:space="preserve"> καλλιτέχνες</w:t>
            </w:r>
            <w:r w:rsidR="00D415E4">
              <w:t>/ιδες</w:t>
            </w:r>
            <w:r w:rsidRPr="00E62902">
              <w:t xml:space="preserve"> ή τα βιντεοκλ</w:t>
            </w:r>
            <w:r w:rsidR="00D4610D">
              <w:t>ί</w:t>
            </w:r>
            <w:r w:rsidRPr="00E62902">
              <w:t>π και φτιάχνουν ένα μεγάλο κολάζ.</w:t>
            </w:r>
          </w:p>
          <w:p w14:paraId="5CF2CE56" w14:textId="77777777" w:rsidR="00C60977" w:rsidRDefault="00C60977" w:rsidP="00C60977">
            <w:pPr>
              <w:pStyle w:val="a5"/>
              <w:cnfStyle w:val="000000100000" w:firstRow="0" w:lastRow="0" w:firstColumn="0" w:lastColumn="0" w:oddVBand="0" w:evenVBand="0" w:oddHBand="1" w:evenHBand="0" w:firstRowFirstColumn="0" w:firstRowLastColumn="0" w:lastRowFirstColumn="0" w:lastRowLastColumn="0"/>
            </w:pPr>
          </w:p>
          <w:p w14:paraId="5CF2CE57" w14:textId="77777777" w:rsidR="00E135A4" w:rsidRPr="00C60977" w:rsidRDefault="00C60977" w:rsidP="00C60977">
            <w:pPr>
              <w:pStyle w:val="a5"/>
              <w:jc w:val="both"/>
              <w:cnfStyle w:val="000000100000" w:firstRow="0" w:lastRow="0" w:firstColumn="0" w:lastColumn="0" w:oddVBand="0" w:evenVBand="0" w:oddHBand="1" w:evenHBand="0" w:firstRowFirstColumn="0" w:firstRowLastColumn="0" w:lastRowFirstColumn="0" w:lastRowLastColumn="0"/>
              <w:rPr>
                <w:i/>
              </w:rPr>
            </w:pPr>
            <w:r>
              <w:rPr>
                <w:i/>
              </w:rPr>
              <w:t>*</w:t>
            </w:r>
            <w:r w:rsidRPr="00C60977">
              <w:rPr>
                <w:i/>
              </w:rPr>
              <w:t>Σημείωση: Εδώ πρέπει ο</w:t>
            </w:r>
            <w:r w:rsidR="00C61FBF" w:rsidRPr="00C61FBF">
              <w:rPr>
                <w:i/>
              </w:rPr>
              <w:t>/</w:t>
            </w:r>
            <w:r w:rsidR="00067802">
              <w:rPr>
                <w:i/>
              </w:rPr>
              <w:t>η</w:t>
            </w:r>
            <w:r w:rsidRPr="00C60977">
              <w:rPr>
                <w:i/>
              </w:rPr>
              <w:t xml:space="preserve"> εκπαιδευτικός να προσέξει να μην περάσει το μήνυμα πως κάποιες συμπεριφορές των κοριτσιών είναι κατακριτέες. </w:t>
            </w:r>
          </w:p>
        </w:tc>
      </w:tr>
      <w:bookmarkEnd w:id="35"/>
      <w:bookmarkEnd w:id="36"/>
      <w:tr w:rsidR="000E29AA" w14:paraId="5CF2CE5D" w14:textId="77777777" w:rsidTr="00752668">
        <w:tc>
          <w:tcPr>
            <w:cnfStyle w:val="001000000000" w:firstRow="0" w:lastRow="0" w:firstColumn="1" w:lastColumn="0" w:oddVBand="0" w:evenVBand="0" w:oddHBand="0" w:evenHBand="0" w:firstRowFirstColumn="0" w:firstRowLastColumn="0" w:lastRowFirstColumn="0" w:lastRowLastColumn="0"/>
            <w:tcW w:w="9245" w:type="dxa"/>
            <w:gridSpan w:val="4"/>
          </w:tcPr>
          <w:p w14:paraId="5CF2CE59" w14:textId="77777777" w:rsidR="00F0762F" w:rsidRPr="004B2140" w:rsidRDefault="00F0762F" w:rsidP="006A692A">
            <w:pPr>
              <w:pStyle w:val="30"/>
              <w:spacing w:line="276" w:lineRule="auto"/>
            </w:pPr>
          </w:p>
          <w:p w14:paraId="5CF2CE5A" w14:textId="77777777" w:rsidR="00C70C90" w:rsidRPr="004B2140" w:rsidRDefault="00C70C90" w:rsidP="006A692A">
            <w:pPr>
              <w:pStyle w:val="30"/>
              <w:spacing w:line="276" w:lineRule="auto"/>
            </w:pPr>
          </w:p>
          <w:p w14:paraId="5CF2CE5B" w14:textId="77777777" w:rsidR="00C70C90" w:rsidRPr="004B2140" w:rsidRDefault="00C70C90" w:rsidP="006A692A">
            <w:pPr>
              <w:pStyle w:val="30"/>
              <w:spacing w:line="276" w:lineRule="auto"/>
            </w:pPr>
          </w:p>
          <w:p w14:paraId="5CF2CE5C" w14:textId="77777777" w:rsidR="000E29AA" w:rsidRPr="001F23E3" w:rsidRDefault="00372203" w:rsidP="006A692A">
            <w:pPr>
              <w:pStyle w:val="30"/>
              <w:spacing w:line="276" w:lineRule="auto"/>
              <w:rPr>
                <w:rFonts w:eastAsia="Times New Roman"/>
              </w:rPr>
            </w:pPr>
            <w:bookmarkStart w:id="47" w:name="_Toc55914236"/>
            <w:r>
              <w:t>4</w:t>
            </w:r>
            <w:r w:rsidR="004423BA">
              <w:t>.</w:t>
            </w:r>
            <w:r w:rsidR="00C10747">
              <w:t xml:space="preserve">7 </w:t>
            </w:r>
            <w:r w:rsidR="000E29AA">
              <w:t xml:space="preserve">Έβδομη </w:t>
            </w:r>
            <w:r w:rsidR="000E29AA" w:rsidRPr="001F23E3">
              <w:t>Δραστηριότητα</w:t>
            </w:r>
            <w:r w:rsidR="000E29AA">
              <w:t xml:space="preserve"> (με χρήση ΤΠΕ)</w:t>
            </w:r>
            <w:bookmarkEnd w:id="47"/>
          </w:p>
        </w:tc>
      </w:tr>
      <w:tr w:rsidR="000E29AA" w14:paraId="5CF2CE63"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gridSpan w:val="2"/>
          </w:tcPr>
          <w:p w14:paraId="5CF2CE5E" w14:textId="77777777" w:rsidR="000E29AA" w:rsidRDefault="000E29AA" w:rsidP="006A692A">
            <w:pPr>
              <w:pStyle w:val="Normal1"/>
              <w:spacing w:before="240" w:after="240" w:line="276" w:lineRule="auto"/>
              <w:jc w:val="both"/>
              <w:rPr>
                <w:rFonts w:eastAsia="Times New Roman"/>
                <w:sz w:val="24"/>
                <w:szCs w:val="24"/>
              </w:rPr>
            </w:pPr>
            <w:r w:rsidRPr="00DC63DE">
              <w:rPr>
                <w:i/>
              </w:rPr>
              <w:t>Στόχο</w:t>
            </w:r>
            <w:r w:rsidR="00E7446B">
              <w:rPr>
                <w:i/>
              </w:rPr>
              <w:t>ι</w:t>
            </w:r>
          </w:p>
        </w:tc>
        <w:tc>
          <w:tcPr>
            <w:tcW w:w="7418" w:type="dxa"/>
            <w:gridSpan w:val="2"/>
          </w:tcPr>
          <w:p w14:paraId="5CF2CE5F" w14:textId="77777777" w:rsidR="000E29AA" w:rsidRPr="00DC63DE" w:rsidRDefault="000E29A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E60" w14:textId="77777777" w:rsidR="000E29AA" w:rsidRPr="00DC63DE" w:rsidRDefault="000E29AA" w:rsidP="006A692A">
            <w:pPr>
              <w:pStyle w:val="Normal1"/>
              <w:numPr>
                <w:ilvl w:val="0"/>
                <w:numId w:val="30"/>
              </w:numPr>
              <w:jc w:val="both"/>
              <w:cnfStyle w:val="000000100000" w:firstRow="0" w:lastRow="0" w:firstColumn="0" w:lastColumn="0" w:oddVBand="0" w:evenVBand="0" w:oddHBand="1" w:evenHBand="0" w:firstRowFirstColumn="0" w:firstRowLastColumn="0" w:lastRowFirstColumn="0" w:lastRowLastColumn="0"/>
            </w:pPr>
            <w:r w:rsidRPr="00DC63DE">
              <w:t xml:space="preserve">να μεταδώσουν μήνυμα αισιοδοξίας σχετικά με την ισότητα των φύλων και κατά της έμφυλης βίας </w:t>
            </w:r>
          </w:p>
          <w:p w14:paraId="5CF2CE61" w14:textId="77777777" w:rsidR="000E29AA" w:rsidRPr="00DC63DE" w:rsidRDefault="000E29AA" w:rsidP="006A692A">
            <w:pPr>
              <w:pStyle w:val="Normal1"/>
              <w:numPr>
                <w:ilvl w:val="0"/>
                <w:numId w:val="30"/>
              </w:numPr>
              <w:jc w:val="both"/>
              <w:cnfStyle w:val="000000100000" w:firstRow="0" w:lastRow="0" w:firstColumn="0" w:lastColumn="0" w:oddVBand="0" w:evenVBand="0" w:oddHBand="1" w:evenHBand="0" w:firstRowFirstColumn="0" w:firstRowLastColumn="0" w:lastRowFirstColumn="0" w:lastRowLastColumn="0"/>
            </w:pPr>
            <w:r w:rsidRPr="00DC63DE">
              <w:t>να εκφραστούν δημιουργικά μέσω Η/Υ και web 2.0 εργαλείων</w:t>
            </w:r>
          </w:p>
          <w:p w14:paraId="5CF2CE62" w14:textId="77777777" w:rsidR="000E29AA" w:rsidRPr="00E7446B" w:rsidRDefault="000E29AA" w:rsidP="006A692A">
            <w:pPr>
              <w:pStyle w:val="Normal1"/>
              <w:numPr>
                <w:ilvl w:val="0"/>
                <w:numId w:val="30"/>
              </w:numPr>
              <w:spacing w:after="240"/>
              <w:jc w:val="both"/>
              <w:cnfStyle w:val="000000100000" w:firstRow="0" w:lastRow="0" w:firstColumn="0" w:lastColumn="0" w:oddVBand="0" w:evenVBand="0" w:oddHBand="1" w:evenHBand="0" w:firstRowFirstColumn="0" w:firstRowLastColumn="0" w:lastRowFirstColumn="0" w:lastRowLastColumn="0"/>
            </w:pPr>
            <w:r w:rsidRPr="00DC63DE">
              <w:t>να εμπλουτίσουν το λεξιλόγιό τους με θετικά φορτισμένες έννοιες</w:t>
            </w:r>
            <w:r w:rsidR="00D415E4">
              <w:t>.</w:t>
            </w:r>
          </w:p>
        </w:tc>
      </w:tr>
      <w:tr w:rsidR="000E29AA" w14:paraId="5CF2CE66" w14:textId="77777777" w:rsidTr="00752668">
        <w:tc>
          <w:tcPr>
            <w:cnfStyle w:val="001000000000" w:firstRow="0" w:lastRow="0" w:firstColumn="1" w:lastColumn="0" w:oddVBand="0" w:evenVBand="0" w:oddHBand="0" w:evenHBand="0" w:firstRowFirstColumn="0" w:firstRowLastColumn="0" w:lastRowFirstColumn="0" w:lastRowLastColumn="0"/>
            <w:tcW w:w="1827" w:type="dxa"/>
            <w:gridSpan w:val="2"/>
          </w:tcPr>
          <w:p w14:paraId="5CF2CE64" w14:textId="77777777" w:rsidR="000E29AA" w:rsidRDefault="000E29AA" w:rsidP="006A692A">
            <w:pPr>
              <w:pStyle w:val="Normal1"/>
              <w:spacing w:before="240" w:after="240" w:line="276" w:lineRule="auto"/>
              <w:jc w:val="both"/>
              <w:rPr>
                <w:rFonts w:eastAsia="Times New Roman"/>
                <w:sz w:val="24"/>
                <w:szCs w:val="24"/>
              </w:rPr>
            </w:pPr>
            <w:r w:rsidRPr="00DC63DE">
              <w:rPr>
                <w:i/>
              </w:rPr>
              <w:lastRenderedPageBreak/>
              <w:t>Μέθοδοι και τεχνικές</w:t>
            </w:r>
          </w:p>
        </w:tc>
        <w:tc>
          <w:tcPr>
            <w:tcW w:w="7418" w:type="dxa"/>
            <w:gridSpan w:val="2"/>
          </w:tcPr>
          <w:p w14:paraId="5CF2CE65" w14:textId="77777777" w:rsidR="000E29AA" w:rsidRDefault="000E29AA"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Ομαδοσυνεργατική μέθοδος με ΤΠΕ, αξιοποίηση δημιουργικού διαδικτύου, κατασκευή συννεφόλεξου.</w:t>
            </w:r>
          </w:p>
        </w:tc>
      </w:tr>
      <w:tr w:rsidR="000E29AA" w14:paraId="5CF2CE6A"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gridSpan w:val="2"/>
          </w:tcPr>
          <w:p w14:paraId="5CF2CE67" w14:textId="77777777" w:rsidR="000E29AA" w:rsidRDefault="000E29AA"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gridSpan w:val="2"/>
          </w:tcPr>
          <w:p w14:paraId="5CF2CE68" w14:textId="77777777" w:rsidR="0026367A" w:rsidRDefault="000E29A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i/>
                <w:color w:val="1155CC"/>
                <w:u w:val="single"/>
              </w:rPr>
            </w:pPr>
            <w:r w:rsidRPr="00DC63DE">
              <w:t xml:space="preserve">Ηλεκτρονικός υπολογιστής, ένας ανά ομάδα, σύνδεση στο </w:t>
            </w:r>
            <w:r w:rsidR="00D415E4">
              <w:t>δ</w:t>
            </w:r>
            <w:r w:rsidR="00D415E4" w:rsidRPr="00DC63DE">
              <w:t>ιαδίκτυο</w:t>
            </w:r>
            <w:r w:rsidRPr="00DC63DE">
              <w:t xml:space="preserve">, φυλλομετρητής, εφαρμογή: </w:t>
            </w:r>
            <w:r w:rsidR="00D415E4">
              <w:rPr>
                <w:lang w:val="en-US"/>
              </w:rPr>
              <w:t>W</w:t>
            </w:r>
            <w:r w:rsidR="00D415E4" w:rsidRPr="00DC63DE">
              <w:t>ord</w:t>
            </w:r>
            <w:r w:rsidR="00D415E4">
              <w:rPr>
                <w:lang w:val="en-US"/>
              </w:rPr>
              <w:t>A</w:t>
            </w:r>
            <w:r w:rsidR="00D415E4" w:rsidRPr="00DC63DE">
              <w:t>rt</w:t>
            </w:r>
            <w:r w:rsidRPr="00DC63DE">
              <w:t>, υλικό πρόσθετης βοήθειας για εκπαιδευτικούς καιμαθητές</w:t>
            </w:r>
            <w:r w:rsidR="00D415E4">
              <w:t xml:space="preserve"> - μαθήτριες</w:t>
            </w:r>
            <w:r w:rsidRPr="00DC63DE">
              <w:t xml:space="preserve"> στο</w:t>
            </w:r>
            <w:hyperlink r:id="rId21">
              <w:r w:rsidRPr="00DC63DE">
                <w:rPr>
                  <w:i/>
                  <w:color w:val="1155CC"/>
                  <w:u w:val="single"/>
                </w:rPr>
                <w:t>https://www.youtube.com/watch?v=jcGq1aFqZJc&amp;t=18s</w:t>
              </w:r>
            </w:hyperlink>
            <w:r w:rsidRPr="00DC63DE">
              <w:rPr>
                <w:i/>
                <w:color w:val="1155CC"/>
                <w:u w:val="single"/>
              </w:rPr>
              <w:t xml:space="preserve">, </w:t>
            </w:r>
          </w:p>
          <w:p w14:paraId="5CF2CE69" w14:textId="77777777" w:rsidR="0026367A" w:rsidRDefault="00AF4129">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hyperlink r:id="rId22">
              <w:r w:rsidR="000E29AA" w:rsidRPr="00DC63DE">
                <w:rPr>
                  <w:i/>
                  <w:color w:val="1155CC"/>
                  <w:u w:val="single"/>
                </w:rPr>
                <w:t>https://e-philologist.gr/2019/07/15/synnefolekso-ena-xrisimo-ergaleio-gia-ta-nea-ellinika/</w:t>
              </w:r>
            </w:hyperlink>
          </w:p>
        </w:tc>
      </w:tr>
      <w:tr w:rsidR="000E29AA" w14:paraId="5CF2CE6D" w14:textId="77777777" w:rsidTr="00752668">
        <w:tc>
          <w:tcPr>
            <w:cnfStyle w:val="001000000000" w:firstRow="0" w:lastRow="0" w:firstColumn="1" w:lastColumn="0" w:oddVBand="0" w:evenVBand="0" w:oddHBand="0" w:evenHBand="0" w:firstRowFirstColumn="0" w:firstRowLastColumn="0" w:lastRowFirstColumn="0" w:lastRowLastColumn="0"/>
            <w:tcW w:w="1827" w:type="dxa"/>
            <w:gridSpan w:val="2"/>
          </w:tcPr>
          <w:p w14:paraId="5CF2CE6B" w14:textId="77777777" w:rsidR="000E29AA" w:rsidRDefault="000E29AA" w:rsidP="006A692A">
            <w:pPr>
              <w:pStyle w:val="Normal1"/>
              <w:spacing w:before="240" w:after="240" w:line="276" w:lineRule="auto"/>
              <w:jc w:val="both"/>
              <w:rPr>
                <w:rFonts w:eastAsia="Times New Roman"/>
                <w:sz w:val="24"/>
                <w:szCs w:val="24"/>
              </w:rPr>
            </w:pPr>
            <w:r>
              <w:rPr>
                <w:i/>
              </w:rPr>
              <w:t>Χρόνος που απαιτείται</w:t>
            </w:r>
          </w:p>
        </w:tc>
        <w:tc>
          <w:tcPr>
            <w:tcW w:w="7418" w:type="dxa"/>
            <w:gridSpan w:val="2"/>
          </w:tcPr>
          <w:p w14:paraId="5CF2CE6C" w14:textId="77777777" w:rsidR="000E29AA" w:rsidRPr="00D415E4" w:rsidRDefault="000E29AA"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DC63DE">
              <w:t>30-35 λεπτά</w:t>
            </w:r>
            <w:r w:rsidR="00D415E4">
              <w:rPr>
                <w:lang w:val="en-US"/>
              </w:rPr>
              <w:t>.</w:t>
            </w:r>
          </w:p>
        </w:tc>
      </w:tr>
      <w:tr w:rsidR="000E29AA" w14:paraId="5CF2CE73" w14:textId="77777777" w:rsidTr="00752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gridSpan w:val="2"/>
          </w:tcPr>
          <w:p w14:paraId="5CF2CE6E" w14:textId="77777777" w:rsidR="000E29AA" w:rsidRDefault="000E29AA"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gridSpan w:val="2"/>
          </w:tcPr>
          <w:p w14:paraId="5CF2CE6F" w14:textId="77777777" w:rsidR="000E29AA" w:rsidRPr="00DC63DE" w:rsidRDefault="000E29A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μαθητές/τριες χωρίζονται σε ομάδες των 3-4 </w:t>
            </w:r>
            <w:r w:rsidR="00D543FE">
              <w:t xml:space="preserve">ατόμων </w:t>
            </w:r>
            <w:r w:rsidRPr="00DC63DE">
              <w:t>και επισκέπτονται την ιστοσελίδα</w:t>
            </w:r>
            <w:hyperlink r:id="rId23"/>
            <w:hyperlink r:id="rId24">
              <w:r w:rsidRPr="00DC63DE">
                <w:rPr>
                  <w:color w:val="1155CC"/>
                  <w:u w:val="single"/>
                </w:rPr>
                <w:t>https://wordart.com/</w:t>
              </w:r>
            </w:hyperlink>
            <w:r w:rsidRPr="00DC63DE">
              <w:t>. Πατώντας το “CreateNow” επιχειρούν να δημιουργήσουν συννεφόλεξο με έννοιες που σχετίζονται με την αντιμετώπιση και τη θετική στάση απέναντι στην έμφυλη βία κατά των κοριτσιών. Στην αριστερή στήλη της σελίδας εισάγουν τις έννοιες που επιθυμούν να απεικονίσουν στο συννεφόλεξο και καθορίζουν το μέγεθος της γραμματοσειράς, το χρώμα και τη</w:t>
            </w:r>
            <w:r w:rsidR="00D543FE">
              <w:t>ν</w:t>
            </w:r>
            <w:r w:rsidRPr="00DC63DE">
              <w:t xml:space="preserve"> κατεύθυνση του κειμένου. Αν χρησιμοποιηθούν έννοιες κλειδιά στα ελληνικά καλό είναι να επιλεγεί η γραμματοσειρά Roboto διότι υποστηρίζει την ελληνική γλώσσα. Στη συνέχεια, ενθαρρύνονται οι μαθητές/τριες να ανακαλύψουν τις επιλογές που τους παρέχει το συγκεκριμένο διαδικτυακό εργαλείο καθορίζοντας το σχήμα, το χρώμα και γενικότερα τη μορφή του συννεφόλεξου. Στη συνέχεια οι ομάδες αποθηκεύουν την καλλιτεχνική δημιουργία τους “Download” σε μορφή εικόνας και τα αποτελέσματα παρουσιάζονται στην ολομέλεια της τάξης. </w:t>
            </w:r>
          </w:p>
          <w:p w14:paraId="5CF2CE70" w14:textId="77777777" w:rsidR="000E29AA" w:rsidRPr="00DC63DE" w:rsidRDefault="000E29A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Εναλλακτικά, το συγκεκριμένο web 2.0 εργαλείο μπορεί να χρησιμοποιηθεί και για την αυτόματη παραγωγή συννεφόλεξου, μέσω της εισαγωγής (Import) έτοιμων κειμένων και ιστοσελίδων. </w:t>
            </w:r>
          </w:p>
          <w:p w14:paraId="5CF2CE71" w14:textId="77777777" w:rsidR="000E29AA" w:rsidRPr="00DC63DE" w:rsidRDefault="000E29A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p>
          <w:p w14:paraId="5CF2CE72" w14:textId="77777777" w:rsidR="000E29AA" w:rsidRPr="001F23E3" w:rsidRDefault="000E29AA" w:rsidP="006A692A">
            <w:pPr>
              <w:pStyle w:val="Normal1"/>
              <w:spacing w:after="240" w:line="276" w:lineRule="auto"/>
              <w:ind w:left="720"/>
              <w:jc w:val="both"/>
              <w:cnfStyle w:val="000000100000" w:firstRow="0" w:lastRow="0" w:firstColumn="0" w:lastColumn="0" w:oddVBand="0" w:evenVBand="0" w:oddHBand="1" w:evenHBand="0" w:firstRowFirstColumn="0" w:firstRowLastColumn="0" w:lastRowFirstColumn="0" w:lastRowLastColumn="0"/>
            </w:pPr>
          </w:p>
        </w:tc>
      </w:tr>
    </w:tbl>
    <w:p w14:paraId="5CF2CE74" w14:textId="77777777" w:rsidR="00BE1CBB" w:rsidRDefault="00BE1CBB">
      <w:pPr>
        <w:jc w:val="both"/>
      </w:pPr>
    </w:p>
    <w:p w14:paraId="5CF2CE75" w14:textId="77777777" w:rsidR="00BE1CBB" w:rsidRDefault="00BE1CBB">
      <w:pPr>
        <w:jc w:val="both"/>
      </w:pPr>
    </w:p>
    <w:p w14:paraId="5CF2CE76" w14:textId="77777777" w:rsidR="00BE1CBB" w:rsidRDefault="00372203">
      <w:pPr>
        <w:jc w:val="both"/>
      </w:pPr>
      <w:r>
        <w:t>5</w:t>
      </w:r>
      <w:r w:rsidR="004423BA">
        <w:t>.</w:t>
      </w:r>
      <w:r w:rsidR="00E92BC9" w:rsidRPr="00C25D84">
        <w:t>ΜΑΡΙΑ, 13 ΧΡΟΝΩΝ</w:t>
      </w:r>
    </w:p>
    <w:p w14:paraId="5CF2CE77" w14:textId="77777777" w:rsidR="00743CEC" w:rsidRDefault="00743CEC" w:rsidP="00F224AE">
      <w:pPr>
        <w:pStyle w:val="Normal1"/>
        <w:spacing w:before="240"/>
        <w:jc w:val="center"/>
        <w:rPr>
          <w:b/>
        </w:rPr>
      </w:pPr>
      <w:r>
        <w:rPr>
          <w:b/>
          <w:noProof/>
        </w:rPr>
        <w:lastRenderedPageBreak/>
        <w:drawing>
          <wp:inline distT="0" distB="0" distL="0" distR="0" wp14:anchorId="5CF2D141" wp14:editId="5CF2D142">
            <wp:extent cx="3607019" cy="2380593"/>
            <wp:effectExtent l="1905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8367" t="17076" r="18958" b="9255"/>
                    <a:stretch>
                      <a:fillRect/>
                    </a:stretch>
                  </pic:blipFill>
                  <pic:spPr bwMode="auto">
                    <a:xfrm>
                      <a:off x="0" y="0"/>
                      <a:ext cx="3607019" cy="2380593"/>
                    </a:xfrm>
                    <a:prstGeom prst="rect">
                      <a:avLst/>
                    </a:prstGeom>
                    <a:noFill/>
                    <a:ln w="9525">
                      <a:noFill/>
                      <a:miter lim="800000"/>
                      <a:headEnd/>
                      <a:tailEnd/>
                    </a:ln>
                  </pic:spPr>
                </pic:pic>
              </a:graphicData>
            </a:graphic>
          </wp:inline>
        </w:drawing>
      </w:r>
    </w:p>
    <w:p w14:paraId="5CF2CE78" w14:textId="77777777" w:rsidR="00067802" w:rsidRDefault="00E92BC9" w:rsidP="006A692A">
      <w:pPr>
        <w:pStyle w:val="Normal1"/>
        <w:spacing w:before="240"/>
        <w:jc w:val="both"/>
        <w:rPr>
          <w:b/>
        </w:rPr>
      </w:pPr>
      <w:r w:rsidRPr="00DC63DE">
        <w:rPr>
          <w:b/>
        </w:rPr>
        <w:t>Σημαντικές έννοιες και λέξεις κλειδιά</w:t>
      </w:r>
    </w:p>
    <w:p w14:paraId="5CF2CE79" w14:textId="77777777" w:rsidR="002A2048" w:rsidRPr="00DC63DE" w:rsidRDefault="00067802" w:rsidP="006A692A">
      <w:pPr>
        <w:pStyle w:val="Normal1"/>
        <w:spacing w:before="240"/>
        <w:jc w:val="both"/>
      </w:pPr>
      <w:r>
        <w:t>Κ</w:t>
      </w:r>
      <w:r w:rsidR="00E92BC9" w:rsidRPr="00DC63DE">
        <w:t>οινωνικά στερεότυπα, καταναγκαστικόςγάμος ανηλίκων, πατριαρχία, ενδοοικογενειακή βία, άνιση μεταχείριση λόγω φύλου, δικαίωμα των κοριτσιών στη μόρφωση, αυτοδιάθεση, ρόλος του οικογενειακού και κοινωνικού περιβάλλοντος.</w:t>
      </w:r>
    </w:p>
    <w:p w14:paraId="5CF2CE7A" w14:textId="77777777" w:rsidR="002A2048" w:rsidRPr="00DC63DE" w:rsidRDefault="00E92BC9" w:rsidP="006A692A">
      <w:pPr>
        <w:pStyle w:val="Normal1"/>
        <w:spacing w:before="240"/>
        <w:jc w:val="both"/>
        <w:rPr>
          <w:b/>
        </w:rPr>
      </w:pPr>
      <w:r w:rsidRPr="00DC63DE">
        <w:rPr>
          <w:b/>
        </w:rPr>
        <w:t>Στόχοι</w:t>
      </w:r>
    </w:p>
    <w:p w14:paraId="5CF2CE7B" w14:textId="77777777" w:rsidR="002A2048" w:rsidRPr="00DC63DE" w:rsidRDefault="00E92BC9" w:rsidP="006A692A">
      <w:pPr>
        <w:pStyle w:val="Normal1"/>
        <w:spacing w:before="240"/>
        <w:jc w:val="both"/>
      </w:pPr>
      <w:r w:rsidRPr="00DC63DE">
        <w:t xml:space="preserve">Επιδιώκεται οι μαθητές και οι μαθήτριες </w:t>
      </w:r>
    </w:p>
    <w:p w14:paraId="5CF2CE7C" w14:textId="77777777" w:rsidR="001A7728" w:rsidRDefault="00E92BC9" w:rsidP="006A692A">
      <w:pPr>
        <w:pStyle w:val="Normal1"/>
        <w:numPr>
          <w:ilvl w:val="0"/>
          <w:numId w:val="14"/>
        </w:numPr>
        <w:jc w:val="both"/>
      </w:pPr>
      <w:r w:rsidRPr="00DC63DE">
        <w:t xml:space="preserve">να κατανοήσουν τον ρόλο που παίζει </w:t>
      </w:r>
      <w:r w:rsidR="007D2B2F">
        <w:t xml:space="preserve">το </w:t>
      </w:r>
      <w:r w:rsidRPr="00DC63DE">
        <w:t>διαφορετικ</w:t>
      </w:r>
      <w:r w:rsidR="007D2B2F">
        <w:t xml:space="preserve">ό </w:t>
      </w:r>
      <w:r w:rsidRPr="00DC63DE">
        <w:t>πολιτισμικ</w:t>
      </w:r>
      <w:r w:rsidR="007D2B2F">
        <w:t xml:space="preserve">ό πλαίσιο </w:t>
      </w:r>
      <w:r w:rsidRPr="00DC63DE">
        <w:t>και ο παραδοσιακός τρόπος ζωής στις επιλογές ενός κοριτσιού</w:t>
      </w:r>
    </w:p>
    <w:p w14:paraId="5CF2CE7D" w14:textId="77777777" w:rsidR="00042785" w:rsidRPr="00042785" w:rsidRDefault="00E92BC9" w:rsidP="00042785">
      <w:pPr>
        <w:pStyle w:val="Normal1"/>
        <w:numPr>
          <w:ilvl w:val="0"/>
          <w:numId w:val="14"/>
        </w:numPr>
        <w:jc w:val="both"/>
        <w:rPr>
          <w:i/>
        </w:rPr>
      </w:pPr>
      <w:r w:rsidRPr="00042785">
        <w:t>να συνδέσουν τον ρόλο που παίζουν οι οικο</w:t>
      </w:r>
      <w:r w:rsidR="00F0762F">
        <w:t>νομικές και κοινωνικές συνθήκες</w:t>
      </w:r>
      <w:r w:rsidRPr="00042785">
        <w:t xml:space="preserve"> στην ελευθερία και στην αυτοδιάθεση των κοριτσιών</w:t>
      </w:r>
      <w:r w:rsidR="00E135A4">
        <w:t>*</w:t>
      </w:r>
    </w:p>
    <w:p w14:paraId="5CF2CE7E" w14:textId="77777777" w:rsidR="002A2048" w:rsidRPr="00DC63DE" w:rsidRDefault="00E92BC9" w:rsidP="006A692A">
      <w:pPr>
        <w:pStyle w:val="Normal1"/>
        <w:numPr>
          <w:ilvl w:val="0"/>
          <w:numId w:val="14"/>
        </w:numPr>
        <w:jc w:val="both"/>
      </w:pPr>
      <w:r w:rsidRPr="00DC63DE">
        <w:t xml:space="preserve">να προβληματιστούν για τα διαφορετικά δικαιώματα που έχει η πρωταγωνίστρια σε κάθε πλευρά της ζωής της, εξαιτίας του φύλου της  </w:t>
      </w:r>
    </w:p>
    <w:p w14:paraId="5CF2CE7F" w14:textId="77777777" w:rsidR="002A2048" w:rsidRPr="00DC63DE" w:rsidRDefault="00E92BC9" w:rsidP="006A692A">
      <w:pPr>
        <w:pStyle w:val="Normal1"/>
        <w:numPr>
          <w:ilvl w:val="0"/>
          <w:numId w:val="14"/>
        </w:numPr>
        <w:jc w:val="both"/>
      </w:pPr>
      <w:r w:rsidRPr="00DC63DE">
        <w:t>να συγκρίνουν το μέλλον που προδιαγράφεται για το κορίτσ</w:t>
      </w:r>
      <w:r w:rsidR="003D63B8">
        <w:t>ι σε σχέση με αυτό που προδιαγρά</w:t>
      </w:r>
      <w:r w:rsidRPr="00DC63DE">
        <w:t>φεται για το αγόρι</w:t>
      </w:r>
    </w:p>
    <w:p w14:paraId="5CF2CE80" w14:textId="77777777" w:rsidR="002A2048" w:rsidRPr="00DC63DE" w:rsidRDefault="00E92BC9" w:rsidP="006A692A">
      <w:pPr>
        <w:pStyle w:val="Normal1"/>
        <w:numPr>
          <w:ilvl w:val="0"/>
          <w:numId w:val="14"/>
        </w:numPr>
        <w:jc w:val="both"/>
      </w:pPr>
      <w:r w:rsidRPr="00DC63DE">
        <w:t>να αισθανθούν τα συναισθήματα και τα διλήμματα του κοριτσιού και να πάρουν προσωπική θέση γι’ αυτά</w:t>
      </w:r>
    </w:p>
    <w:p w14:paraId="5CF2CE81" w14:textId="77777777" w:rsidR="002A2048" w:rsidRPr="00DC63DE" w:rsidRDefault="00E92BC9" w:rsidP="006A692A">
      <w:pPr>
        <w:pStyle w:val="Normal1"/>
        <w:numPr>
          <w:ilvl w:val="0"/>
          <w:numId w:val="14"/>
        </w:numPr>
        <w:jc w:val="both"/>
      </w:pPr>
      <w:r w:rsidRPr="00DC63DE">
        <w:t xml:space="preserve">να σκεφτούν τις επιπτώσεις στη ζωή </w:t>
      </w:r>
      <w:r w:rsidR="003D63B8">
        <w:t>του κοριτσιού</w:t>
      </w:r>
      <w:r w:rsidRPr="00DC63DE">
        <w:t xml:space="preserve">, τις οποίες υφίσταται λόγω φύλου  </w:t>
      </w:r>
    </w:p>
    <w:p w14:paraId="5CF2CE82" w14:textId="77777777" w:rsidR="00042785" w:rsidRPr="00A50E6B" w:rsidRDefault="00E92BC9" w:rsidP="00BE34A4">
      <w:pPr>
        <w:pStyle w:val="Normal1"/>
        <w:numPr>
          <w:ilvl w:val="0"/>
          <w:numId w:val="14"/>
        </w:numPr>
        <w:jc w:val="both"/>
      </w:pPr>
      <w:r w:rsidRPr="00DC63DE">
        <w:t>να προβληματιστούν για τη διάσταση που έχει σήμερα το φαινόμενο των διακρίσεων</w:t>
      </w:r>
      <w:r w:rsidR="009F7A95">
        <w:t xml:space="preserve"> εναντίον</w:t>
      </w:r>
      <w:r w:rsidRPr="00DC63DE">
        <w:t xml:space="preserve"> των γυναικών</w:t>
      </w:r>
      <w:r w:rsidR="007D75E6">
        <w:t xml:space="preserve"> και των κοριτσιών</w:t>
      </w:r>
      <w:r w:rsidRPr="00DC63DE">
        <w:t xml:space="preserve">, ως προς τη δυνατότητα λήψης </w:t>
      </w:r>
      <w:r w:rsidRPr="00A50E6B">
        <w:t>αποφάσεων ζωής</w:t>
      </w:r>
    </w:p>
    <w:p w14:paraId="5CF2CE83" w14:textId="77777777" w:rsidR="006F2AB6" w:rsidRPr="00A50E6B" w:rsidRDefault="00A50E6B" w:rsidP="00BE34A4">
      <w:pPr>
        <w:pStyle w:val="Normal1"/>
        <w:numPr>
          <w:ilvl w:val="0"/>
          <w:numId w:val="14"/>
        </w:numPr>
        <w:jc w:val="both"/>
      </w:pPr>
      <w:r w:rsidRPr="00A50E6B">
        <w:t xml:space="preserve">να υποστηρίξουν ενεργά την ελευθερία </w:t>
      </w:r>
      <w:r w:rsidR="00F0762F" w:rsidRPr="00A50E6B">
        <w:t>των επιλογών του κάθε ανθρώπου και ιδιαίτερα των κοριτσιών</w:t>
      </w:r>
    </w:p>
    <w:p w14:paraId="5CF2CE84" w14:textId="77777777" w:rsidR="006F2AB6" w:rsidRPr="00A50E6B" w:rsidRDefault="006F2AB6" w:rsidP="00BE34A4">
      <w:pPr>
        <w:pStyle w:val="Normal1"/>
        <w:numPr>
          <w:ilvl w:val="0"/>
          <w:numId w:val="14"/>
        </w:numPr>
        <w:jc w:val="both"/>
      </w:pPr>
      <w:r w:rsidRPr="00A50E6B">
        <w:t xml:space="preserve">να είναι σε </w:t>
      </w:r>
      <w:r w:rsidR="00F0762F" w:rsidRPr="00A50E6B">
        <w:t xml:space="preserve">θέση να υπερασπίζονται έμπρακτα τα δικαιώματα και τις επιλογές </w:t>
      </w:r>
      <w:r w:rsidR="00277AFA">
        <w:t>τους.</w:t>
      </w:r>
    </w:p>
    <w:p w14:paraId="5CF2CE85" w14:textId="77777777" w:rsidR="00BE34A4" w:rsidRDefault="00BE34A4" w:rsidP="00042785">
      <w:pPr>
        <w:pStyle w:val="Normal1"/>
        <w:spacing w:after="240"/>
        <w:ind w:left="360"/>
        <w:jc w:val="both"/>
        <w:rPr>
          <w:i/>
        </w:rPr>
      </w:pPr>
    </w:p>
    <w:p w14:paraId="5CF2CE86" w14:textId="77777777" w:rsidR="002A2048" w:rsidRPr="00DC63DE" w:rsidRDefault="00E135A4" w:rsidP="00042785">
      <w:pPr>
        <w:pStyle w:val="Normal1"/>
        <w:spacing w:after="240"/>
        <w:ind w:left="360"/>
        <w:jc w:val="both"/>
      </w:pPr>
      <w:r>
        <w:rPr>
          <w:i/>
        </w:rPr>
        <w:t>*</w:t>
      </w:r>
      <w:r w:rsidR="00042785">
        <w:rPr>
          <w:i/>
        </w:rPr>
        <w:t xml:space="preserve">Σημείωση: </w:t>
      </w:r>
      <w:r w:rsidR="00042785" w:rsidRPr="00042785">
        <w:rPr>
          <w:i/>
        </w:rPr>
        <w:t>Στο σημε</w:t>
      </w:r>
      <w:r w:rsidR="00042785">
        <w:rPr>
          <w:i/>
        </w:rPr>
        <w:t>ίο αυτό πρέπει</w:t>
      </w:r>
      <w:r>
        <w:rPr>
          <w:i/>
        </w:rPr>
        <w:t xml:space="preserve"> ο</w:t>
      </w:r>
      <w:r w:rsidR="00C918CD">
        <w:rPr>
          <w:i/>
        </w:rPr>
        <w:t>/η</w:t>
      </w:r>
      <w:r>
        <w:rPr>
          <w:i/>
        </w:rPr>
        <w:t xml:space="preserve"> εκπαιδευτικός</w:t>
      </w:r>
      <w:r w:rsidR="00042785">
        <w:rPr>
          <w:i/>
        </w:rPr>
        <w:t xml:space="preserve"> να προσέξ</w:t>
      </w:r>
      <w:r>
        <w:rPr>
          <w:i/>
        </w:rPr>
        <w:t xml:space="preserve">ει </w:t>
      </w:r>
      <w:r w:rsidR="00042785">
        <w:rPr>
          <w:i/>
        </w:rPr>
        <w:t>να</w:t>
      </w:r>
      <w:r w:rsidR="00042785" w:rsidRPr="00042785">
        <w:rPr>
          <w:i/>
        </w:rPr>
        <w:t xml:space="preserve"> μη συνδεθεί η ελευθερία και η αυτοδιάθεση των κοριτσιών με τη φτώχεια</w:t>
      </w:r>
      <w:r w:rsidR="009F7A95">
        <w:rPr>
          <w:i/>
        </w:rPr>
        <w:t xml:space="preserve"> ή τον πλούτο</w:t>
      </w:r>
    </w:p>
    <w:p w14:paraId="5CF2CE87" w14:textId="77777777" w:rsidR="00BE34A4" w:rsidRDefault="00BE34A4" w:rsidP="006A692A">
      <w:pPr>
        <w:pStyle w:val="Normal1"/>
        <w:spacing w:before="240" w:after="240"/>
        <w:jc w:val="both"/>
        <w:rPr>
          <w:b/>
        </w:rPr>
      </w:pPr>
    </w:p>
    <w:p w14:paraId="5CF2CE88" w14:textId="77777777" w:rsidR="00BE34A4" w:rsidRDefault="00BE34A4" w:rsidP="006A692A">
      <w:pPr>
        <w:pStyle w:val="Normal1"/>
        <w:spacing w:before="240" w:after="240"/>
        <w:jc w:val="both"/>
        <w:rPr>
          <w:b/>
        </w:rPr>
      </w:pPr>
    </w:p>
    <w:p w14:paraId="5CF2CE89" w14:textId="77777777" w:rsidR="002A2048" w:rsidRPr="00DC63DE" w:rsidRDefault="00E92BC9" w:rsidP="006A692A">
      <w:pPr>
        <w:pStyle w:val="Normal1"/>
        <w:spacing w:before="240" w:after="240"/>
        <w:jc w:val="both"/>
        <w:rPr>
          <w:b/>
        </w:rPr>
      </w:pPr>
      <w:r w:rsidRPr="00DC63DE">
        <w:rPr>
          <w:b/>
        </w:rPr>
        <w:lastRenderedPageBreak/>
        <w:t>Αναμενόμενα αποτελέσματα</w:t>
      </w:r>
    </w:p>
    <w:p w14:paraId="5CF2CE8A" w14:textId="77777777" w:rsidR="002A2048" w:rsidRPr="00DC63DE" w:rsidRDefault="00E92BC9" w:rsidP="006A692A">
      <w:pPr>
        <w:pStyle w:val="Normal1"/>
        <w:spacing w:before="240"/>
        <w:jc w:val="both"/>
      </w:pPr>
      <w:r w:rsidRPr="00DC63DE">
        <w:t xml:space="preserve">Με την ολοκλήρωση της παρέμβασης οι μαθητές και οι μαθήτριες αναμένεται ότι θα υιοθετήσουν τη θέση πως η μόρφωση και η αυτοδιάθεση είναι αναφαίρετο δικαίωμα όλων των ανθρώπων ανεξαρτήτως φύλου, θρησκείας, καταγωγής και θα είναι διατεθειμένοι και </w:t>
      </w:r>
      <w:r w:rsidR="006F2AB6" w:rsidRPr="00DC63DE">
        <w:t>διατεθειμένες</w:t>
      </w:r>
      <w:r w:rsidRPr="00DC63DE">
        <w:t xml:space="preserve"> να την υποστηρίξουν έμπρακτα.</w:t>
      </w:r>
    </w:p>
    <w:tbl>
      <w:tblPr>
        <w:tblStyle w:val="2-6"/>
        <w:tblW w:w="0" w:type="auto"/>
        <w:tblLook w:val="04A0" w:firstRow="1" w:lastRow="0" w:firstColumn="1" w:lastColumn="0" w:noHBand="0" w:noVBand="1"/>
      </w:tblPr>
      <w:tblGrid>
        <w:gridCol w:w="1827"/>
        <w:gridCol w:w="7418"/>
      </w:tblGrid>
      <w:tr w:rsidR="00C10747" w14:paraId="5CF2CE8C" w14:textId="77777777" w:rsidTr="00C107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E8B" w14:textId="77777777" w:rsidR="00C10747" w:rsidRPr="00C10747" w:rsidRDefault="00372203" w:rsidP="006A692A">
            <w:pPr>
              <w:pStyle w:val="30"/>
            </w:pPr>
            <w:bookmarkStart w:id="48" w:name="_Toc55914237"/>
            <w:r>
              <w:t>5</w:t>
            </w:r>
            <w:r w:rsidR="004423BA">
              <w:t>.</w:t>
            </w:r>
            <w:r w:rsidR="00C10747" w:rsidRPr="00C10747">
              <w:t>1 Πρώτη Δραστηριότητα</w:t>
            </w:r>
            <w:bookmarkEnd w:id="48"/>
          </w:p>
        </w:tc>
      </w:tr>
      <w:tr w:rsidR="00C10747" w14:paraId="5CF2CE8F" w14:textId="77777777" w:rsidTr="00C10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8D" w14:textId="77777777" w:rsidR="00C10747" w:rsidRDefault="00C10747" w:rsidP="006A692A">
            <w:pPr>
              <w:pStyle w:val="Normal1"/>
              <w:spacing w:before="240" w:after="240" w:line="276" w:lineRule="auto"/>
              <w:jc w:val="both"/>
              <w:rPr>
                <w:rFonts w:eastAsia="Times New Roman"/>
                <w:sz w:val="24"/>
                <w:szCs w:val="24"/>
              </w:rPr>
            </w:pPr>
            <w:r w:rsidRPr="00DC63DE">
              <w:rPr>
                <w:i/>
              </w:rPr>
              <w:t>Στόχος</w:t>
            </w:r>
          </w:p>
        </w:tc>
        <w:tc>
          <w:tcPr>
            <w:tcW w:w="7418" w:type="dxa"/>
          </w:tcPr>
          <w:p w14:paraId="5CF2CE8E" w14:textId="77777777" w:rsidR="00C10747" w:rsidRPr="00E7446B" w:rsidRDefault="00C10747" w:rsidP="00806468">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Κατανόηση του κειμένου</w:t>
            </w:r>
            <w:r w:rsidR="00277AFA">
              <w:t>.</w:t>
            </w:r>
          </w:p>
        </w:tc>
      </w:tr>
      <w:tr w:rsidR="00C10747" w14:paraId="5CF2CE93" w14:textId="77777777" w:rsidTr="00C10747">
        <w:tc>
          <w:tcPr>
            <w:cnfStyle w:val="001000000000" w:firstRow="0" w:lastRow="0" w:firstColumn="1" w:lastColumn="0" w:oddVBand="0" w:evenVBand="0" w:oddHBand="0" w:evenHBand="0" w:firstRowFirstColumn="0" w:firstRowLastColumn="0" w:lastRowFirstColumn="0" w:lastRowLastColumn="0"/>
            <w:tcW w:w="1827" w:type="dxa"/>
          </w:tcPr>
          <w:p w14:paraId="5CF2CE90" w14:textId="77777777" w:rsidR="00C10747" w:rsidRPr="00DC63DE" w:rsidRDefault="00C10747" w:rsidP="006A692A">
            <w:pPr>
              <w:pStyle w:val="Normal1"/>
              <w:spacing w:before="240"/>
              <w:jc w:val="both"/>
            </w:pPr>
            <w:r>
              <w:rPr>
                <w:i/>
              </w:rPr>
              <w:t xml:space="preserve">Μέθοδοι </w:t>
            </w:r>
            <w:r w:rsidRPr="00DC63DE">
              <w:rPr>
                <w:i/>
              </w:rPr>
              <w:t>και τεχνικές</w:t>
            </w:r>
          </w:p>
          <w:p w14:paraId="5CF2CE91" w14:textId="77777777" w:rsidR="00C10747" w:rsidRDefault="00C10747" w:rsidP="006A692A">
            <w:pPr>
              <w:pStyle w:val="Normal1"/>
              <w:spacing w:before="240" w:after="240" w:line="276" w:lineRule="auto"/>
              <w:jc w:val="both"/>
              <w:rPr>
                <w:rFonts w:eastAsia="Times New Roman"/>
                <w:sz w:val="24"/>
                <w:szCs w:val="24"/>
              </w:rPr>
            </w:pPr>
          </w:p>
        </w:tc>
        <w:tc>
          <w:tcPr>
            <w:tcW w:w="7418" w:type="dxa"/>
          </w:tcPr>
          <w:p w14:paraId="5CF2CE92" w14:textId="77777777" w:rsidR="00C10747" w:rsidRDefault="00C10747"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Επεξεργασία εννοιών - πληροφοριών. Διαλογική συζήτηση της ολομέλειας μέσω ερωταποκρίσεων και ανάπτυξης θέσεων και επιχειρημάτων</w:t>
            </w:r>
            <w:r w:rsidR="00277AFA">
              <w:t>.</w:t>
            </w:r>
          </w:p>
        </w:tc>
      </w:tr>
      <w:tr w:rsidR="00C10747" w14:paraId="5CF2CE96" w14:textId="77777777" w:rsidTr="00C10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94" w14:textId="77777777" w:rsidR="00C10747" w:rsidRDefault="00C10747"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E95" w14:textId="77777777" w:rsidR="00C10747" w:rsidRPr="00806468" w:rsidRDefault="00C10747" w:rsidP="00806468">
            <w:pPr>
              <w:pStyle w:val="Normal1"/>
              <w:spacing w:before="240"/>
              <w:jc w:val="both"/>
              <w:cnfStyle w:val="000000100000" w:firstRow="0" w:lastRow="0" w:firstColumn="0" w:lastColumn="0" w:oddVBand="0" w:evenVBand="0" w:oddHBand="1" w:evenHBand="0" w:firstRowFirstColumn="0" w:firstRowLastColumn="0" w:lastRowFirstColumn="0" w:lastRowLastColumn="0"/>
              <w:rPr>
                <w:i/>
              </w:rPr>
            </w:pPr>
            <w:r w:rsidRPr="00DC63DE">
              <w:t xml:space="preserve">Βιβλίο </w:t>
            </w:r>
            <w:r w:rsidR="0062201F">
              <w:t>«</w:t>
            </w:r>
            <w:r w:rsidR="0062201F" w:rsidRPr="0062201F">
              <w:rPr>
                <w:i/>
              </w:rPr>
              <w:t>Ο κόσμος από την αρχή</w:t>
            </w:r>
            <w:r w:rsidR="0062201F">
              <w:t>»</w:t>
            </w:r>
            <w:r w:rsidR="00D5334E" w:rsidRPr="00D5334E">
              <w:rPr>
                <w:rFonts w:eastAsia="Times New Roman"/>
              </w:rPr>
              <w:t>σε έντυπη ή ηλεκτρονική έκδοση</w:t>
            </w:r>
            <w:r w:rsidR="00277AFA">
              <w:rPr>
                <w:rFonts w:eastAsia="Times New Roman"/>
              </w:rPr>
              <w:t>.</w:t>
            </w:r>
          </w:p>
        </w:tc>
      </w:tr>
      <w:tr w:rsidR="00C10747" w14:paraId="5CF2CE99" w14:textId="77777777" w:rsidTr="00C10747">
        <w:tc>
          <w:tcPr>
            <w:cnfStyle w:val="001000000000" w:firstRow="0" w:lastRow="0" w:firstColumn="1" w:lastColumn="0" w:oddVBand="0" w:evenVBand="0" w:oddHBand="0" w:evenHBand="0" w:firstRowFirstColumn="0" w:firstRowLastColumn="0" w:lastRowFirstColumn="0" w:lastRowLastColumn="0"/>
            <w:tcW w:w="1827" w:type="dxa"/>
          </w:tcPr>
          <w:p w14:paraId="5CF2CE97" w14:textId="77777777" w:rsidR="00C10747" w:rsidRDefault="00C10747" w:rsidP="006A692A">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E98" w14:textId="77777777" w:rsidR="00C10747" w:rsidRPr="001F23E3" w:rsidRDefault="00C10747" w:rsidP="006A692A">
            <w:pPr>
              <w:pStyle w:val="Normal1"/>
              <w:spacing w:line="276" w:lineRule="auto"/>
              <w:jc w:val="both"/>
              <w:cnfStyle w:val="000000000000" w:firstRow="0" w:lastRow="0" w:firstColumn="0" w:lastColumn="0" w:oddVBand="0" w:evenVBand="0" w:oddHBand="0" w:evenHBand="0" w:firstRowFirstColumn="0" w:firstRowLastColumn="0" w:lastRowFirstColumn="0" w:lastRowLastColumn="0"/>
            </w:pPr>
            <w:r w:rsidRPr="00DC63DE">
              <w:t>Δύο διδακτικές ώρες</w:t>
            </w:r>
            <w:r w:rsidR="00277AFA">
              <w:t>.</w:t>
            </w:r>
          </w:p>
        </w:tc>
      </w:tr>
      <w:tr w:rsidR="00C10747" w14:paraId="5CF2CEAB" w14:textId="77777777" w:rsidTr="00C107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9A" w14:textId="77777777" w:rsidR="00C10747" w:rsidRDefault="00C10747"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E9B" w14:textId="77777777" w:rsidR="00C10747" w:rsidRPr="00DC63DE" w:rsidRDefault="00C10747"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μαθητές/τριες διαβάζουν το κείμενο που αναφέρεται στη Μαρία. </w:t>
            </w:r>
            <w:r w:rsidR="006369E2">
              <w:t xml:space="preserve">Μετά την ανάγνωση του κειμένου ο/η κάθε εκπαιδευτικός, ανάλογα με την ηλικία και τα ενδιαφέροντα των μαθητών/τριών του, μπορεί να επιλέξει ορισμένες από τις ενδεικτικές ερωτήσεις που ακολουθούν, ώστε να διεγερθεί το ενδιαφέρον των παιδιών και να αναπτυχθεί συζήτηση. Εναλλακτικά, μπορούν να δημιουργηθούν ομάδες μελέτης και καθεμία να επεξεργαστεί συγκεκριμένη ομάδα ερωτήσεων. </w:t>
            </w:r>
          </w:p>
          <w:p w14:paraId="5CF2CE9C"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Πού και πότε πιστεύετε πως</w:t>
            </w:r>
            <w:r w:rsidR="004A1967">
              <w:t xml:space="preserve"> θα μπορούσε να</w:t>
            </w:r>
            <w:r w:rsidRPr="00DC63DE">
              <w:t xml:space="preserve"> εκτυλίσσεται η ιστορία;</w:t>
            </w:r>
          </w:p>
          <w:p w14:paraId="5CF2CE9D"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Ποια είναι η στάση των γονέων απέναντι στα δύο παιδιά τους; Διαφοροποιείται ανάλογα με το φύλο;</w:t>
            </w:r>
          </w:p>
          <w:p w14:paraId="5CF2CE9E"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Τι ρόλο πιστεύετε παίζει η οικογένεια στη</w:t>
            </w:r>
            <w:r w:rsidR="00277AFA">
              <w:t>ν</w:t>
            </w:r>
            <w:r w:rsidRPr="00DC63DE">
              <w:t xml:space="preserve"> υιοθέτηση κοινωνικών ρόλων από τα παιδιά;</w:t>
            </w:r>
          </w:p>
          <w:p w14:paraId="5CF2CE9F"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Γιατί ο αδερφός της Μαρίας δεν την υποστηρίζει;</w:t>
            </w:r>
          </w:p>
          <w:p w14:paraId="5CF2CEA0"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Σχολιάστε την έκφραση: “Αν, ας πούμε, η ζωή σου είναι δική σου;”</w:t>
            </w:r>
            <w:r w:rsidR="00277AFA">
              <w:t>.</w:t>
            </w:r>
          </w:p>
          <w:p w14:paraId="5CF2CEA1"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Περιγράψτε τη γιαγιά.</w:t>
            </w:r>
          </w:p>
          <w:p w14:paraId="5CF2CEA2"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 xml:space="preserve">Πώς πιστεύετε ότι επηρέασε τη Μαρία η συζήτηση με τη γιαγιά; </w:t>
            </w:r>
          </w:p>
          <w:p w14:paraId="5CF2CEA3"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Θεωρείτε πως ο παππούς της Μαρίας υπήρχε περίπτωση να τοποθετηθεί διαφορετικά;</w:t>
            </w:r>
          </w:p>
          <w:p w14:paraId="5CF2CEA4"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Περιγράψτε τις πεποιθήσεις της Αλεξίας σχετικά με τον προορισμό της γυναίκας.</w:t>
            </w:r>
          </w:p>
          <w:p w14:paraId="5CF2CEA5"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 xml:space="preserve">Πώς διαφοροποιούνται οι προσδοκίες της Μαρίας από τη ζωή σε σχέση με της Αλεξίας; </w:t>
            </w:r>
          </w:p>
          <w:p w14:paraId="5CF2CEA6"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 xml:space="preserve">Τι ρόλο παίζει </w:t>
            </w:r>
            <w:r>
              <w:t>ο παραδοσιακός τρόπος σκέψης</w:t>
            </w:r>
            <w:r w:rsidRPr="00DC63DE">
              <w:t xml:space="preserve"> της οικογένειας στις αποφάσεις των ανδρών για το μέλλον της Μαρίας;</w:t>
            </w:r>
          </w:p>
          <w:p w14:paraId="5CF2CEA7"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Πώς διαφοροποιούνται οι απόψεις της μητέρας και της γιαγιάς;</w:t>
            </w:r>
          </w:p>
          <w:p w14:paraId="5CF2CEA8"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lastRenderedPageBreak/>
              <w:t>Πόσο καταλυτικός ήταν ο ρόλος της γιαγιάς στην έκβαση της ιστορίας;</w:t>
            </w:r>
          </w:p>
          <w:p w14:paraId="5CF2CEA9" w14:textId="77777777" w:rsidR="00C10747" w:rsidRPr="00DC63DE" w:rsidRDefault="00C10747" w:rsidP="006A692A">
            <w:pPr>
              <w:pStyle w:val="Normal1"/>
              <w:numPr>
                <w:ilvl w:val="0"/>
                <w:numId w:val="13"/>
              </w:numPr>
              <w:jc w:val="both"/>
              <w:cnfStyle w:val="000000100000" w:firstRow="0" w:lastRow="0" w:firstColumn="0" w:lastColumn="0" w:oddVBand="0" w:evenVBand="0" w:oddHBand="1" w:evenHBand="0" w:firstRowFirstColumn="0" w:firstRowLastColumn="0" w:lastRowFirstColumn="0" w:lastRowLastColumn="0"/>
            </w:pPr>
            <w:r w:rsidRPr="00DC63DE">
              <w:t xml:space="preserve">Αν η Μαρία είχε επιλέξει να μείνει, </w:t>
            </w:r>
            <w:r w:rsidR="009F7A95">
              <w:t xml:space="preserve">πώς </w:t>
            </w:r>
            <w:r w:rsidRPr="00DC63DE">
              <w:t>πιστεύετε θα ήταν η ζωή της;</w:t>
            </w:r>
          </w:p>
          <w:p w14:paraId="5CF2CEAA" w14:textId="77777777" w:rsidR="006D06C4" w:rsidRDefault="006D06C4">
            <w:pPr>
              <w:pStyle w:val="Normal1"/>
              <w:spacing w:after="240"/>
              <w:ind w:left="720"/>
              <w:jc w:val="both"/>
              <w:cnfStyle w:val="000000100000" w:firstRow="0" w:lastRow="0" w:firstColumn="0" w:lastColumn="0" w:oddVBand="0" w:evenVBand="0" w:oddHBand="1" w:evenHBand="0" w:firstRowFirstColumn="0" w:firstRowLastColumn="0" w:lastRowFirstColumn="0" w:lastRowLastColumn="0"/>
              <w:rPr>
                <w:rFonts w:eastAsia="Arial" w:cs="Arial"/>
                <w:color w:val="434343"/>
                <w:sz w:val="28"/>
                <w:szCs w:val="28"/>
              </w:rPr>
            </w:pPr>
          </w:p>
        </w:tc>
      </w:tr>
    </w:tbl>
    <w:p w14:paraId="5CF2CEAC" w14:textId="77777777" w:rsidR="006A692A" w:rsidRPr="00DC63DE" w:rsidRDefault="00E92BC9" w:rsidP="006A692A">
      <w:pPr>
        <w:pStyle w:val="Normal1"/>
        <w:spacing w:before="240"/>
        <w:jc w:val="both"/>
      </w:pPr>
      <w:r w:rsidRPr="00DC63DE">
        <w:rPr>
          <w:i/>
        </w:rPr>
        <w:lastRenderedPageBreak/>
        <w:t xml:space="preserve">. </w:t>
      </w:r>
    </w:p>
    <w:tbl>
      <w:tblPr>
        <w:tblStyle w:val="2-6"/>
        <w:tblW w:w="0" w:type="auto"/>
        <w:tblLook w:val="04A0" w:firstRow="1" w:lastRow="0" w:firstColumn="1" w:lastColumn="0" w:noHBand="0" w:noVBand="1"/>
      </w:tblPr>
      <w:tblGrid>
        <w:gridCol w:w="1827"/>
        <w:gridCol w:w="7418"/>
      </w:tblGrid>
      <w:tr w:rsidR="006A692A" w14:paraId="5CF2CEAE"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EAD" w14:textId="77777777" w:rsidR="006A692A" w:rsidRPr="00C10747" w:rsidRDefault="00372203" w:rsidP="006A692A">
            <w:pPr>
              <w:pStyle w:val="30"/>
            </w:pPr>
            <w:bookmarkStart w:id="49" w:name="_Toc55914238"/>
            <w:r>
              <w:t>5</w:t>
            </w:r>
            <w:r w:rsidR="004423BA">
              <w:t>.</w:t>
            </w:r>
            <w:r w:rsidR="006A692A">
              <w:t xml:space="preserve">2 </w:t>
            </w:r>
            <w:r w:rsidR="006A692A" w:rsidRPr="00C10747">
              <w:t>Δεύτερη Δραστηριότητα</w:t>
            </w:r>
            <w:bookmarkEnd w:id="49"/>
          </w:p>
        </w:tc>
      </w:tr>
      <w:tr w:rsidR="006A692A" w14:paraId="5CF2CEB5"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AF" w14:textId="77777777" w:rsidR="006A692A" w:rsidRDefault="006A692A" w:rsidP="006A692A">
            <w:pPr>
              <w:pStyle w:val="Normal1"/>
              <w:spacing w:before="240" w:after="240" w:line="276" w:lineRule="auto"/>
              <w:jc w:val="both"/>
              <w:rPr>
                <w:rFonts w:eastAsia="Times New Roman"/>
                <w:sz w:val="24"/>
                <w:szCs w:val="24"/>
              </w:rPr>
            </w:pPr>
            <w:r>
              <w:rPr>
                <w:i/>
              </w:rPr>
              <w:t>Στόχοι</w:t>
            </w:r>
          </w:p>
        </w:tc>
        <w:tc>
          <w:tcPr>
            <w:tcW w:w="7418" w:type="dxa"/>
          </w:tcPr>
          <w:p w14:paraId="5CF2CEB0" w14:textId="77777777" w:rsidR="006A692A" w:rsidRPr="00DC63DE"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EB1" w14:textId="77777777" w:rsidR="006A692A" w:rsidRPr="00DC63DE" w:rsidRDefault="006A692A" w:rsidP="006A692A">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pPr>
            <w:r w:rsidRPr="00DC63DE">
              <w:t>να καλλιεργήσουν την ενσυναίσθηση</w:t>
            </w:r>
          </w:p>
          <w:p w14:paraId="5CF2CEB2" w14:textId="77777777" w:rsidR="006A692A" w:rsidRPr="00DC63DE" w:rsidRDefault="006A692A" w:rsidP="006A692A">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pPr>
            <w:r w:rsidRPr="00DC63DE">
              <w:t xml:space="preserve">να </w:t>
            </w:r>
            <w:r w:rsidR="00485A64">
              <w:t>προσεγγίσουν</w:t>
            </w:r>
            <w:r w:rsidRPr="00DC63DE">
              <w:t>βιωματικά τον αποκλεισμό από την εκπαιδευτική διαδικασία λόγω φύλου</w:t>
            </w:r>
          </w:p>
          <w:p w14:paraId="5CF2CEB3" w14:textId="77777777" w:rsidR="0026367A" w:rsidRDefault="00AA2B6B">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DC63DE">
              <w:t xml:space="preserve">να </w:t>
            </w:r>
            <w:r w:rsidR="00485A64">
              <w:t>προσεγγίσουν</w:t>
            </w:r>
            <w:r w:rsidRPr="00DC63DE">
              <w:t xml:space="preserve">βιωματικά την άνιση μεταχείριση λόγω φύλου </w:t>
            </w:r>
          </w:p>
          <w:p w14:paraId="5CF2CEB4" w14:textId="77777777" w:rsidR="0026367A" w:rsidRDefault="006A692A">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DC63DE">
              <w:t>να συνειδητοποιήσουν πως η μόρφωση και η συμμετοχή σε συλλογικές πολιτικές, οικονομικές, κοινωνικές εκφάνσεις της ζωής είναι αναφαίρετο δικαίωμα όλων</w:t>
            </w:r>
            <w:r w:rsidR="00277AFA">
              <w:t>.</w:t>
            </w:r>
          </w:p>
        </w:tc>
      </w:tr>
      <w:tr w:rsidR="006A692A" w14:paraId="5CF2CEB9"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EB6" w14:textId="77777777" w:rsidR="006A692A" w:rsidRPr="00DC63DE" w:rsidRDefault="006A692A" w:rsidP="006A692A">
            <w:pPr>
              <w:pStyle w:val="Normal1"/>
              <w:spacing w:before="240"/>
              <w:jc w:val="both"/>
            </w:pPr>
            <w:r>
              <w:rPr>
                <w:i/>
              </w:rPr>
              <w:t xml:space="preserve">Μέθοδοι </w:t>
            </w:r>
            <w:r w:rsidRPr="00DC63DE">
              <w:rPr>
                <w:i/>
              </w:rPr>
              <w:t>και τεχνικές</w:t>
            </w:r>
          </w:p>
          <w:p w14:paraId="5CF2CEB7" w14:textId="77777777" w:rsidR="006A692A" w:rsidRDefault="006A692A" w:rsidP="006A692A">
            <w:pPr>
              <w:pStyle w:val="Normal1"/>
              <w:spacing w:before="240" w:after="240" w:line="276" w:lineRule="auto"/>
              <w:jc w:val="both"/>
              <w:rPr>
                <w:rFonts w:eastAsia="Times New Roman"/>
                <w:sz w:val="24"/>
                <w:szCs w:val="24"/>
              </w:rPr>
            </w:pPr>
          </w:p>
        </w:tc>
        <w:tc>
          <w:tcPr>
            <w:tcW w:w="7418" w:type="dxa"/>
          </w:tcPr>
          <w:p w14:paraId="5CF2CEB8" w14:textId="77777777" w:rsidR="006A692A" w:rsidRDefault="006A692A"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μάθηση, διαλογική συζήτηση, αναπαράσταση βιωμάτων, παιχνίδι προσομοίωσης</w:t>
            </w:r>
            <w:r w:rsidR="00277AFA">
              <w:t>.</w:t>
            </w:r>
          </w:p>
        </w:tc>
      </w:tr>
      <w:tr w:rsidR="006A692A" w14:paraId="5CF2CEBC"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BA" w14:textId="77777777" w:rsidR="006A692A" w:rsidRDefault="006A692A"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EBB" w14:textId="77777777" w:rsidR="006A692A" w:rsidRPr="001F23E3" w:rsidRDefault="006A692A"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Χώρος τάξης, διάταξη καθισμάτων σε κύκλο. Αυτοκόλλητα χαρτάκια δύο χρωμάτων</w:t>
            </w:r>
            <w:r w:rsidR="00277AFA">
              <w:t>.</w:t>
            </w:r>
          </w:p>
        </w:tc>
      </w:tr>
      <w:tr w:rsidR="006A692A" w14:paraId="5CF2CEBF"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EBD" w14:textId="77777777" w:rsidR="006A692A" w:rsidRDefault="006A692A" w:rsidP="006A692A">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EBE" w14:textId="77777777" w:rsidR="006A692A" w:rsidRPr="001F23E3" w:rsidRDefault="006A692A"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277AFA">
              <w:t>.</w:t>
            </w:r>
          </w:p>
        </w:tc>
      </w:tr>
      <w:tr w:rsidR="006A692A" w14:paraId="5CF2CECF"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C0" w14:textId="77777777" w:rsidR="006A692A" w:rsidRDefault="006A692A"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EC1" w14:textId="77777777" w:rsidR="00600D77"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Οι μαθητές/</w:t>
            </w:r>
            <w:r w:rsidR="006369E2">
              <w:t>τ</w:t>
            </w:r>
            <w:r w:rsidRPr="00DC63DE">
              <w:t>ριες κάθονται σε έναν κύκλο. Ο/</w:t>
            </w:r>
            <w:r w:rsidR="00277AFA">
              <w:t>Η</w:t>
            </w:r>
            <w:r w:rsidRPr="00DC63DE">
              <w:t xml:space="preserve">εκπαιδευτικός μοιράζει αυτοκόλλητα χαρτάκια, διαφορετικού χρώματος για τα κορίτσια και διαφορετικού χρώματος για τα αγόρια. Στη συνέχεια απευθύνει ερωτήσεις στην τάξη αλλά αγνοεί κάθε φορά τις απαντήσεις μιας συγκεκριμένης ομάδας. </w:t>
            </w:r>
          </w:p>
          <w:p w14:paraId="5CF2CEC2" w14:textId="77777777" w:rsidR="00600D77" w:rsidRPr="00600D77" w:rsidRDefault="00FC42F0" w:rsidP="002E3365">
            <w:pPr>
              <w:pStyle w:val="Normal1"/>
              <w:keepNext/>
              <w:keepLines/>
              <w:spacing w:before="240" w:after="320"/>
              <w:jc w:val="both"/>
              <w:cnfStyle w:val="000000100000" w:firstRow="0" w:lastRow="0" w:firstColumn="0" w:lastColumn="0" w:oddVBand="0" w:evenVBand="0" w:oddHBand="1" w:evenHBand="0" w:firstRowFirstColumn="0" w:firstRowLastColumn="0" w:lastRowFirstColumn="0" w:lastRowLastColumn="0"/>
              <w:rPr>
                <w:i/>
              </w:rPr>
            </w:pPr>
            <w:r w:rsidRPr="00FC42F0">
              <w:rPr>
                <w:i/>
              </w:rPr>
              <w:t xml:space="preserve">Εναλλακτικά μπορεί να αντιμετωπίσει επικριτικά τις απαντήσεις των κοριτσιών, ενώ αντίθετα οι απαντήσεις των αγοριών να χαίρουν ιδιαίτερα θετικών σχολίων ακόμη και αν είναι λανθασμένες. </w:t>
            </w:r>
          </w:p>
          <w:p w14:paraId="5CF2CEC3" w14:textId="77777777" w:rsidR="006A692A" w:rsidRPr="00DC63DE"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Η διαδικασία συνεχίζεται μέχρι να παραπονεθεί κάποια ομάδα για την άδικη συμπεριφορά του/της εκπαιδευτικού. Όταν αυτός ή αυτή ερωτηθεί γιατί συμπεριφέρεται έτσι τότε απαντάει: “Γιατί είσαι/είναι κορίτσι”. Με αφορμή αυτό το παιχνίδι προσομοίωσης, τίθενται τρία βασικά ερωτήματα για προβληματισμό και συζήτηση: : </w:t>
            </w:r>
          </w:p>
          <w:p w14:paraId="5CF2CEC4" w14:textId="77777777" w:rsidR="006A692A" w:rsidRPr="00DC63DE" w:rsidRDefault="00BE34A4" w:rsidP="006A692A">
            <w:pPr>
              <w:pStyle w:val="Normal1"/>
              <w:ind w:left="720"/>
              <w:jc w:val="both"/>
              <w:cnfStyle w:val="000000100000" w:firstRow="0" w:lastRow="0" w:firstColumn="0" w:lastColumn="0" w:oddVBand="0" w:evenVBand="0" w:oddHBand="1" w:evenHBand="0" w:firstRowFirstColumn="0" w:firstRowLastColumn="0" w:lastRowFirstColumn="0" w:lastRowLastColumn="0"/>
            </w:pPr>
            <w:r>
              <w:t>-</w:t>
            </w:r>
            <w:r w:rsidR="006A692A" w:rsidRPr="00DC63DE">
              <w:t>Πώς ένιωσαν οι μαθητές/</w:t>
            </w:r>
            <w:r w:rsidR="006369E2">
              <w:t>τ</w:t>
            </w:r>
            <w:r w:rsidR="006A692A" w:rsidRPr="00DC63DE">
              <w:t>ριες που αποκλείστηκαν;</w:t>
            </w:r>
          </w:p>
          <w:p w14:paraId="5CF2CEC5" w14:textId="77777777" w:rsidR="006A692A" w:rsidRPr="00DC63DE" w:rsidRDefault="00BE34A4" w:rsidP="006A692A">
            <w:pPr>
              <w:pStyle w:val="Normal1"/>
              <w:ind w:left="720"/>
              <w:jc w:val="both"/>
              <w:cnfStyle w:val="000000100000" w:firstRow="0" w:lastRow="0" w:firstColumn="0" w:lastColumn="0" w:oddVBand="0" w:evenVBand="0" w:oddHBand="1" w:evenHBand="0" w:firstRowFirstColumn="0" w:firstRowLastColumn="0" w:lastRowFirstColumn="0" w:lastRowLastColumn="0"/>
            </w:pPr>
            <w:r>
              <w:t>-</w:t>
            </w:r>
            <w:r w:rsidR="006A692A" w:rsidRPr="00DC63DE">
              <w:t>Πώς ένιωσαν οι μαθητές/</w:t>
            </w:r>
            <w:r w:rsidR="006369E2">
              <w:t>τ</w:t>
            </w:r>
            <w:r w:rsidR="006A692A" w:rsidRPr="00DC63DE">
              <w:t>ριες που παρακολουθούσαν την άδικη συμπεριφορά απέναντι στην άλλη ομάδα;</w:t>
            </w:r>
          </w:p>
          <w:p w14:paraId="5CF2CEC6" w14:textId="77777777" w:rsidR="00AF798B" w:rsidRDefault="00BE34A4">
            <w:pPr>
              <w:pStyle w:val="Normal1"/>
              <w:ind w:left="720"/>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t>-</w:t>
            </w:r>
            <w:r w:rsidR="006A692A" w:rsidRPr="00DC63DE">
              <w:t>Με βάση τις</w:t>
            </w:r>
            <w:r w:rsidR="006A692A">
              <w:t xml:space="preserve"> γνώσεις και τα βιώματά </w:t>
            </w:r>
            <w:r w:rsidR="005E3196">
              <w:t>τους</w:t>
            </w:r>
            <w:r w:rsidR="006A692A">
              <w:t>, υπήρξαν περιπτώσεις</w:t>
            </w:r>
            <w:r w:rsidR="006A692A" w:rsidRPr="00DC63DE">
              <w:t xml:space="preserve"> </w:t>
            </w:r>
            <w:r w:rsidR="006A692A" w:rsidRPr="00DC63DE">
              <w:lastRenderedPageBreak/>
              <w:t>στο παρελθόν και στο παρόν κατά τις οποίες οι γυναίκες δεν μπορούσαν ή δεν μπορούν να συμμετέχουν σε πεδία της καθημερινής προσωπικής, επαγγελματικής ή/και δημόσιας ζωής;</w:t>
            </w:r>
          </w:p>
          <w:p w14:paraId="5CF2CEC7" w14:textId="77777777" w:rsidR="00AF798B" w:rsidRDefault="00AF798B">
            <w:pPr>
              <w:pStyle w:val="Normal1"/>
              <w:ind w:left="720"/>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p w14:paraId="5CF2CEC8" w14:textId="77777777" w:rsidR="00AF798B" w:rsidRDefault="00FC42F0">
            <w:pPr>
              <w:pStyle w:val="Normal1"/>
              <w:ind w:left="720"/>
              <w:jc w:val="both"/>
              <w:cnfStyle w:val="000000100000" w:firstRow="0" w:lastRow="0" w:firstColumn="0" w:lastColumn="0" w:oddVBand="0" w:evenVBand="0" w:oddHBand="1" w:evenHBand="0" w:firstRowFirstColumn="0" w:firstRowLastColumn="0" w:lastRowFirstColumn="0" w:lastRowLastColumn="0"/>
              <w:rPr>
                <w:i/>
              </w:rPr>
            </w:pPr>
            <w:r w:rsidRPr="00FC42F0">
              <w:rPr>
                <w:i/>
              </w:rPr>
              <w:t>Για την εναλλακτική εκδοχή της δραστηριότητας:</w:t>
            </w:r>
          </w:p>
          <w:p w14:paraId="5CF2CEC9" w14:textId="77777777" w:rsidR="00600D77" w:rsidRDefault="00FC42F0" w:rsidP="006A692A">
            <w:pPr>
              <w:pStyle w:val="Normal1"/>
              <w:ind w:left="720"/>
              <w:jc w:val="both"/>
              <w:cnfStyle w:val="000000100000" w:firstRow="0" w:lastRow="0" w:firstColumn="0" w:lastColumn="0" w:oddVBand="0" w:evenVBand="0" w:oddHBand="1" w:evenHBand="0" w:firstRowFirstColumn="0" w:firstRowLastColumn="0" w:lastRowFirstColumn="0" w:lastRowLastColumn="0"/>
            </w:pPr>
            <w:r w:rsidRPr="00FC42F0">
              <w:rPr>
                <w:i/>
              </w:rPr>
              <w:t>- Με βάση τις γνώσεις και τα βιώματά τους, υπήρξαν περιπτώσεις στο παρελθόν και στο παρόν κατά τις οποίες οι γυναίκες αντιμετωπίζονταν ή</w:t>
            </w:r>
            <w:r w:rsidR="00AF798B">
              <w:rPr>
                <w:i/>
              </w:rPr>
              <w:t>/και αντιμετωπίζονται με άνισο τρόπο</w:t>
            </w:r>
            <w:r w:rsidRPr="00FC42F0">
              <w:rPr>
                <w:i/>
              </w:rPr>
              <w:t xml:space="preserve"> σε σχέση με τους άν</w:t>
            </w:r>
            <w:r w:rsidR="005A2D9C">
              <w:rPr>
                <w:i/>
              </w:rPr>
              <w:t>δ</w:t>
            </w:r>
            <w:r w:rsidRPr="00FC42F0">
              <w:rPr>
                <w:i/>
              </w:rPr>
              <w:t>ρες, για παράδειγμα στο εργασιακό περιβάλλον;</w:t>
            </w:r>
          </w:p>
          <w:p w14:paraId="5CF2CECA" w14:textId="77777777" w:rsidR="00600D77" w:rsidRDefault="00600D77" w:rsidP="006A692A">
            <w:pPr>
              <w:pStyle w:val="Normal1"/>
              <w:ind w:left="720"/>
              <w:jc w:val="both"/>
              <w:cnfStyle w:val="000000100000" w:firstRow="0" w:lastRow="0" w:firstColumn="0" w:lastColumn="0" w:oddVBand="0" w:evenVBand="0" w:oddHBand="1" w:evenHBand="0" w:firstRowFirstColumn="0" w:firstRowLastColumn="0" w:lastRowFirstColumn="0" w:lastRowLastColumn="0"/>
            </w:pPr>
          </w:p>
          <w:p w14:paraId="5CF2CECB" w14:textId="77777777" w:rsidR="00600D77" w:rsidRPr="00DC63DE" w:rsidRDefault="00600D77" w:rsidP="00600D77">
            <w:pPr>
              <w:pStyle w:val="Normal1"/>
              <w:spacing w:before="240"/>
              <w:jc w:val="both"/>
              <w:cnfStyle w:val="000000100000" w:firstRow="0" w:lastRow="0" w:firstColumn="0" w:lastColumn="0" w:oddVBand="0" w:evenVBand="0" w:oddHBand="1" w:evenHBand="0" w:firstRowFirstColumn="0" w:firstRowLastColumn="0" w:lastRowFirstColumn="0" w:lastRowLastColumn="0"/>
              <w:rPr>
                <w:rFonts w:eastAsia="Times New Roman"/>
                <w:sz w:val="24"/>
                <w:szCs w:val="24"/>
              </w:rPr>
            </w:pPr>
            <w:r w:rsidRPr="00DC63DE">
              <w:rPr>
                <w:i/>
              </w:rPr>
              <w:t xml:space="preserve">Σημείωση: Ανάλογα με τη σύνθεση του μαθητικού δυναμικού και το κλίμα της τάξης, ο/η εκπαιδευτικός μπορεί να επιλέξει να θέσει σε “δυσμενή” θέση την ομάδα των αγοριών. </w:t>
            </w:r>
          </w:p>
          <w:p w14:paraId="5CF2CECC" w14:textId="77777777" w:rsidR="00600D77" w:rsidRPr="00DC63DE" w:rsidRDefault="00600D77" w:rsidP="006A692A">
            <w:pPr>
              <w:pStyle w:val="Normal1"/>
              <w:ind w:left="720"/>
              <w:jc w:val="both"/>
              <w:cnfStyle w:val="000000100000" w:firstRow="0" w:lastRow="0" w:firstColumn="0" w:lastColumn="0" w:oddVBand="0" w:evenVBand="0" w:oddHBand="1" w:evenHBand="0" w:firstRowFirstColumn="0" w:firstRowLastColumn="0" w:lastRowFirstColumn="0" w:lastRowLastColumn="0"/>
            </w:pPr>
          </w:p>
          <w:p w14:paraId="5CF2CECD" w14:textId="77777777" w:rsidR="00AF798B" w:rsidRDefault="00AF798B">
            <w:pPr>
              <w:pStyle w:val="Normal1"/>
              <w:ind w:left="720"/>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p w14:paraId="5CF2CECE" w14:textId="77777777" w:rsidR="00AF798B" w:rsidRDefault="00AF798B">
            <w:pPr>
              <w:pStyle w:val="Normal1"/>
              <w:ind w:left="720"/>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tc>
      </w:tr>
      <w:tr w:rsidR="006A692A" w14:paraId="5CF2CED1" w14:textId="77777777" w:rsidTr="001655D4">
        <w:tc>
          <w:tcPr>
            <w:cnfStyle w:val="001000000000" w:firstRow="0" w:lastRow="0" w:firstColumn="1" w:lastColumn="0" w:oddVBand="0" w:evenVBand="0" w:oddHBand="0" w:evenHBand="0" w:firstRowFirstColumn="0" w:firstRowLastColumn="0" w:lastRowFirstColumn="0" w:lastRowLastColumn="0"/>
            <w:tcW w:w="9245" w:type="dxa"/>
            <w:gridSpan w:val="2"/>
          </w:tcPr>
          <w:p w14:paraId="5CF2CED0" w14:textId="77777777" w:rsidR="006A692A" w:rsidRPr="00C10747" w:rsidRDefault="00372203" w:rsidP="006A692A">
            <w:pPr>
              <w:pStyle w:val="30"/>
            </w:pPr>
            <w:bookmarkStart w:id="50" w:name="_Toc55914239"/>
            <w:r>
              <w:lastRenderedPageBreak/>
              <w:t>5</w:t>
            </w:r>
            <w:r w:rsidR="004423BA">
              <w:t>.</w:t>
            </w:r>
            <w:r w:rsidR="006A692A">
              <w:t xml:space="preserve">3 </w:t>
            </w:r>
            <w:r w:rsidR="006A692A" w:rsidRPr="00C10747">
              <w:t>Τρίτη Δραστηριότητα</w:t>
            </w:r>
            <w:bookmarkEnd w:id="50"/>
          </w:p>
        </w:tc>
      </w:tr>
      <w:tr w:rsidR="006A692A" w14:paraId="5CF2CED8"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D2" w14:textId="77777777" w:rsidR="006A692A" w:rsidRDefault="006A692A" w:rsidP="006A692A">
            <w:pPr>
              <w:pStyle w:val="Normal1"/>
              <w:spacing w:before="240" w:after="240" w:line="276" w:lineRule="auto"/>
              <w:jc w:val="both"/>
              <w:rPr>
                <w:rFonts w:eastAsia="Times New Roman"/>
                <w:sz w:val="24"/>
                <w:szCs w:val="24"/>
              </w:rPr>
            </w:pPr>
            <w:r>
              <w:rPr>
                <w:i/>
              </w:rPr>
              <w:t>Στόχοι</w:t>
            </w:r>
          </w:p>
        </w:tc>
        <w:tc>
          <w:tcPr>
            <w:tcW w:w="7418" w:type="dxa"/>
          </w:tcPr>
          <w:p w14:paraId="5CF2CED3" w14:textId="77777777" w:rsidR="00AA2B6B" w:rsidRPr="00DC63DE" w:rsidRDefault="00AA2B6B" w:rsidP="00AA2B6B">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ED4" w14:textId="77777777" w:rsidR="00AA2B6B" w:rsidRPr="00DC63DE" w:rsidRDefault="00AA2B6B" w:rsidP="00AA2B6B">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pPr>
            <w:r w:rsidRPr="00DC63DE">
              <w:t>να καλλιεργήσουν την ενσυναίσθηση</w:t>
            </w:r>
          </w:p>
          <w:p w14:paraId="5CF2CED5" w14:textId="77777777" w:rsidR="00AA2B6B" w:rsidRPr="00AA2B6B" w:rsidRDefault="00AA2B6B" w:rsidP="00AA2B6B">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pPr>
            <w:r w:rsidRPr="00DC63DE">
              <w:t xml:space="preserve">να </w:t>
            </w:r>
            <w:r w:rsidR="00485A64">
              <w:t>προσεγγίσουν</w:t>
            </w:r>
            <w:r w:rsidRPr="00DC63DE">
              <w:t xml:space="preserve">βιωματικά την </w:t>
            </w:r>
            <w:r w:rsidR="00AF798B">
              <w:t>απουσία ίσων</w:t>
            </w:r>
            <w:r w:rsidR="00D4670E">
              <w:t xml:space="preserve"> ευκαιριών και δίκαιης μεταχείρισης </w:t>
            </w:r>
            <w:r w:rsidRPr="00DC63DE">
              <w:t xml:space="preserve">λόγω φύλου </w:t>
            </w:r>
          </w:p>
          <w:p w14:paraId="5CF2CED6" w14:textId="77777777" w:rsidR="00545B40" w:rsidRDefault="00AA2B6B" w:rsidP="00CD744A">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pPr>
            <w:r w:rsidRPr="00DC63DE">
              <w:t xml:space="preserve">να συνειδητοποιήσουν πως </w:t>
            </w:r>
            <w:r w:rsidR="00AF798B">
              <w:t>η άνιση μεταχείριση σε οποιο</w:t>
            </w:r>
            <w:r w:rsidR="00545B40">
              <w:t>δήποτε πλαίσιο και αν υπάρχει είναι κατακριτέα</w:t>
            </w:r>
          </w:p>
          <w:p w14:paraId="5CF2CED7" w14:textId="77777777" w:rsidR="006A692A" w:rsidRPr="006A692A" w:rsidRDefault="00545B40" w:rsidP="00764A0D">
            <w:pPr>
              <w:pStyle w:val="Normal1"/>
              <w:numPr>
                <w:ilvl w:val="0"/>
                <w:numId w:val="4"/>
              </w:numPr>
              <w:jc w:val="both"/>
              <w:cnfStyle w:val="000000100000" w:firstRow="0" w:lastRow="0" w:firstColumn="0" w:lastColumn="0" w:oddVBand="0" w:evenVBand="0" w:oddHBand="1" w:evenHBand="0" w:firstRowFirstColumn="0" w:firstRowLastColumn="0" w:lastRowFirstColumn="0" w:lastRowLastColumn="0"/>
            </w:pPr>
            <w:r>
              <w:t>να υιοθετήσουν τρόπους αντίδρασης</w:t>
            </w:r>
            <w:r w:rsidR="00764A0D">
              <w:t xml:space="preserve">παρόμοιων </w:t>
            </w:r>
            <w:r w:rsidR="00AF798B">
              <w:t>καταστάσε</w:t>
            </w:r>
            <w:r w:rsidR="00764A0D">
              <w:t>ων</w:t>
            </w:r>
            <w:r w:rsidR="00277AFA">
              <w:t>.</w:t>
            </w:r>
          </w:p>
        </w:tc>
      </w:tr>
      <w:tr w:rsidR="006A692A" w14:paraId="5CF2CEDC"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ED9" w14:textId="77777777" w:rsidR="006A692A" w:rsidRPr="00DC63DE" w:rsidRDefault="006A692A" w:rsidP="006A692A">
            <w:pPr>
              <w:pStyle w:val="Normal1"/>
              <w:spacing w:before="240"/>
              <w:jc w:val="both"/>
            </w:pPr>
            <w:r>
              <w:rPr>
                <w:i/>
              </w:rPr>
              <w:t xml:space="preserve">Μέθοδοι </w:t>
            </w:r>
            <w:r w:rsidRPr="00DC63DE">
              <w:rPr>
                <w:i/>
              </w:rPr>
              <w:t>και τεχνικές</w:t>
            </w:r>
          </w:p>
          <w:p w14:paraId="5CF2CEDA" w14:textId="77777777" w:rsidR="006A692A" w:rsidRDefault="006A692A" w:rsidP="006A692A">
            <w:pPr>
              <w:pStyle w:val="Normal1"/>
              <w:spacing w:before="240" w:after="240" w:line="276" w:lineRule="auto"/>
              <w:jc w:val="both"/>
              <w:rPr>
                <w:rFonts w:eastAsia="Times New Roman"/>
                <w:sz w:val="24"/>
                <w:szCs w:val="24"/>
              </w:rPr>
            </w:pPr>
          </w:p>
        </w:tc>
        <w:tc>
          <w:tcPr>
            <w:tcW w:w="7418" w:type="dxa"/>
          </w:tcPr>
          <w:p w14:paraId="5CF2CEDB" w14:textId="77777777" w:rsidR="006A692A" w:rsidRDefault="006A692A" w:rsidP="00AA2B6B">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μάθηση, αναπαράσταση βιωμάτων, παιχνίδι προσομοίωσης</w:t>
            </w:r>
            <w:r w:rsidR="002B726F">
              <w:t>, διαλογική συζήτηση</w:t>
            </w:r>
            <w:r w:rsidR="00277AFA">
              <w:t>.</w:t>
            </w:r>
          </w:p>
        </w:tc>
      </w:tr>
      <w:tr w:rsidR="006A692A" w14:paraId="5CF2CEDF"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DD" w14:textId="77777777" w:rsidR="006A692A" w:rsidRDefault="006A692A"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EDE" w14:textId="77777777" w:rsidR="006A692A" w:rsidRPr="001F23E3" w:rsidRDefault="002B726F"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t>Χρωματιστά χαρτόνια, ψαλίδια, κόλλες, φάκελοι Α4, μαρκαδόροι</w:t>
            </w:r>
            <w:r w:rsidR="00277AFA">
              <w:t>.</w:t>
            </w:r>
          </w:p>
        </w:tc>
      </w:tr>
      <w:tr w:rsidR="006A692A" w14:paraId="5CF2CEE2"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EE0" w14:textId="77777777" w:rsidR="006A692A" w:rsidRDefault="006A692A" w:rsidP="006A692A">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EE1" w14:textId="77777777" w:rsidR="006A692A" w:rsidRPr="001F23E3" w:rsidRDefault="006A692A"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277AFA">
              <w:t>.</w:t>
            </w:r>
          </w:p>
        </w:tc>
      </w:tr>
      <w:tr w:rsidR="006A692A" w14:paraId="5CF2CEFC"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EE3" w14:textId="77777777" w:rsidR="006A692A" w:rsidRDefault="006A692A"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EE4" w14:textId="77777777" w:rsidR="00C918CD" w:rsidRDefault="002B726F" w:rsidP="00AA2B6B">
            <w:pPr>
              <w:pStyle w:val="Normal1"/>
              <w:spacing w:before="240"/>
              <w:jc w:val="both"/>
              <w:cnfStyle w:val="000000100000" w:firstRow="0" w:lastRow="0" w:firstColumn="0" w:lastColumn="0" w:oddVBand="0" w:evenVBand="0" w:oddHBand="1" w:evenHBand="0" w:firstRowFirstColumn="0" w:firstRowLastColumn="0" w:lastRowFirstColumn="0" w:lastRowLastColumn="0"/>
            </w:pPr>
            <w:r>
              <w:t xml:space="preserve">Οι μαθητές/τριες χωρίζονται σε </w:t>
            </w:r>
            <w:r w:rsidR="00AF798B">
              <w:t>ομάδες των 4-5 ατόμων</w:t>
            </w:r>
            <w:r w:rsidR="00C918CD">
              <w:t>.</w:t>
            </w:r>
          </w:p>
          <w:p w14:paraId="5CF2CEE5" w14:textId="77777777" w:rsidR="00845F6B" w:rsidRDefault="00845F6B" w:rsidP="00AA2B6B">
            <w:pPr>
              <w:pStyle w:val="Normal1"/>
              <w:spacing w:before="240"/>
              <w:jc w:val="both"/>
              <w:cnfStyle w:val="000000100000" w:firstRow="0" w:lastRow="0" w:firstColumn="0" w:lastColumn="0" w:oddVBand="0" w:evenVBand="0" w:oddHBand="1" w:evenHBand="0" w:firstRowFirstColumn="0" w:firstRowLastColumn="0" w:lastRowFirstColumn="0" w:lastRowLastColumn="0"/>
            </w:pPr>
            <w:r>
              <w:t>Αρχικά ο/η εκπαιδευτικός εξηγεί πως όλες οι ομάδες πρέπει να ολοκληρώσουν τη δραστηριότητα ακολουθώντας τις οδηγίες και χρησιμοποιώντας τα υλικά εντός του φακέλου. Τονίζεται πως όλοι</w:t>
            </w:r>
            <w:r w:rsidR="00277AFA">
              <w:t xml:space="preserve"> και όλες</w:t>
            </w:r>
            <w:r>
              <w:t xml:space="preserve"> θα πρέπει να ολοκληρώσουν τη δραστηριότητα μόνο με τα υλικά που υπάρχουν στον φάκελο. Όποια ομάδα ολοκληρώσει πρώτη θα είναι και η νικήτρια.</w:t>
            </w:r>
          </w:p>
          <w:p w14:paraId="5CF2CEE6" w14:textId="77777777" w:rsidR="00C918CD" w:rsidRDefault="002B726F" w:rsidP="00AA2B6B">
            <w:pPr>
              <w:pStyle w:val="Normal1"/>
              <w:spacing w:before="240"/>
              <w:jc w:val="both"/>
              <w:cnfStyle w:val="000000100000" w:firstRow="0" w:lastRow="0" w:firstColumn="0" w:lastColumn="0" w:oddVBand="0" w:evenVBand="0" w:oddHBand="1" w:evenHBand="0" w:firstRowFirstColumn="0" w:firstRowLastColumn="0" w:lastRowFirstColumn="0" w:lastRowLastColumn="0"/>
            </w:pPr>
            <w:r>
              <w:t xml:space="preserve">Στη συνέχεια δίνεται στις </w:t>
            </w:r>
            <w:r w:rsidR="00C918CD">
              <w:t xml:space="preserve">μισές </w:t>
            </w:r>
            <w:r>
              <w:t xml:space="preserve">ομάδες </w:t>
            </w:r>
            <w:r w:rsidR="00C918CD">
              <w:t xml:space="preserve">της τάξης </w:t>
            </w:r>
            <w:r w:rsidR="00845F6B">
              <w:t>ένας κλειστός</w:t>
            </w:r>
            <w:r>
              <w:t xml:space="preserve"> φάκελ</w:t>
            </w:r>
            <w:r w:rsidR="00845F6B">
              <w:t xml:space="preserve">ος(ένας φάκελος ανά ομάδα) </w:t>
            </w:r>
            <w:r>
              <w:t>μέσα στον οποίο υπάρχουν:</w:t>
            </w:r>
          </w:p>
          <w:p w14:paraId="5CF2CEE7" w14:textId="77777777" w:rsidR="00AF798B" w:rsidRDefault="002B726F">
            <w:pPr>
              <w:pStyle w:val="Normal1"/>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t>μια κόλλα</w:t>
            </w:r>
          </w:p>
          <w:p w14:paraId="5CF2CEE8" w14:textId="77777777" w:rsidR="00AF798B" w:rsidRDefault="002B726F">
            <w:pPr>
              <w:pStyle w:val="Normal1"/>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Arial" w:cs="Arial"/>
                <w:color w:val="666666"/>
                <w:sz w:val="30"/>
                <w:szCs w:val="30"/>
              </w:rPr>
            </w:pPr>
            <w:r>
              <w:lastRenderedPageBreak/>
              <w:t>ένα ψαλίδι</w:t>
            </w:r>
          </w:p>
          <w:p w14:paraId="5CF2CEE9" w14:textId="77777777" w:rsidR="00AF798B" w:rsidRDefault="002B726F">
            <w:pPr>
              <w:pStyle w:val="Normal1"/>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Arial" w:cs="Arial"/>
                <w:color w:val="666666"/>
                <w:sz w:val="30"/>
                <w:szCs w:val="30"/>
              </w:rPr>
            </w:pPr>
            <w:r>
              <w:t>δύο χρωματιστά χαρτόνια</w:t>
            </w:r>
          </w:p>
          <w:p w14:paraId="5CF2CEEA" w14:textId="77777777" w:rsidR="00AF798B" w:rsidRDefault="002B726F">
            <w:pPr>
              <w:pStyle w:val="Normal1"/>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Arial" w:cs="Arial"/>
                <w:color w:val="666666"/>
                <w:sz w:val="30"/>
                <w:szCs w:val="30"/>
              </w:rPr>
            </w:pPr>
            <w:r>
              <w:t xml:space="preserve">μαρκαδόροι </w:t>
            </w:r>
          </w:p>
          <w:p w14:paraId="5CF2CEEB" w14:textId="77777777" w:rsidR="00AF798B" w:rsidRDefault="002B726F">
            <w:pPr>
              <w:pStyle w:val="Normal1"/>
              <w:numPr>
                <w:ilvl w:val="0"/>
                <w:numId w:val="44"/>
              </w:numPr>
              <w:jc w:val="both"/>
              <w:cnfStyle w:val="000000100000" w:firstRow="0" w:lastRow="0" w:firstColumn="0" w:lastColumn="0" w:oddVBand="0" w:evenVBand="0" w:oddHBand="1" w:evenHBand="0" w:firstRowFirstColumn="0" w:firstRowLastColumn="0" w:lastRowFirstColumn="0" w:lastRowLastColumn="0"/>
              <w:rPr>
                <w:rFonts w:eastAsia="Arial" w:cs="Arial"/>
                <w:color w:val="666666"/>
                <w:sz w:val="30"/>
                <w:szCs w:val="30"/>
              </w:rPr>
            </w:pPr>
            <w:r>
              <w:t>οδηγίες</w:t>
            </w:r>
            <w:r w:rsidR="00277AFA">
              <w:t>.</w:t>
            </w:r>
          </w:p>
          <w:p w14:paraId="5CF2CEEC" w14:textId="77777777" w:rsidR="00AF798B" w:rsidRDefault="00AF798B">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p w14:paraId="5CF2CEED" w14:textId="77777777" w:rsidR="00AF798B" w:rsidRDefault="002B726F">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t xml:space="preserve">Οι </w:t>
            </w:r>
            <w:r w:rsidR="00C918CD">
              <w:t xml:space="preserve">άλλες </w:t>
            </w:r>
            <w:r>
              <w:t>ομάδες επίσης παραλαμβάνουν κλειστούς φακέλους μέσα στους οποίους όμως δεν έχει τοποθετηθεί ένα από τα παραπάνω υλικά.</w:t>
            </w:r>
          </w:p>
          <w:p w14:paraId="5CF2CEEE" w14:textId="77777777" w:rsidR="00AF798B" w:rsidRDefault="00AF798B">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p w14:paraId="5CF2CEEF" w14:textId="77777777" w:rsidR="00AF798B" w:rsidRDefault="002B726F">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t>Οι οδηγίες που εμπεριέχονται μπορεί να είναι οι παρακάτω και να είναι κοινές για όλες τις ομάδες.</w:t>
            </w:r>
          </w:p>
          <w:p w14:paraId="5CF2CEF0" w14:textId="77777777" w:rsidR="00AF798B" w:rsidRDefault="00AF798B">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p w14:paraId="5CF2CEF1" w14:textId="77777777" w:rsidR="00AF798B" w:rsidRDefault="00FC42F0">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i/>
                <w:color w:val="auto"/>
              </w:rPr>
            </w:pPr>
            <w:r w:rsidRPr="00FC42F0">
              <w:rPr>
                <w:i/>
              </w:rPr>
              <w:t>Συνεργαστείτε με την ομάδα σας και δημιουργήστε μια κάρτα ακολουθώντας τις παρακάτω οδηγίες:</w:t>
            </w:r>
          </w:p>
          <w:p w14:paraId="5CF2CEF2" w14:textId="77777777" w:rsidR="00AF798B" w:rsidRDefault="00FC42F0">
            <w:pPr>
              <w:pStyle w:val="Normal1"/>
              <w:numPr>
                <w:ilvl w:val="0"/>
                <w:numId w:val="45"/>
              </w:numPr>
              <w:jc w:val="both"/>
              <w:cnfStyle w:val="000000100000" w:firstRow="0" w:lastRow="0" w:firstColumn="0" w:lastColumn="0" w:oddVBand="0" w:evenVBand="0" w:oddHBand="1" w:evenHBand="0" w:firstRowFirstColumn="0" w:firstRowLastColumn="0" w:lastRowFirstColumn="0" w:lastRowLastColumn="0"/>
              <w:rPr>
                <w:rFonts w:eastAsia="Arial" w:cs="Arial"/>
                <w:i/>
                <w:color w:val="auto"/>
              </w:rPr>
            </w:pPr>
            <w:r w:rsidRPr="00FC42F0">
              <w:rPr>
                <w:i/>
              </w:rPr>
              <w:t>Επιλέξτε ένα χρωματιστό χαρτόνι της αρεσκείας σας και διπλώστε το στη μέση</w:t>
            </w:r>
            <w:r w:rsidR="00277AFA">
              <w:rPr>
                <w:i/>
              </w:rPr>
              <w:t>.</w:t>
            </w:r>
          </w:p>
          <w:p w14:paraId="5CF2CEF3" w14:textId="77777777" w:rsidR="00AF798B" w:rsidRDefault="00FC42F0">
            <w:pPr>
              <w:pStyle w:val="Normal1"/>
              <w:numPr>
                <w:ilvl w:val="0"/>
                <w:numId w:val="45"/>
              </w:numPr>
              <w:jc w:val="both"/>
              <w:cnfStyle w:val="000000100000" w:firstRow="0" w:lastRow="0" w:firstColumn="0" w:lastColumn="0" w:oddVBand="0" w:evenVBand="0" w:oddHBand="1" w:evenHBand="0" w:firstRowFirstColumn="0" w:firstRowLastColumn="0" w:lastRowFirstColumn="0" w:lastRowLastColumn="0"/>
              <w:rPr>
                <w:rFonts w:eastAsia="Arial" w:cs="Arial"/>
                <w:i/>
                <w:color w:val="auto"/>
              </w:rPr>
            </w:pPr>
            <w:r w:rsidRPr="00FC42F0">
              <w:rPr>
                <w:i/>
              </w:rPr>
              <w:t>Από το άλλο χρωματιστό χαρτόνι κόψτε έναν κύκλο, τόσο μεγάλο ώστε να χωράει στη μια μεριά του διπλωμένου χαρτονιού</w:t>
            </w:r>
            <w:r w:rsidR="00277AFA">
              <w:rPr>
                <w:i/>
              </w:rPr>
              <w:t>.</w:t>
            </w:r>
          </w:p>
          <w:p w14:paraId="5CF2CEF4" w14:textId="77777777" w:rsidR="00AF798B" w:rsidRDefault="00FC42F0">
            <w:pPr>
              <w:pStyle w:val="Normal1"/>
              <w:numPr>
                <w:ilvl w:val="0"/>
                <w:numId w:val="45"/>
              </w:numPr>
              <w:jc w:val="both"/>
              <w:cnfStyle w:val="000000100000" w:firstRow="0" w:lastRow="0" w:firstColumn="0" w:lastColumn="0" w:oddVBand="0" w:evenVBand="0" w:oddHBand="1" w:evenHBand="0" w:firstRowFirstColumn="0" w:firstRowLastColumn="0" w:lastRowFirstColumn="0" w:lastRowLastColumn="0"/>
              <w:rPr>
                <w:rFonts w:eastAsia="Arial" w:cs="Arial"/>
                <w:i/>
                <w:color w:val="auto"/>
              </w:rPr>
            </w:pPr>
            <w:r w:rsidRPr="00FC42F0">
              <w:rPr>
                <w:i/>
              </w:rPr>
              <w:t>Κολλήστε τον κύκλο στη δεξιά μεριά του εσωτερικού της κάρτας</w:t>
            </w:r>
            <w:r w:rsidR="00277AFA">
              <w:rPr>
                <w:i/>
              </w:rPr>
              <w:t>.</w:t>
            </w:r>
          </w:p>
          <w:p w14:paraId="5CF2CEF5" w14:textId="77777777" w:rsidR="00AF798B" w:rsidRDefault="00FC42F0">
            <w:pPr>
              <w:pStyle w:val="Normal1"/>
              <w:numPr>
                <w:ilvl w:val="0"/>
                <w:numId w:val="45"/>
              </w:numPr>
              <w:jc w:val="both"/>
              <w:cnfStyle w:val="000000100000" w:firstRow="0" w:lastRow="0" w:firstColumn="0" w:lastColumn="0" w:oddVBand="0" w:evenVBand="0" w:oddHBand="1" w:evenHBand="0" w:firstRowFirstColumn="0" w:firstRowLastColumn="0" w:lastRowFirstColumn="0" w:lastRowLastColumn="0"/>
              <w:rPr>
                <w:rFonts w:eastAsia="Arial" w:cs="Arial"/>
                <w:i/>
                <w:color w:val="auto"/>
              </w:rPr>
            </w:pPr>
            <w:r w:rsidRPr="00FC42F0">
              <w:rPr>
                <w:i/>
              </w:rPr>
              <w:t>Μέσα στον κύκλο γράψτε «Ίσες ευκαιρίες για όλους»</w:t>
            </w:r>
            <w:r w:rsidR="00277AFA">
              <w:rPr>
                <w:i/>
              </w:rPr>
              <w:t>.</w:t>
            </w:r>
          </w:p>
          <w:p w14:paraId="5CF2CEF6" w14:textId="77777777" w:rsidR="00AF798B" w:rsidRDefault="00FC42F0">
            <w:pPr>
              <w:pStyle w:val="Normal1"/>
              <w:numPr>
                <w:ilvl w:val="0"/>
                <w:numId w:val="45"/>
              </w:numPr>
              <w:jc w:val="both"/>
              <w:cnfStyle w:val="000000100000" w:firstRow="0" w:lastRow="0" w:firstColumn="0" w:lastColumn="0" w:oddVBand="0" w:evenVBand="0" w:oddHBand="1" w:evenHBand="0" w:firstRowFirstColumn="0" w:firstRowLastColumn="0" w:lastRowFirstColumn="0" w:lastRowLastColumn="0"/>
              <w:rPr>
                <w:rFonts w:eastAsia="Arial" w:cs="Arial"/>
                <w:i/>
                <w:color w:val="auto"/>
              </w:rPr>
            </w:pPr>
            <w:r w:rsidRPr="00FC42F0">
              <w:rPr>
                <w:i/>
              </w:rPr>
              <w:t>Γράψτε τα ονόματά σας στην άλλη μεριά της κάρτας</w:t>
            </w:r>
            <w:r w:rsidR="00277AFA">
              <w:rPr>
                <w:i/>
              </w:rPr>
              <w:t>.</w:t>
            </w:r>
          </w:p>
          <w:p w14:paraId="5CF2CEF7" w14:textId="77777777" w:rsidR="00AF798B" w:rsidRDefault="00AF798B">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p w14:paraId="5CF2CEF8" w14:textId="77777777" w:rsidR="00AF798B" w:rsidRDefault="00845F6B">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t xml:space="preserve">Αναμένεται οι ομάδες </w:t>
            </w:r>
            <w:r w:rsidR="0026367A">
              <w:t xml:space="preserve">που έχουν στη διάθεσή τους τον πλήρη φάκελο </w:t>
            </w:r>
            <w:r>
              <w:t xml:space="preserve">να ολοκληρώσουν με επιτυχία τη δοκιμασία, ενώ οι </w:t>
            </w:r>
            <w:r w:rsidR="0026367A">
              <w:t xml:space="preserve">υπόλοιπες </w:t>
            </w:r>
            <w:r>
              <w:t>ομάδες όχι. Ο/</w:t>
            </w:r>
            <w:r w:rsidR="00277AFA">
              <w:t xml:space="preserve">Η </w:t>
            </w:r>
            <w:r>
              <w:t xml:space="preserve">εκπαιδευτικός συγχαίρει </w:t>
            </w:r>
            <w:r w:rsidR="00AF798B">
              <w:t xml:space="preserve">επιδεικτικά </w:t>
            </w:r>
            <w:r>
              <w:t xml:space="preserve">τις </w:t>
            </w:r>
            <w:r w:rsidR="0026367A">
              <w:t xml:space="preserve">νικήτριες </w:t>
            </w:r>
            <w:r>
              <w:t>ομάδες μετά την ολοκλήρωση της δράσης</w:t>
            </w:r>
            <w:r w:rsidR="000D3575">
              <w:t xml:space="preserve">, ενώ την ίδια στιγμή αναμένεται να υπάρξουν αντιδράσεις από τις </w:t>
            </w:r>
            <w:r w:rsidR="0026367A">
              <w:t xml:space="preserve">υπόλοιπες </w:t>
            </w:r>
            <w:r w:rsidR="000D3575">
              <w:t>για άνιση μεταχείριση.</w:t>
            </w:r>
          </w:p>
          <w:p w14:paraId="5CF2CEF9" w14:textId="77777777" w:rsidR="00AF798B" w:rsidRDefault="00AF798B">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p w14:paraId="5CF2CEFA" w14:textId="77777777" w:rsidR="00AF798B" w:rsidRDefault="000D3575">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t xml:space="preserve">Ακολουθεί συζήτηση για τα συναισθήματα που μπορεί να βίωσαν </w:t>
            </w:r>
            <w:r w:rsidR="00AF798B">
              <w:t>οι μαθητές/τριες με τον ελλ</w:t>
            </w:r>
            <w:r w:rsidR="0026367A">
              <w:t>ιπή φάκελο</w:t>
            </w:r>
            <w:r>
              <w:t xml:space="preserve">. </w:t>
            </w:r>
            <w:r w:rsidR="0026367A">
              <w:t xml:space="preserve">Οι μαθητές/τριες προβληματίζονται </w:t>
            </w:r>
            <w:r>
              <w:t>για το αν ήταν δίκαιη η αντιμετώπιση των άλλων ομάδων. Τέλος, όλοι</w:t>
            </w:r>
            <w:r w:rsidR="00277AFA">
              <w:t xml:space="preserve"> και όλες</w:t>
            </w:r>
            <w:r>
              <w:t xml:space="preserve"> αναλογίζονται αν υπάρχουν περιπτώσεις στις οποίες δεν παρέχονται ίσες ευκαιρίες στα κορίτσια και με ποι</w:t>
            </w:r>
            <w:r w:rsidR="005A2D9C">
              <w:t>ο</w:t>
            </w:r>
            <w:r>
              <w:t>ν τρόπο θα μπορούσαν να το αλλάξουν αυτό.</w:t>
            </w:r>
          </w:p>
          <w:p w14:paraId="5CF2CEFB" w14:textId="77777777" w:rsidR="00AF798B" w:rsidRDefault="00AF798B">
            <w:pPr>
              <w:pStyle w:val="Normal1"/>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p>
        </w:tc>
      </w:tr>
    </w:tbl>
    <w:p w14:paraId="5CF2CEFD" w14:textId="77777777" w:rsidR="006A692A" w:rsidRDefault="006A692A" w:rsidP="006A692A">
      <w:pPr>
        <w:pStyle w:val="30"/>
        <w:rPr>
          <w:rFonts w:eastAsiaTheme="majorEastAsia" w:cstheme="majorBidi"/>
          <w:color w:val="000000" w:themeColor="text1"/>
          <w:sz w:val="24"/>
          <w:szCs w:val="24"/>
        </w:rPr>
      </w:pPr>
    </w:p>
    <w:tbl>
      <w:tblPr>
        <w:tblStyle w:val="2-6"/>
        <w:tblW w:w="0" w:type="auto"/>
        <w:tblLook w:val="04A0" w:firstRow="1" w:lastRow="0" w:firstColumn="1" w:lastColumn="0" w:noHBand="0" w:noVBand="1"/>
      </w:tblPr>
      <w:tblGrid>
        <w:gridCol w:w="1827"/>
        <w:gridCol w:w="7418"/>
      </w:tblGrid>
      <w:tr w:rsidR="006A692A" w14:paraId="5CF2CEFF"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EFE" w14:textId="77777777" w:rsidR="006A692A" w:rsidRPr="00C10747" w:rsidRDefault="00372203" w:rsidP="006A692A">
            <w:pPr>
              <w:pStyle w:val="30"/>
            </w:pPr>
            <w:bookmarkStart w:id="51" w:name="_Toc55914240"/>
            <w:r>
              <w:t>5</w:t>
            </w:r>
            <w:r w:rsidR="004423BA">
              <w:t>.</w:t>
            </w:r>
            <w:r w:rsidR="006A692A">
              <w:t>4</w:t>
            </w:r>
            <w:r w:rsidR="006A692A" w:rsidRPr="00C10747">
              <w:t xml:space="preserve"> Τέταρτη Δραστηριότητα</w:t>
            </w:r>
            <w:bookmarkEnd w:id="51"/>
          </w:p>
        </w:tc>
      </w:tr>
      <w:tr w:rsidR="006A692A" w14:paraId="5CF2CF07"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00" w14:textId="77777777" w:rsidR="006A692A" w:rsidRDefault="006A692A" w:rsidP="006A692A">
            <w:pPr>
              <w:pStyle w:val="Normal1"/>
              <w:spacing w:before="240" w:after="240" w:line="276" w:lineRule="auto"/>
              <w:jc w:val="both"/>
              <w:rPr>
                <w:rFonts w:eastAsia="Times New Roman"/>
                <w:sz w:val="24"/>
                <w:szCs w:val="24"/>
              </w:rPr>
            </w:pPr>
            <w:r w:rsidRPr="00DC63DE">
              <w:rPr>
                <w:i/>
              </w:rPr>
              <w:t>Στόχο</w:t>
            </w:r>
            <w:r>
              <w:rPr>
                <w:i/>
              </w:rPr>
              <w:t>ι</w:t>
            </w:r>
          </w:p>
        </w:tc>
        <w:tc>
          <w:tcPr>
            <w:tcW w:w="7418" w:type="dxa"/>
          </w:tcPr>
          <w:p w14:paraId="5CF2CF01" w14:textId="77777777" w:rsidR="006A692A" w:rsidRPr="00DC63DE"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F02" w14:textId="77777777" w:rsidR="006A692A" w:rsidRPr="00DC63DE" w:rsidRDefault="006A692A" w:rsidP="006A692A">
            <w:pPr>
              <w:pStyle w:val="Normal1"/>
              <w:numPr>
                <w:ilvl w:val="0"/>
                <w:numId w:val="29"/>
              </w:numPr>
              <w:jc w:val="both"/>
              <w:cnfStyle w:val="000000100000" w:firstRow="0" w:lastRow="0" w:firstColumn="0" w:lastColumn="0" w:oddVBand="0" w:evenVBand="0" w:oddHBand="1" w:evenHBand="0" w:firstRowFirstColumn="0" w:firstRowLastColumn="0" w:lastRowFirstColumn="0" w:lastRowLastColumn="0"/>
            </w:pPr>
            <w:r w:rsidRPr="00DC63DE">
              <w:t xml:space="preserve">να κατανοήσουν ότι το δικαίωμα στη μόρφωση είναι αναφαίρετο </w:t>
            </w:r>
            <w:r w:rsidR="008A134F">
              <w:t xml:space="preserve">δικαίωμα </w:t>
            </w:r>
            <w:r w:rsidRPr="00DC63DE">
              <w:t>ανεξαρτήτως φύλου</w:t>
            </w:r>
          </w:p>
          <w:p w14:paraId="5CF2CF03" w14:textId="77777777" w:rsidR="006A692A" w:rsidRPr="00DC63DE" w:rsidRDefault="006A692A" w:rsidP="006A692A">
            <w:pPr>
              <w:pStyle w:val="Normal1"/>
              <w:numPr>
                <w:ilvl w:val="0"/>
                <w:numId w:val="29"/>
              </w:numPr>
              <w:jc w:val="both"/>
              <w:cnfStyle w:val="000000100000" w:firstRow="0" w:lastRow="0" w:firstColumn="0" w:lastColumn="0" w:oddVBand="0" w:evenVBand="0" w:oddHBand="1" w:evenHBand="0" w:firstRowFirstColumn="0" w:firstRowLastColumn="0" w:lastRowFirstColumn="0" w:lastRowLastColumn="0"/>
            </w:pPr>
            <w:r w:rsidRPr="00DC63DE">
              <w:t>να διαπιστώσουν ότι η μόρφωση αποτελεί εφόδιο στη ζωή μιας γυναίκας</w:t>
            </w:r>
          </w:p>
          <w:p w14:paraId="5CF2CF04" w14:textId="77777777" w:rsidR="006A692A" w:rsidRPr="00DC63DE" w:rsidRDefault="006A692A" w:rsidP="006A692A">
            <w:pPr>
              <w:pStyle w:val="Normal1"/>
              <w:numPr>
                <w:ilvl w:val="0"/>
                <w:numId w:val="29"/>
              </w:numPr>
              <w:jc w:val="both"/>
              <w:cnfStyle w:val="000000100000" w:firstRow="0" w:lastRow="0" w:firstColumn="0" w:lastColumn="0" w:oddVBand="0" w:evenVBand="0" w:oddHBand="1" w:evenHBand="0" w:firstRowFirstColumn="0" w:firstRowLastColumn="0" w:lastRowFirstColumn="0" w:lastRowLastColumn="0"/>
            </w:pPr>
            <w:r w:rsidRPr="00DC63DE">
              <w:t xml:space="preserve">να σκεφτούν </w:t>
            </w:r>
            <w:r w:rsidR="00174E8F">
              <w:t>ότι η εκπαίδευση συμβάλλει στην ισότιμη ένταξη της γυναίκας στην κοινωνία.</w:t>
            </w:r>
          </w:p>
          <w:p w14:paraId="5CF2CF05" w14:textId="77777777" w:rsidR="006A692A" w:rsidRPr="00DC63DE" w:rsidRDefault="006A692A" w:rsidP="006A692A">
            <w:pPr>
              <w:pStyle w:val="Normal1"/>
              <w:numPr>
                <w:ilvl w:val="0"/>
                <w:numId w:val="29"/>
              </w:numPr>
              <w:jc w:val="both"/>
              <w:cnfStyle w:val="000000100000" w:firstRow="0" w:lastRow="0" w:firstColumn="0" w:lastColumn="0" w:oddVBand="0" w:evenVBand="0" w:oddHBand="1" w:evenHBand="0" w:firstRowFirstColumn="0" w:firstRowLastColumn="0" w:lastRowFirstColumn="0" w:lastRowLastColumn="0"/>
            </w:pPr>
            <w:r w:rsidRPr="00DC63DE">
              <w:t>να θεωρήσουν δυνατή την ανατροπή των προκαταλήψεων για τους κοινωνικούς ρόλους των φύλων και την ανάληψη από τους άν</w:t>
            </w:r>
            <w:r w:rsidR="0004470B">
              <w:t>δ</w:t>
            </w:r>
            <w:r w:rsidRPr="00DC63DE">
              <w:t xml:space="preserve">ρες αρμοδιοτήτων που συνήθως ανατίθενται σε γυναίκες </w:t>
            </w:r>
          </w:p>
          <w:p w14:paraId="5CF2CF06" w14:textId="77777777" w:rsidR="006A692A" w:rsidRPr="006A692A" w:rsidRDefault="00F27144" w:rsidP="006A692A">
            <w:pPr>
              <w:pStyle w:val="Normal1"/>
              <w:numPr>
                <w:ilvl w:val="0"/>
                <w:numId w:val="29"/>
              </w:numPr>
              <w:spacing w:after="240"/>
              <w:jc w:val="both"/>
              <w:cnfStyle w:val="000000100000" w:firstRow="0" w:lastRow="0" w:firstColumn="0" w:lastColumn="0" w:oddVBand="0" w:evenVBand="0" w:oddHBand="1" w:evenHBand="0" w:firstRowFirstColumn="0" w:firstRowLastColumn="0" w:lastRowFirstColumn="0" w:lastRowLastColumn="0"/>
            </w:pPr>
            <w:r w:rsidRPr="00A50E6B">
              <w:t xml:space="preserve">να υποστηρίζουν έμπρακτα το </w:t>
            </w:r>
            <w:r w:rsidR="006A692A" w:rsidRPr="00A50E6B">
              <w:t xml:space="preserve">δικαίωμα στην λήψη αποφάσεων </w:t>
            </w:r>
            <w:r w:rsidR="006A692A" w:rsidRPr="00A50E6B">
              <w:lastRenderedPageBreak/>
              <w:t xml:space="preserve">ζωής </w:t>
            </w:r>
            <w:r w:rsidRPr="00A50E6B">
              <w:t>όλων των ανθρώπων, ανεξαρτήτως ταυτότητας φύλου</w:t>
            </w:r>
            <w:r w:rsidR="00277AFA">
              <w:t>.</w:t>
            </w:r>
          </w:p>
        </w:tc>
      </w:tr>
      <w:tr w:rsidR="006A692A" w14:paraId="5CF2CF0B"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08" w14:textId="77777777" w:rsidR="006A692A" w:rsidRPr="00DC63DE" w:rsidRDefault="006A692A" w:rsidP="006A692A">
            <w:pPr>
              <w:pStyle w:val="Normal1"/>
              <w:spacing w:before="240"/>
              <w:jc w:val="both"/>
            </w:pPr>
            <w:r>
              <w:rPr>
                <w:i/>
              </w:rPr>
              <w:lastRenderedPageBreak/>
              <w:t xml:space="preserve">Μέθοδοι </w:t>
            </w:r>
            <w:r w:rsidRPr="00DC63DE">
              <w:rPr>
                <w:i/>
              </w:rPr>
              <w:t>και τεχνικές</w:t>
            </w:r>
          </w:p>
          <w:p w14:paraId="5CF2CF09" w14:textId="77777777" w:rsidR="006A692A" w:rsidRDefault="006A692A" w:rsidP="006A692A">
            <w:pPr>
              <w:pStyle w:val="Normal1"/>
              <w:spacing w:before="240" w:after="240" w:line="276" w:lineRule="auto"/>
              <w:jc w:val="both"/>
              <w:rPr>
                <w:rFonts w:eastAsia="Times New Roman"/>
                <w:sz w:val="24"/>
                <w:szCs w:val="24"/>
              </w:rPr>
            </w:pPr>
          </w:p>
        </w:tc>
        <w:tc>
          <w:tcPr>
            <w:tcW w:w="7418" w:type="dxa"/>
          </w:tcPr>
          <w:p w14:paraId="5CF2CF0A" w14:textId="77777777" w:rsidR="006A692A" w:rsidRDefault="006A692A"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 xml:space="preserve">Βιωματική μάθηση, επεξεργασία εννοιών - πληροφοριών, θεατρικός  αυτοσχεδιασμός, παιχνίδι ανεστραμμένων ρόλων, αντιπαράθεση </w:t>
            </w:r>
            <w:r w:rsidR="006369E2">
              <w:t>επιχειρημάτων</w:t>
            </w:r>
            <w:r w:rsidR="00277AFA">
              <w:t>.</w:t>
            </w:r>
          </w:p>
        </w:tc>
      </w:tr>
      <w:tr w:rsidR="006A692A" w14:paraId="5CF2CF0E"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0C" w14:textId="77777777" w:rsidR="006A692A" w:rsidRDefault="006A692A"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F0D" w14:textId="77777777" w:rsidR="006A692A" w:rsidRPr="001F23E3" w:rsidRDefault="006A692A"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Χώρος τάξης, διαρρύθμιση ώστε να υπάρχει ανοιχτός χώρος για το δρώμενο.  </w:t>
            </w:r>
          </w:p>
        </w:tc>
      </w:tr>
      <w:tr w:rsidR="006A692A" w14:paraId="5CF2CF11"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0F" w14:textId="77777777" w:rsidR="006A692A" w:rsidRDefault="006A692A" w:rsidP="006A692A">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F10" w14:textId="77777777" w:rsidR="006A692A" w:rsidRPr="001F23E3" w:rsidRDefault="006A692A"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1A17DB">
              <w:t>.</w:t>
            </w:r>
          </w:p>
        </w:tc>
      </w:tr>
      <w:tr w:rsidR="006A692A" w14:paraId="5CF2CF16"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12" w14:textId="77777777" w:rsidR="006A692A" w:rsidRDefault="006A692A"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13" w14:textId="77777777" w:rsidR="006A692A" w:rsidRPr="006439A0"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6439A0">
              <w:t>Οι μαθητές</w:t>
            </w:r>
            <w:r w:rsidR="00FD5B81" w:rsidRPr="00FD5B81">
              <w:rPr>
                <w:color w:val="auto"/>
              </w:rPr>
              <w:t>/</w:t>
            </w:r>
            <w:r w:rsidR="008B743D">
              <w:t>τριες</w:t>
            </w:r>
            <w:r w:rsidRPr="006439A0">
              <w:t xml:space="preserve"> χωρίζονται σε δύο ομάδες (αγόρια - κορίτσια) </w:t>
            </w:r>
            <w:r w:rsidR="006439A0" w:rsidRPr="006439A0">
              <w:t xml:space="preserve">αναλογιζόμενοι/εςπως η ιστορία μπορεί να εκτυλιχθεί και στις μέρες μας σε οποιαδήποτε χώρα. </w:t>
            </w:r>
            <w:r w:rsidRPr="006439A0">
              <w:t>Διαμορφώνουν αυτοσχεδιαστικά το σενάριο έτσι ώστε τα κορίτσια υιοθετούν την άποψη πως δεν επιθυμούν να σπουδάσουν, αλλά επιθυμούν να κάνουν νωρίς οικογένεια, ενώ τα αγόρια καλούνται να τις “πείσουν” πως η επιλογή τους είναι λανθασμένη.</w:t>
            </w:r>
          </w:p>
          <w:p w14:paraId="5CF2CF14" w14:textId="77777777" w:rsidR="006A692A" w:rsidRPr="006439A0"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6439A0">
              <w:t>Εναλλακτικά, οι μαθητές/</w:t>
            </w:r>
            <w:r w:rsidR="006369E2">
              <w:t>τ</w:t>
            </w:r>
            <w:r w:rsidRPr="006439A0">
              <w:t>ριες χωρίζονται σε 3 ομάδες (αγόρια-κορίτσια-γονείς που μπορεί να είναι μικτή ομάδα). Οι γονείς αποφασίζουν να παντρευτούν τα κορίτσια και να σπουδάσουν τα αγόρια. Γίνεται προσπάθεια από κορίτσια και αγόρια να μεταπείσουν τους γονείς.</w:t>
            </w:r>
          </w:p>
          <w:p w14:paraId="5CF2CF15" w14:textId="77777777" w:rsidR="006A692A" w:rsidRPr="006439A0" w:rsidRDefault="006A692A" w:rsidP="006A692A">
            <w:pPr>
              <w:pStyle w:val="Normal1"/>
              <w:spacing w:after="240" w:line="276" w:lineRule="auto"/>
              <w:ind w:left="720"/>
              <w:jc w:val="both"/>
              <w:cnfStyle w:val="000000100000" w:firstRow="0" w:lastRow="0" w:firstColumn="0" w:lastColumn="0" w:oddVBand="0" w:evenVBand="0" w:oddHBand="1" w:evenHBand="0" w:firstRowFirstColumn="0" w:firstRowLastColumn="0" w:lastRowFirstColumn="0" w:lastRowLastColumn="0"/>
            </w:pPr>
          </w:p>
        </w:tc>
      </w:tr>
    </w:tbl>
    <w:p w14:paraId="5CF2CF17" w14:textId="77777777" w:rsidR="006A692A" w:rsidRDefault="006A692A" w:rsidP="006A692A">
      <w:pPr>
        <w:pStyle w:val="30"/>
        <w:rPr>
          <w:rFonts w:eastAsiaTheme="majorEastAsia" w:cstheme="majorBidi"/>
          <w:color w:val="000000" w:themeColor="text1"/>
          <w:sz w:val="24"/>
          <w:szCs w:val="24"/>
        </w:rPr>
      </w:pPr>
    </w:p>
    <w:tbl>
      <w:tblPr>
        <w:tblStyle w:val="2-6"/>
        <w:tblW w:w="0" w:type="auto"/>
        <w:tblLook w:val="04A0" w:firstRow="1" w:lastRow="0" w:firstColumn="1" w:lastColumn="0" w:noHBand="0" w:noVBand="1"/>
      </w:tblPr>
      <w:tblGrid>
        <w:gridCol w:w="1827"/>
        <w:gridCol w:w="7418"/>
      </w:tblGrid>
      <w:tr w:rsidR="006A692A" w14:paraId="5CF2CF19"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F18" w14:textId="77777777" w:rsidR="006A692A" w:rsidRPr="00C10747" w:rsidRDefault="00372203" w:rsidP="006A692A">
            <w:pPr>
              <w:pStyle w:val="30"/>
            </w:pPr>
            <w:bookmarkStart w:id="52" w:name="_Toc55914241"/>
            <w:r>
              <w:t>5</w:t>
            </w:r>
            <w:r w:rsidR="004423BA">
              <w:t>.</w:t>
            </w:r>
            <w:r w:rsidR="006A692A">
              <w:t xml:space="preserve">5 </w:t>
            </w:r>
            <w:r w:rsidR="006A692A" w:rsidRPr="00C10747">
              <w:t>Πέμπτη Δραστηριότητα</w:t>
            </w:r>
            <w:bookmarkEnd w:id="52"/>
          </w:p>
        </w:tc>
      </w:tr>
      <w:tr w:rsidR="006A692A" w14:paraId="5CF2CF21"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1A" w14:textId="77777777" w:rsidR="006A692A" w:rsidRDefault="006A692A" w:rsidP="006A692A">
            <w:pPr>
              <w:pStyle w:val="Normal1"/>
              <w:spacing w:before="240" w:after="240" w:line="276" w:lineRule="auto"/>
              <w:jc w:val="both"/>
              <w:rPr>
                <w:rFonts w:eastAsia="Times New Roman"/>
                <w:sz w:val="24"/>
                <w:szCs w:val="24"/>
              </w:rPr>
            </w:pPr>
            <w:r>
              <w:rPr>
                <w:i/>
              </w:rPr>
              <w:t>Στόχοι</w:t>
            </w:r>
          </w:p>
        </w:tc>
        <w:tc>
          <w:tcPr>
            <w:tcW w:w="7418" w:type="dxa"/>
          </w:tcPr>
          <w:p w14:paraId="5CF2CF1B" w14:textId="77777777" w:rsidR="006A692A" w:rsidRPr="00DC63DE"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Επιδιώκεται οι μαθητές και οι μαθήτριες:</w:t>
            </w:r>
          </w:p>
          <w:p w14:paraId="5CF2CF1C" w14:textId="77777777" w:rsidR="006A692A" w:rsidRPr="00DC63DE" w:rsidRDefault="006A692A" w:rsidP="006A692A">
            <w:pPr>
              <w:pStyle w:val="Normal1"/>
              <w:numPr>
                <w:ilvl w:val="0"/>
                <w:numId w:val="5"/>
              </w:numPr>
              <w:jc w:val="both"/>
              <w:cnfStyle w:val="000000100000" w:firstRow="0" w:lastRow="0" w:firstColumn="0" w:lastColumn="0" w:oddVBand="0" w:evenVBand="0" w:oddHBand="1" w:evenHBand="0" w:firstRowFirstColumn="0" w:firstRowLastColumn="0" w:lastRowFirstColumn="0" w:lastRowLastColumn="0"/>
            </w:pPr>
            <w:r w:rsidRPr="00DC63DE">
              <w:t>να κατανοήσουν τον τρόπο που μπορεί να συγκρούονται οι προσωπικές προσδοκίες ενός κοριτσιού με αυτές του περίγυρου</w:t>
            </w:r>
          </w:p>
          <w:p w14:paraId="5CF2CF1D" w14:textId="77777777" w:rsidR="006A692A" w:rsidRPr="00DC63DE" w:rsidRDefault="006A692A" w:rsidP="006A692A">
            <w:pPr>
              <w:pStyle w:val="Normal1"/>
              <w:numPr>
                <w:ilvl w:val="0"/>
                <w:numId w:val="5"/>
              </w:numPr>
              <w:jc w:val="both"/>
              <w:cnfStyle w:val="000000100000" w:firstRow="0" w:lastRow="0" w:firstColumn="0" w:lastColumn="0" w:oddVBand="0" w:evenVBand="0" w:oddHBand="1" w:evenHBand="0" w:firstRowFirstColumn="0" w:firstRowLastColumn="0" w:lastRowFirstColumn="0" w:lastRowLastColumn="0"/>
            </w:pPr>
            <w:r w:rsidRPr="00DC63DE">
              <w:t>να κατανοήσουν τη θέση της Μαρίας</w:t>
            </w:r>
          </w:p>
          <w:p w14:paraId="5CF2CF1E" w14:textId="77777777" w:rsidR="006A692A" w:rsidRPr="00DC63DE" w:rsidRDefault="006A692A" w:rsidP="006A692A">
            <w:pPr>
              <w:pStyle w:val="Normal1"/>
              <w:numPr>
                <w:ilvl w:val="0"/>
                <w:numId w:val="5"/>
              </w:numPr>
              <w:jc w:val="both"/>
              <w:cnfStyle w:val="000000100000" w:firstRow="0" w:lastRow="0" w:firstColumn="0" w:lastColumn="0" w:oddVBand="0" w:evenVBand="0" w:oddHBand="1" w:evenHBand="0" w:firstRowFirstColumn="0" w:firstRowLastColumn="0" w:lastRowFirstColumn="0" w:lastRowLastColumn="0"/>
            </w:pPr>
            <w:r w:rsidRPr="00DC63DE">
              <w:t>να συνειδητοποιήσουν τη σημασία της πραγματοποίησης των ονείρων ενός κοριτσιού για την ψυχική ισορροπία της</w:t>
            </w:r>
          </w:p>
          <w:p w14:paraId="5CF2CF1F" w14:textId="77777777" w:rsidR="006A692A" w:rsidRDefault="006A692A" w:rsidP="005E3196">
            <w:pPr>
              <w:pStyle w:val="Normal1"/>
              <w:numPr>
                <w:ilvl w:val="0"/>
                <w:numId w:val="5"/>
              </w:numPr>
              <w:jc w:val="both"/>
              <w:cnfStyle w:val="000000100000" w:firstRow="0" w:lastRow="0" w:firstColumn="0" w:lastColumn="0" w:oddVBand="0" w:evenVBand="0" w:oddHBand="1" w:evenHBand="0" w:firstRowFirstColumn="0" w:firstRowLastColumn="0" w:lastRowFirstColumn="0" w:lastRowLastColumn="0"/>
            </w:pPr>
            <w:r w:rsidRPr="00DC63DE">
              <w:t xml:space="preserve">να κατανοήσουν πως για την πραγματοποίηση των προσδοκιών μας χρειάζεται σθένος </w:t>
            </w:r>
          </w:p>
          <w:p w14:paraId="5CF2CF20" w14:textId="77777777" w:rsidR="00F27144" w:rsidRPr="006A692A" w:rsidRDefault="00F27144" w:rsidP="005E3196">
            <w:pPr>
              <w:pStyle w:val="Normal1"/>
              <w:numPr>
                <w:ilvl w:val="0"/>
                <w:numId w:val="5"/>
              </w:numPr>
              <w:jc w:val="both"/>
              <w:cnfStyle w:val="000000100000" w:firstRow="0" w:lastRow="0" w:firstColumn="0" w:lastColumn="0" w:oddVBand="0" w:evenVBand="0" w:oddHBand="1" w:evenHBand="0" w:firstRowFirstColumn="0" w:firstRowLastColumn="0" w:lastRowFirstColumn="0" w:lastRowLastColumn="0"/>
            </w:pPr>
            <w:r w:rsidRPr="00A50E6B">
              <w:t xml:space="preserve">να είναι σε θέση να αναλάβουν δράση για </w:t>
            </w:r>
            <w:r w:rsidR="005E3196" w:rsidRPr="00A50E6B">
              <w:t>να διεκδικήσουν το δικαίωμα της επιλογής είτε για τον εαυτό τους είτε για κάποιον/α τρίτο/η</w:t>
            </w:r>
            <w:r w:rsidR="001A17DB">
              <w:t>.</w:t>
            </w:r>
          </w:p>
        </w:tc>
      </w:tr>
      <w:tr w:rsidR="006A692A" w14:paraId="5CF2CF25"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22" w14:textId="77777777" w:rsidR="006A692A" w:rsidRPr="00DC63DE" w:rsidRDefault="006A692A" w:rsidP="006A692A">
            <w:pPr>
              <w:pStyle w:val="Normal1"/>
              <w:spacing w:before="240"/>
              <w:jc w:val="both"/>
            </w:pPr>
            <w:r>
              <w:rPr>
                <w:i/>
              </w:rPr>
              <w:t xml:space="preserve">Μέθοδοι </w:t>
            </w:r>
            <w:r w:rsidRPr="00DC63DE">
              <w:rPr>
                <w:i/>
              </w:rPr>
              <w:t>και τεχνικές</w:t>
            </w:r>
          </w:p>
          <w:p w14:paraId="5CF2CF23" w14:textId="77777777" w:rsidR="006A692A" w:rsidRDefault="006A692A" w:rsidP="006A692A">
            <w:pPr>
              <w:pStyle w:val="Normal1"/>
              <w:spacing w:before="240" w:after="240" w:line="276" w:lineRule="auto"/>
              <w:jc w:val="both"/>
              <w:rPr>
                <w:rFonts w:eastAsia="Times New Roman"/>
                <w:sz w:val="24"/>
                <w:szCs w:val="24"/>
              </w:rPr>
            </w:pPr>
          </w:p>
        </w:tc>
        <w:tc>
          <w:tcPr>
            <w:tcW w:w="7418" w:type="dxa"/>
          </w:tcPr>
          <w:p w14:paraId="5CF2CF24" w14:textId="77777777" w:rsidR="006A692A" w:rsidRDefault="001A17DB" w:rsidP="006A692A">
            <w:pPr>
              <w:pStyle w:val="Normal1"/>
              <w:spacing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t>Ο</w:t>
            </w:r>
            <w:r w:rsidRPr="00DC63DE">
              <w:t xml:space="preserve">μαδοσυνεργατική </w:t>
            </w:r>
            <w:r w:rsidR="006A692A" w:rsidRPr="00DC63DE">
              <w:t>μέθοδος, παραγωγή καλλιτεχνικού έργου - κολάζ, συζήτηση</w:t>
            </w:r>
            <w:r>
              <w:t>.</w:t>
            </w:r>
          </w:p>
        </w:tc>
      </w:tr>
      <w:tr w:rsidR="006A692A" w14:paraId="5CF2CF28"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26" w14:textId="77777777" w:rsidR="006A692A" w:rsidRDefault="006A692A" w:rsidP="006A692A">
            <w:pPr>
              <w:pStyle w:val="Normal1"/>
              <w:spacing w:before="240" w:after="240" w:line="276" w:lineRule="auto"/>
              <w:jc w:val="both"/>
              <w:rPr>
                <w:rFonts w:eastAsia="Times New Roman"/>
                <w:sz w:val="24"/>
                <w:szCs w:val="24"/>
              </w:rPr>
            </w:pPr>
            <w:r w:rsidRPr="00DC63DE">
              <w:rPr>
                <w:i/>
              </w:rPr>
              <w:lastRenderedPageBreak/>
              <w:t>Μέσα και υλικά</w:t>
            </w:r>
          </w:p>
        </w:tc>
        <w:tc>
          <w:tcPr>
            <w:tcW w:w="7418" w:type="dxa"/>
          </w:tcPr>
          <w:p w14:paraId="5CF2CF27" w14:textId="77777777" w:rsidR="006A692A" w:rsidRPr="001F23E3" w:rsidRDefault="006A692A"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Χαρτί μέτρου, αυτοκόλλητα χαρτάκια διαφόρων χρωμάτων, μαρκαδόροι.</w:t>
            </w:r>
          </w:p>
        </w:tc>
      </w:tr>
      <w:tr w:rsidR="006A692A" w14:paraId="5CF2CF2B"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29" w14:textId="77777777" w:rsidR="006A692A" w:rsidRDefault="006A692A" w:rsidP="006A692A">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F2A" w14:textId="77777777" w:rsidR="006A692A" w:rsidRPr="001F23E3" w:rsidRDefault="006A692A"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30-35 λεπτά</w:t>
            </w:r>
            <w:r w:rsidR="001A17DB">
              <w:t>.</w:t>
            </w:r>
          </w:p>
        </w:tc>
      </w:tr>
      <w:tr w:rsidR="006A692A" w14:paraId="5CF2CF2F"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2C" w14:textId="77777777" w:rsidR="006A692A" w:rsidRDefault="006A692A"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2D" w14:textId="77777777" w:rsidR="006A692A" w:rsidRDefault="006A692A" w:rsidP="006A692A">
            <w:pPr>
              <w:pStyle w:val="Normal1"/>
              <w:spacing w:line="276" w:lineRule="auto"/>
              <w:jc w:val="both"/>
              <w:cnfStyle w:val="000000100000" w:firstRow="0" w:lastRow="0" w:firstColumn="0" w:lastColumn="0" w:oddVBand="0" w:evenVBand="0" w:oddHBand="1" w:evenHBand="0" w:firstRowFirstColumn="0" w:firstRowLastColumn="0" w:lastRowFirstColumn="0" w:lastRowLastColumn="0"/>
            </w:pPr>
          </w:p>
          <w:p w14:paraId="5CF2CF2E" w14:textId="77777777" w:rsidR="006A692A" w:rsidRPr="001F23E3" w:rsidRDefault="006A692A" w:rsidP="00485A64">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r w:rsidRPr="00DC63DE">
              <w:t>Οι μαθητές/</w:t>
            </w:r>
            <w:r w:rsidR="006369E2">
              <w:t>τ</w:t>
            </w:r>
            <w:r w:rsidRPr="00DC63DE">
              <w:t>ριες σχεδιάζουν σε χαρτί μέτρου το περίγραμμα μιας μαθήτριας, που προσομο</w:t>
            </w:r>
            <w:r w:rsidR="00485A64">
              <w:t xml:space="preserve">ιάζει </w:t>
            </w:r>
            <w:r w:rsidR="004E2399">
              <w:t>σ</w:t>
            </w:r>
            <w:r w:rsidRPr="00DC63DE">
              <w:t>τη</w:t>
            </w:r>
            <w:r w:rsidR="001A17DB">
              <w:t>ν</w:t>
            </w:r>
            <w:r w:rsidRPr="00DC63DE">
              <w:t xml:space="preserve"> πρωταγωνίστρια της ιστορίας, χρησιμοποιώντας μαρκαδόρο. Αρχικά καταγράφουν σε αυτοκόλλητα χαρτάκια τις προσδοκίες και τα όνειρα της Μαρίας από τη ζωή και τα τοποθετούν μέσα στο περίγραμμα του κεφαλιού της. Στη συνέχεια καταγράφουν σε διαφορετικά χαρτάκια τις προσδοκίες που έχει ο περίγυρος της Μαρίας από τη Μαρία εξαιτίας του φύλου της και τα τοποθετούν γύρω από το περίγραμμα της Μαρίας, απεικονίζοντας τις προσδοκίες της κοινωνίας. Ακολουθεί συζήτηση σχετικά με το πόσο διαφοροποιούνται. Έπειτα καταγράφονται σε αυτοκόλλητα χαρτάκια τα συναισθήματα που πιθανό να βιώνει η Μαρία λόγω της σύγκρουσης των προσδοκιών και οι μαθητές/</w:t>
            </w:r>
            <w:r w:rsidR="001A17DB">
              <w:t>τ</w:t>
            </w:r>
            <w:r w:rsidRPr="00DC63DE">
              <w:t>ριες τα τοποθετούν στο χώρο της καρδιάς. Ακολουθεί ο προβληματισμός για το π</w:t>
            </w:r>
            <w:r w:rsidR="00E00001">
              <w:t>ώ</w:t>
            </w:r>
            <w:r w:rsidRPr="00DC63DE">
              <w:t xml:space="preserve">ς θα ένιωθε η Μαρία αν οι προσδοκίες της από τη ζωή γινόταν σεβαστές από </w:t>
            </w:r>
            <w:r w:rsidR="008B743D">
              <w:t>τα υπόλοιπα άτομα</w:t>
            </w:r>
            <w:r w:rsidRPr="00DC63DE">
              <w:t>. Στο σημείο αυτό</w:t>
            </w:r>
            <w:r w:rsidR="00E00001">
              <w:t>,</w:t>
            </w:r>
            <w:r w:rsidRPr="00DC63DE">
              <w:t xml:space="preserve"> θα μπορούσαν να αφαιρεθούν τα χαρτάκια του περίγυρου αλλάζοντας παράλληλα και τα συναισθήματά της Μαρίας.</w:t>
            </w:r>
          </w:p>
        </w:tc>
      </w:tr>
    </w:tbl>
    <w:p w14:paraId="5CF2CF30" w14:textId="77777777" w:rsidR="006A692A" w:rsidRDefault="006A692A" w:rsidP="006A692A">
      <w:pPr>
        <w:pStyle w:val="30"/>
        <w:rPr>
          <w:rFonts w:eastAsiaTheme="majorEastAsia" w:cstheme="majorBidi"/>
          <w:color w:val="000000" w:themeColor="text1"/>
          <w:sz w:val="24"/>
          <w:szCs w:val="24"/>
        </w:rPr>
      </w:pPr>
    </w:p>
    <w:tbl>
      <w:tblPr>
        <w:tblStyle w:val="2-6"/>
        <w:tblW w:w="0" w:type="auto"/>
        <w:tblLook w:val="04A0" w:firstRow="1" w:lastRow="0" w:firstColumn="1" w:lastColumn="0" w:noHBand="0" w:noVBand="1"/>
      </w:tblPr>
      <w:tblGrid>
        <w:gridCol w:w="1827"/>
        <w:gridCol w:w="7418"/>
      </w:tblGrid>
      <w:tr w:rsidR="006A692A" w14:paraId="5CF2CF32"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F31" w14:textId="77777777" w:rsidR="006A692A" w:rsidRPr="00C10747" w:rsidRDefault="00372203" w:rsidP="006A692A">
            <w:pPr>
              <w:pStyle w:val="30"/>
            </w:pPr>
            <w:bookmarkStart w:id="53" w:name="_Toc55914242"/>
            <w:r>
              <w:t>5</w:t>
            </w:r>
            <w:r w:rsidR="004423BA">
              <w:t>.</w:t>
            </w:r>
            <w:r w:rsidR="006A692A">
              <w:t xml:space="preserve">6Έκτη </w:t>
            </w:r>
            <w:r w:rsidR="006A692A" w:rsidRPr="00C10747">
              <w:t>Δραστηριότητα(με χρήση ΤΠΕ)</w:t>
            </w:r>
            <w:bookmarkEnd w:id="53"/>
          </w:p>
        </w:tc>
      </w:tr>
      <w:tr w:rsidR="006A692A" w14:paraId="5CF2CF39"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33" w14:textId="77777777" w:rsidR="006A692A" w:rsidRDefault="006A692A" w:rsidP="006A692A">
            <w:pPr>
              <w:pStyle w:val="Normal1"/>
              <w:spacing w:before="240" w:after="240" w:line="276" w:lineRule="auto"/>
              <w:jc w:val="both"/>
              <w:rPr>
                <w:rFonts w:eastAsia="Times New Roman"/>
                <w:sz w:val="24"/>
                <w:szCs w:val="24"/>
              </w:rPr>
            </w:pPr>
            <w:r>
              <w:rPr>
                <w:i/>
              </w:rPr>
              <w:t>Στόχοι</w:t>
            </w:r>
          </w:p>
        </w:tc>
        <w:tc>
          <w:tcPr>
            <w:tcW w:w="7418" w:type="dxa"/>
          </w:tcPr>
          <w:p w14:paraId="5CF2CF34" w14:textId="77777777" w:rsidR="006A692A" w:rsidRPr="00DC63DE"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Επιδιώκεται οι μαθητές και οι μαθήτριες:</w:t>
            </w:r>
          </w:p>
          <w:p w14:paraId="5CF2CF35" w14:textId="77777777" w:rsidR="006A692A" w:rsidRPr="00DC63DE" w:rsidRDefault="006A692A" w:rsidP="006A692A">
            <w:pPr>
              <w:pStyle w:val="Normal1"/>
              <w:numPr>
                <w:ilvl w:val="0"/>
                <w:numId w:val="5"/>
              </w:numPr>
              <w:jc w:val="both"/>
              <w:cnfStyle w:val="000000100000" w:firstRow="0" w:lastRow="0" w:firstColumn="0" w:lastColumn="0" w:oddVBand="0" w:evenVBand="0" w:oddHBand="1" w:evenHBand="0" w:firstRowFirstColumn="0" w:firstRowLastColumn="0" w:lastRowFirstColumn="0" w:lastRowLastColumn="0"/>
            </w:pPr>
            <w:r w:rsidRPr="00DC63DE">
              <w:t>να συγκρίνουν και να αναγνωρίσουν τα κοινά σημεία των προσδοκιών των παιδιών ανεξαρτήτως φύλου</w:t>
            </w:r>
          </w:p>
          <w:p w14:paraId="5CF2CF36" w14:textId="77777777" w:rsidR="006A692A" w:rsidRPr="00DC63DE" w:rsidRDefault="006A692A" w:rsidP="006A692A">
            <w:pPr>
              <w:pStyle w:val="Normal1"/>
              <w:numPr>
                <w:ilvl w:val="0"/>
                <w:numId w:val="5"/>
              </w:numPr>
              <w:jc w:val="both"/>
              <w:cnfStyle w:val="000000100000" w:firstRow="0" w:lastRow="0" w:firstColumn="0" w:lastColumn="0" w:oddVBand="0" w:evenVBand="0" w:oddHBand="1" w:evenHBand="0" w:firstRowFirstColumn="0" w:firstRowLastColumn="0" w:lastRowFirstColumn="0" w:lastRowLastColumn="0"/>
            </w:pPr>
            <w:r w:rsidRPr="00DC63DE">
              <w:t>να καλλιεργήσουν και να υιοθετήσουν την πεποίθηση της ελεύθερης επιλογής και της αυτοδιάθεσης όλων ανεξάρτητα από το φύλο τους</w:t>
            </w:r>
          </w:p>
          <w:p w14:paraId="5CF2CF37" w14:textId="77777777" w:rsidR="006F3E5B" w:rsidRDefault="006A692A">
            <w:pPr>
              <w:pStyle w:val="Normal1"/>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DC63DE">
              <w:t xml:space="preserve">να συνειδητοποιήσουν πως </w:t>
            </w:r>
            <w:r w:rsidR="006E5182">
              <w:t>σε αυτή την ελεύθερη επιλογή μπορούν να συμβάλλουν και τα δυο φύλα.</w:t>
            </w:r>
          </w:p>
          <w:p w14:paraId="5CF2CF38" w14:textId="77777777" w:rsidR="006F3E5B" w:rsidRDefault="00F27144">
            <w:pPr>
              <w:pStyle w:val="Normal1"/>
              <w:numPr>
                <w:ilvl w:val="0"/>
                <w:numId w:val="5"/>
              </w:numPr>
              <w:spacing w:line="276" w:lineRule="auto"/>
              <w:jc w:val="both"/>
              <w:cnfStyle w:val="000000100000" w:firstRow="0" w:lastRow="0" w:firstColumn="0" w:lastColumn="0" w:oddVBand="0" w:evenVBand="0" w:oddHBand="1" w:evenHBand="0" w:firstRowFirstColumn="0" w:firstRowLastColumn="0" w:lastRowFirstColumn="0" w:lastRowLastColumn="0"/>
              <w:rPr>
                <w:rFonts w:eastAsia="Arial" w:cs="Arial"/>
                <w:color w:val="auto"/>
              </w:rPr>
            </w:pPr>
            <w:r w:rsidRPr="00A50E6B">
              <w:t>να υπερασπίζονται στην πράξ</w:t>
            </w:r>
            <w:r w:rsidR="00FA3B7C" w:rsidRPr="00A50E6B">
              <w:t>η άδικες συμπεριφορές εις βάρος τ</w:t>
            </w:r>
            <w:r w:rsidR="004E2399">
              <w:t xml:space="preserve">ων γυναικών και των κοριτσιών </w:t>
            </w:r>
          </w:p>
        </w:tc>
      </w:tr>
      <w:tr w:rsidR="006A692A" w14:paraId="5CF2CF3D"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3A" w14:textId="77777777" w:rsidR="006A692A" w:rsidRPr="00DC63DE" w:rsidRDefault="006A692A" w:rsidP="006A692A">
            <w:pPr>
              <w:pStyle w:val="Normal1"/>
              <w:spacing w:before="240"/>
              <w:jc w:val="both"/>
            </w:pPr>
            <w:r>
              <w:rPr>
                <w:i/>
              </w:rPr>
              <w:t xml:space="preserve">Μέθοδοι </w:t>
            </w:r>
            <w:r w:rsidRPr="00DC63DE">
              <w:rPr>
                <w:i/>
              </w:rPr>
              <w:t>και τεχνικές</w:t>
            </w:r>
          </w:p>
          <w:p w14:paraId="5CF2CF3B" w14:textId="77777777" w:rsidR="006A692A" w:rsidRDefault="006A692A" w:rsidP="006A692A">
            <w:pPr>
              <w:pStyle w:val="Normal1"/>
              <w:spacing w:before="240" w:after="240" w:line="276" w:lineRule="auto"/>
              <w:jc w:val="both"/>
              <w:rPr>
                <w:rFonts w:eastAsia="Times New Roman"/>
                <w:sz w:val="24"/>
                <w:szCs w:val="24"/>
              </w:rPr>
            </w:pPr>
          </w:p>
        </w:tc>
        <w:tc>
          <w:tcPr>
            <w:tcW w:w="7418" w:type="dxa"/>
          </w:tcPr>
          <w:p w14:paraId="5CF2CF3C" w14:textId="77777777" w:rsidR="006A692A" w:rsidRDefault="006A692A" w:rsidP="006A692A">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Επεξεργασία εννοιών - πληροφοριών, ομαδοσυνεργατική μέθοδος, δημιουργική γραφή, παραγωγή ποιητικού λόγου με χρήση Νέων Τεχνολογιών και εναλλακτικά δημιουργία τραγουδιού.</w:t>
            </w:r>
          </w:p>
        </w:tc>
      </w:tr>
      <w:tr w:rsidR="006A692A" w14:paraId="5CF2CF40"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3E" w14:textId="77777777" w:rsidR="006A692A" w:rsidRDefault="006A692A" w:rsidP="006A692A">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F3F" w14:textId="77777777" w:rsidR="006A692A" w:rsidRPr="001F23E3" w:rsidRDefault="006A692A" w:rsidP="006A692A">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Ηλεκτρονικός υπολογιστής, ένας ανά ομάδα μαθητών</w:t>
            </w:r>
            <w:r w:rsidR="001A17DB">
              <w:t>/τριών</w:t>
            </w:r>
            <w:r w:rsidRPr="00DC63DE">
              <w:t xml:space="preserve">, κειμενογράφος. Αν η δραστηριότητα υλοποιηθεί σε περιβάλλον </w:t>
            </w:r>
            <w:r w:rsidRPr="00DC63DE">
              <w:lastRenderedPageBreak/>
              <w:t>ασύγχρονης εκπαίδευσης τότε μπορεί να δημιουργηθεί συνεργατικό έγγραφο, οπότε απαιτείται διαδίκτυο και λογαριασμός gmail για πρόσβαση σε googledocs.</w:t>
            </w:r>
          </w:p>
        </w:tc>
      </w:tr>
      <w:tr w:rsidR="006A692A" w14:paraId="5CF2CF43"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41" w14:textId="77777777" w:rsidR="006A692A" w:rsidRDefault="006A692A" w:rsidP="006A692A">
            <w:pPr>
              <w:pStyle w:val="Normal1"/>
              <w:spacing w:before="240" w:after="240" w:line="276" w:lineRule="auto"/>
              <w:jc w:val="both"/>
              <w:rPr>
                <w:rFonts w:eastAsia="Times New Roman"/>
                <w:sz w:val="24"/>
                <w:szCs w:val="24"/>
              </w:rPr>
            </w:pPr>
            <w:r w:rsidRPr="00DC63DE">
              <w:rPr>
                <w:i/>
              </w:rPr>
              <w:lastRenderedPageBreak/>
              <w:t>Χρόνος που απαιτείται</w:t>
            </w:r>
          </w:p>
        </w:tc>
        <w:tc>
          <w:tcPr>
            <w:tcW w:w="7418" w:type="dxa"/>
          </w:tcPr>
          <w:p w14:paraId="5CF2CF42" w14:textId="77777777" w:rsidR="006A692A" w:rsidRPr="001F23E3" w:rsidRDefault="006A692A" w:rsidP="006A692A">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Δύο διδακτικές ώρες</w:t>
            </w:r>
            <w:r w:rsidR="001A17DB">
              <w:t>.</w:t>
            </w:r>
          </w:p>
        </w:tc>
      </w:tr>
      <w:tr w:rsidR="006A692A" w14:paraId="5CF2CF48"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44" w14:textId="77777777" w:rsidR="006A692A" w:rsidRDefault="006A692A" w:rsidP="006A692A">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45" w14:textId="77777777" w:rsidR="006A692A" w:rsidRPr="00DC63DE"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Οι μαθητές/ριες χωρίζονται σε ομάδες των 2-3 μελών ιδίου φύλου και χρησιμοποιούν τον κειμενογράφο στον ηλεκτρονικό υπολογιστή, για να δημιουργήσουν ένα ποίημα με θέμα “Αν η ζωή ήταν δική μου”. Στους στίχους περιγράφουν τις προσδοκίες από τη ζωή τους, τον γάμο, το</w:t>
            </w:r>
            <w:r w:rsidR="001A17DB">
              <w:t>ν</w:t>
            </w:r>
            <w:r w:rsidRPr="00DC63DE">
              <w:t xml:space="preserve"> ρόλο της οικογένειας και </w:t>
            </w:r>
            <w:r w:rsidR="001A17DB">
              <w:t xml:space="preserve">του </w:t>
            </w:r>
            <w:r w:rsidRPr="00DC63DE">
              <w:t>ευρύτερου περιβάλλοντος στις επιλογές που κάνουν. Εναλλακτικά, τα παιδιά μπορούν να μελοποιήσουν το ποίημά τους, να προσθέσουν ρυθμούς ή να το αποδώσουν σε ύφος rap</w:t>
            </w:r>
            <w:r w:rsidR="004E2399">
              <w:t xml:space="preserve"> ή σε οποιοδήποτε ύφος μουσικής επιθυμούν και επιλέξουν να το αποδώσουν</w:t>
            </w:r>
          </w:p>
          <w:p w14:paraId="5CF2CF46" w14:textId="77777777" w:rsidR="006A692A" w:rsidRPr="00DC63DE" w:rsidRDefault="006A692A" w:rsidP="006A692A">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Στο τέλος παρουσιάζονται τα ποιήματα ή τα τραγούδια στην ολομέλεια και εντοπίζονται οι διαφορές και οι ομοιότητες των προσδοκιών των ομάδων σε σχέση με το φύλο τους.</w:t>
            </w:r>
          </w:p>
          <w:p w14:paraId="5CF2CF47" w14:textId="77777777" w:rsidR="006A692A" w:rsidRPr="001F23E3" w:rsidRDefault="006A692A" w:rsidP="006A692A">
            <w:pPr>
              <w:pStyle w:val="Normal1"/>
              <w:spacing w:after="240" w:line="276" w:lineRule="auto"/>
              <w:ind w:left="720"/>
              <w:jc w:val="both"/>
              <w:cnfStyle w:val="000000100000" w:firstRow="0" w:lastRow="0" w:firstColumn="0" w:lastColumn="0" w:oddVBand="0" w:evenVBand="0" w:oddHBand="1" w:evenHBand="0" w:firstRowFirstColumn="0" w:firstRowLastColumn="0" w:lastRowFirstColumn="0" w:lastRowLastColumn="0"/>
            </w:pPr>
          </w:p>
        </w:tc>
      </w:tr>
    </w:tbl>
    <w:p w14:paraId="5CF2CF49" w14:textId="77777777" w:rsidR="006A692A" w:rsidRDefault="006A692A" w:rsidP="006A692A">
      <w:pPr>
        <w:pStyle w:val="20"/>
      </w:pPr>
    </w:p>
    <w:p w14:paraId="5CF2CF4A" w14:textId="77777777" w:rsidR="00AD5FFB" w:rsidRDefault="00AD5FFB">
      <w:pPr>
        <w:rPr>
          <w:b/>
        </w:rPr>
      </w:pPr>
      <w:r>
        <w:rPr>
          <w:b/>
        </w:rPr>
        <w:br w:type="page"/>
      </w:r>
    </w:p>
    <w:p w14:paraId="5CF2CF4B" w14:textId="77777777" w:rsidR="002A2048" w:rsidRDefault="00372203" w:rsidP="006A692A">
      <w:pPr>
        <w:pStyle w:val="20"/>
      </w:pPr>
      <w:bookmarkStart w:id="54" w:name="_Toc55914243"/>
      <w:r>
        <w:lastRenderedPageBreak/>
        <w:t>6</w:t>
      </w:r>
      <w:r w:rsidR="00A112C4">
        <w:t>.</w:t>
      </w:r>
      <w:r w:rsidR="00E92BC9" w:rsidRPr="00C25D84">
        <w:t>ΡΩΞΑΝΗ, 15 ΧΡΟΝΩΝ</w:t>
      </w:r>
      <w:bookmarkEnd w:id="54"/>
    </w:p>
    <w:p w14:paraId="5CF2CF4C" w14:textId="77777777" w:rsidR="00D87C5D" w:rsidRPr="00C25D84" w:rsidRDefault="00D87C5D" w:rsidP="00D87C5D">
      <w:pPr>
        <w:pStyle w:val="20"/>
        <w:jc w:val="center"/>
      </w:pPr>
      <w:r>
        <w:rPr>
          <w:b w:val="0"/>
          <w:noProof/>
        </w:rPr>
        <w:drawing>
          <wp:inline distT="0" distB="0" distL="0" distR="0" wp14:anchorId="5CF2D143" wp14:editId="5CF2D144">
            <wp:extent cx="3714838" cy="2301766"/>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18121" t="16603" r="17034" b="12102"/>
                    <a:stretch>
                      <a:fillRect/>
                    </a:stretch>
                  </pic:blipFill>
                  <pic:spPr bwMode="auto">
                    <a:xfrm>
                      <a:off x="0" y="0"/>
                      <a:ext cx="3714838" cy="2301766"/>
                    </a:xfrm>
                    <a:prstGeom prst="rect">
                      <a:avLst/>
                    </a:prstGeom>
                    <a:noFill/>
                    <a:ln w="9525">
                      <a:noFill/>
                      <a:miter lim="800000"/>
                      <a:headEnd/>
                      <a:tailEnd/>
                    </a:ln>
                  </pic:spPr>
                </pic:pic>
              </a:graphicData>
            </a:graphic>
          </wp:inline>
        </w:drawing>
      </w:r>
    </w:p>
    <w:p w14:paraId="5CF2CF4D" w14:textId="77777777" w:rsidR="000D3575" w:rsidRDefault="00E92BC9" w:rsidP="006A692A">
      <w:pPr>
        <w:pStyle w:val="Normal1"/>
        <w:spacing w:before="240"/>
        <w:jc w:val="both"/>
        <w:rPr>
          <w:b/>
        </w:rPr>
      </w:pPr>
      <w:r w:rsidRPr="00DC63DE">
        <w:rPr>
          <w:b/>
        </w:rPr>
        <w:t>Σημαντικές έννοιες και λέξεις κλειδιά</w:t>
      </w:r>
    </w:p>
    <w:p w14:paraId="5CF2CF4E" w14:textId="77777777" w:rsidR="002A2048" w:rsidRPr="00DC63DE" w:rsidRDefault="00E92BC9" w:rsidP="006A692A">
      <w:pPr>
        <w:pStyle w:val="Normal1"/>
        <w:spacing w:before="240"/>
        <w:jc w:val="both"/>
      </w:pPr>
      <w:r w:rsidRPr="00DC63DE">
        <w:t>Σεξουαλική παρενόχληση, άσκηση ψυχολογικής βίας με τη μορφή της επιρροής εις βάρος του κοριτσιού, κοινωνική απομόνωση, εφηβικές σχέσεις, επιρροές περίγυρου στη σύναψη σχέσεων, κτητικότητα, ανισότητα, συντροφική βία, οικονομική εξάρτηση, καταπίεση.</w:t>
      </w:r>
    </w:p>
    <w:p w14:paraId="5CF2CF4F" w14:textId="77777777" w:rsidR="002A2048" w:rsidRPr="00DC63DE" w:rsidRDefault="00E92BC9" w:rsidP="006A692A">
      <w:pPr>
        <w:pStyle w:val="Normal1"/>
        <w:spacing w:before="240"/>
        <w:jc w:val="both"/>
        <w:rPr>
          <w:b/>
        </w:rPr>
      </w:pPr>
      <w:r w:rsidRPr="00DC63DE">
        <w:rPr>
          <w:b/>
        </w:rPr>
        <w:t>Στόχοι</w:t>
      </w:r>
    </w:p>
    <w:p w14:paraId="5CF2CF50" w14:textId="77777777" w:rsidR="002A2048" w:rsidRPr="00DC63DE" w:rsidRDefault="00E92BC9" w:rsidP="006A692A">
      <w:pPr>
        <w:pStyle w:val="Normal1"/>
        <w:spacing w:before="240"/>
        <w:jc w:val="both"/>
      </w:pPr>
      <w:r w:rsidRPr="00DC63DE">
        <w:t xml:space="preserve">Επιδιώκεται οι μαθητές και οι μαθήτριες: </w:t>
      </w:r>
    </w:p>
    <w:p w14:paraId="5CF2CF51" w14:textId="77777777" w:rsidR="002A2048" w:rsidRPr="00DC63DE" w:rsidRDefault="00E92BC9" w:rsidP="006A692A">
      <w:pPr>
        <w:pStyle w:val="Normal1"/>
        <w:numPr>
          <w:ilvl w:val="0"/>
          <w:numId w:val="2"/>
        </w:numPr>
        <w:jc w:val="both"/>
      </w:pPr>
      <w:r w:rsidRPr="00DC63DE">
        <w:t>να συνειδητοποιήσουν πως το σώμα είναι δικό τους και κανείς/καμία δεν έχει δικαίωμα να παραβεί τα όρια που θέτει ο καθένας/καθεμία</w:t>
      </w:r>
    </w:p>
    <w:p w14:paraId="5CF2CF52" w14:textId="77777777" w:rsidR="002A2048" w:rsidRPr="00DC63DE" w:rsidRDefault="00E92BC9" w:rsidP="006A692A">
      <w:pPr>
        <w:pStyle w:val="Normal1"/>
        <w:numPr>
          <w:ilvl w:val="0"/>
          <w:numId w:val="2"/>
        </w:numPr>
        <w:jc w:val="both"/>
      </w:pPr>
      <w:r w:rsidRPr="00DC63DE">
        <w:t xml:space="preserve">να κατανοήσουν τη σημασία των συναισθημάτων κατά τη διάρκεια της σχέσης </w:t>
      </w:r>
    </w:p>
    <w:p w14:paraId="5CF2CF53" w14:textId="77777777" w:rsidR="002A2048" w:rsidRPr="00DC63DE" w:rsidRDefault="00E92BC9" w:rsidP="006A692A">
      <w:pPr>
        <w:pStyle w:val="Normal1"/>
        <w:numPr>
          <w:ilvl w:val="0"/>
          <w:numId w:val="2"/>
        </w:numPr>
        <w:jc w:val="both"/>
      </w:pPr>
      <w:r w:rsidRPr="00DC63DE">
        <w:t>να εξηγήσουν την επιρροή της συμπεριφοράς του συντρόφου στις αποφάσεις της πρωταγωνίστριας</w:t>
      </w:r>
    </w:p>
    <w:p w14:paraId="5CF2CF54" w14:textId="77777777" w:rsidR="002A2048" w:rsidRPr="00DC63DE" w:rsidRDefault="00E92BC9" w:rsidP="006A692A">
      <w:pPr>
        <w:pStyle w:val="Normal1"/>
        <w:numPr>
          <w:ilvl w:val="0"/>
          <w:numId w:val="2"/>
        </w:numPr>
        <w:jc w:val="both"/>
      </w:pPr>
      <w:r w:rsidRPr="00DC63DE">
        <w:t>να εντοπίσουν στάσεις και συμπεριφορές κτητικότητας απέναντι στο κορίτσι</w:t>
      </w:r>
    </w:p>
    <w:p w14:paraId="5CF2CF55" w14:textId="77777777" w:rsidR="002A2048" w:rsidRPr="00DC63DE" w:rsidRDefault="00E92BC9" w:rsidP="006A692A">
      <w:pPr>
        <w:pStyle w:val="Normal1"/>
        <w:numPr>
          <w:ilvl w:val="0"/>
          <w:numId w:val="2"/>
        </w:numPr>
        <w:jc w:val="both"/>
      </w:pPr>
      <w:r w:rsidRPr="00DC63DE">
        <w:t>να εντοπίσουν τις βίαιες συμπεριφορές του αγοριού</w:t>
      </w:r>
    </w:p>
    <w:p w14:paraId="5CF2CF56" w14:textId="77777777" w:rsidR="002A2048" w:rsidRPr="00DC63DE" w:rsidRDefault="00E92BC9" w:rsidP="006A692A">
      <w:pPr>
        <w:pStyle w:val="Normal1"/>
        <w:numPr>
          <w:ilvl w:val="0"/>
          <w:numId w:val="2"/>
        </w:numPr>
        <w:jc w:val="both"/>
      </w:pPr>
      <w:r w:rsidRPr="00DC63DE">
        <w:t>να προβληματιστούν για τους λόγους της κοινωνικής απομόνωσης του κοριτσιού</w:t>
      </w:r>
    </w:p>
    <w:p w14:paraId="5CF2CF57" w14:textId="77777777" w:rsidR="002A2048" w:rsidRPr="00DC63DE" w:rsidRDefault="00E92BC9" w:rsidP="006A692A">
      <w:pPr>
        <w:pStyle w:val="Normal1"/>
        <w:numPr>
          <w:ilvl w:val="0"/>
          <w:numId w:val="2"/>
        </w:numPr>
        <w:jc w:val="both"/>
      </w:pPr>
      <w:r w:rsidRPr="00DC63DE">
        <w:t>να τοποθετήσουν τον εαυτό τους στη θέση της πρωταγωνίστριας και να συναισθανθούν τα διλήμματά της</w:t>
      </w:r>
    </w:p>
    <w:p w14:paraId="5CF2CF58" w14:textId="77777777" w:rsidR="002A2048" w:rsidRPr="00DC63DE" w:rsidRDefault="00E92BC9" w:rsidP="006A692A">
      <w:pPr>
        <w:pStyle w:val="Normal1"/>
        <w:numPr>
          <w:ilvl w:val="0"/>
          <w:numId w:val="2"/>
        </w:numPr>
        <w:jc w:val="both"/>
      </w:pPr>
      <w:r w:rsidRPr="00DC63DE">
        <w:t xml:space="preserve">να συζητήσουν </w:t>
      </w:r>
      <w:r w:rsidR="00FD5B81" w:rsidRPr="004E2399">
        <w:t>τον ρόλο του κάθε φύλου στη σχέση</w:t>
      </w:r>
    </w:p>
    <w:p w14:paraId="5CF2CF59" w14:textId="77777777" w:rsidR="002A2048" w:rsidRPr="00DC63DE" w:rsidRDefault="00E92BC9" w:rsidP="006A692A">
      <w:pPr>
        <w:pStyle w:val="Normal1"/>
        <w:numPr>
          <w:ilvl w:val="0"/>
          <w:numId w:val="2"/>
        </w:numPr>
        <w:jc w:val="both"/>
      </w:pPr>
      <w:r w:rsidRPr="00DC63DE">
        <w:t>να αναλύσουν τον ρόλο που μπορούν να παίξουν τα φιλικά πρόσωπα στην αντιμετώπιση της καταπίεση</w:t>
      </w:r>
      <w:r w:rsidR="008B743D">
        <w:t>ς</w:t>
      </w:r>
      <w:r w:rsidRPr="00DC63DE">
        <w:t xml:space="preserve"> των κοριτσιών και των γυναικών  </w:t>
      </w:r>
    </w:p>
    <w:p w14:paraId="5CF2CF5A" w14:textId="77777777" w:rsidR="002A2048" w:rsidRPr="00DC63DE" w:rsidRDefault="00E92BC9" w:rsidP="006A692A">
      <w:pPr>
        <w:pStyle w:val="Normal1"/>
        <w:numPr>
          <w:ilvl w:val="0"/>
          <w:numId w:val="2"/>
        </w:numPr>
        <w:jc w:val="both"/>
      </w:pPr>
      <w:r w:rsidRPr="00DC63DE">
        <w:t>να εστιάσουν στην έννοια της ισότητας των φύλων εντός μιας σχέσης και να αναζητήσουν τα χαρακτηριστικά της</w:t>
      </w:r>
    </w:p>
    <w:p w14:paraId="5CF2CF5B" w14:textId="77777777" w:rsidR="002A2048" w:rsidRDefault="00E92BC9" w:rsidP="00FA3B7C">
      <w:pPr>
        <w:pStyle w:val="Normal1"/>
        <w:numPr>
          <w:ilvl w:val="0"/>
          <w:numId w:val="2"/>
        </w:numPr>
        <w:jc w:val="both"/>
      </w:pPr>
      <w:r w:rsidRPr="00DC63DE">
        <w:t>να προβληματιστούν για τις διάφορες μορφές βίας εντός μιας σχέσης</w:t>
      </w:r>
    </w:p>
    <w:p w14:paraId="5CF2CF5C" w14:textId="77777777" w:rsidR="00D144D1" w:rsidRPr="00A50E6B" w:rsidRDefault="00D144D1" w:rsidP="00FA3B7C">
      <w:pPr>
        <w:pStyle w:val="Normal1"/>
        <w:numPr>
          <w:ilvl w:val="0"/>
          <w:numId w:val="2"/>
        </w:numPr>
        <w:jc w:val="both"/>
      </w:pPr>
      <w:r w:rsidRPr="00A50E6B">
        <w:t>να εκφράζουν</w:t>
      </w:r>
      <w:r w:rsidR="00FA3B7C" w:rsidRPr="00A50E6B">
        <w:t xml:space="preserve"> τα συναισθήματα, τις σκέψεις, τις επιθυμίες τους χωρίς φόβο να κριθούν</w:t>
      </w:r>
    </w:p>
    <w:p w14:paraId="5CF2CF5D" w14:textId="77777777" w:rsidR="00D144D1" w:rsidRPr="00A50E6B" w:rsidRDefault="00D144D1" w:rsidP="00FA3B7C">
      <w:pPr>
        <w:pStyle w:val="Normal1"/>
        <w:numPr>
          <w:ilvl w:val="0"/>
          <w:numId w:val="2"/>
        </w:numPr>
        <w:jc w:val="both"/>
      </w:pPr>
      <w:r w:rsidRPr="00A50E6B">
        <w:t>να υπερασπίζονται</w:t>
      </w:r>
      <w:r w:rsidR="00FA3B7C" w:rsidRPr="00A50E6B">
        <w:t xml:space="preserve"> τα δικαιώματα των γυναικώ</w:t>
      </w:r>
      <w:r w:rsidR="00AD5FFB" w:rsidRPr="00A50E6B">
        <w:t>ν</w:t>
      </w:r>
      <w:r w:rsidR="007D75E6">
        <w:t xml:space="preserve"> και των κοριτσιών</w:t>
      </w:r>
      <w:r w:rsidR="001A17DB">
        <w:t>.</w:t>
      </w:r>
    </w:p>
    <w:p w14:paraId="5CF2CF5E" w14:textId="77777777" w:rsidR="002A2048" w:rsidRPr="00DC63DE" w:rsidRDefault="00E92BC9" w:rsidP="006A692A">
      <w:pPr>
        <w:pStyle w:val="Normal1"/>
        <w:spacing w:before="240"/>
        <w:jc w:val="both"/>
        <w:rPr>
          <w:b/>
        </w:rPr>
      </w:pPr>
      <w:r w:rsidRPr="00DC63DE">
        <w:rPr>
          <w:b/>
        </w:rPr>
        <w:t>Αναμενόμενα αποτελέσματα</w:t>
      </w:r>
    </w:p>
    <w:p w14:paraId="5CF2CF5F" w14:textId="77777777" w:rsidR="002A2048" w:rsidRPr="00DC63DE" w:rsidRDefault="00E92BC9" w:rsidP="006A692A">
      <w:pPr>
        <w:pStyle w:val="Normal1"/>
        <w:spacing w:before="240"/>
        <w:jc w:val="both"/>
      </w:pPr>
      <w:r w:rsidRPr="00DC63DE">
        <w:t xml:space="preserve">Με την ολοκλήρωση της παρέμβασης αναμένεται ότι οι μαθητές και οι μαθήτριες θα μπορούν να αναγνωρίζουν τα θετικά στοιχεία σε μια σχέση και θα τα συνδέουν με την </w:t>
      </w:r>
      <w:r w:rsidRPr="00DC63DE">
        <w:lastRenderedPageBreak/>
        <w:t xml:space="preserve">ισότητα και τον σεβασμό του ενός φύλου προς το άλλο. Θα διαμορφώσουν στάσεις και συμπεριφορές που θα καταδικάζουν κάθε μορφή έμφυλης βίας εντός της σχέσης και θα διαμορφώσουν ενεργητική στάση συμπαράστασης και υποστήριξης απέναντι σε γυναίκες που υφίστανται βία και καταπίεση από τους συντρόφους τους. </w:t>
      </w:r>
    </w:p>
    <w:tbl>
      <w:tblPr>
        <w:tblStyle w:val="2-6"/>
        <w:tblW w:w="0" w:type="auto"/>
        <w:tblLook w:val="04A0" w:firstRow="1" w:lastRow="0" w:firstColumn="1" w:lastColumn="0" w:noHBand="0" w:noVBand="1"/>
      </w:tblPr>
      <w:tblGrid>
        <w:gridCol w:w="1827"/>
        <w:gridCol w:w="7418"/>
      </w:tblGrid>
      <w:tr w:rsidR="00C0160F" w14:paraId="5CF2CF61"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F60" w14:textId="77777777" w:rsidR="00C0160F" w:rsidRPr="00C10747" w:rsidRDefault="00372203" w:rsidP="001655D4">
            <w:pPr>
              <w:pStyle w:val="30"/>
            </w:pPr>
            <w:bookmarkStart w:id="55" w:name="_Toc55914244"/>
            <w:r>
              <w:t>6</w:t>
            </w:r>
            <w:r w:rsidR="004423BA">
              <w:t>.</w:t>
            </w:r>
            <w:r w:rsidR="00C0160F" w:rsidRPr="00C10747">
              <w:t>1 Πρώτη Δραστηριότητα</w:t>
            </w:r>
            <w:bookmarkEnd w:id="55"/>
          </w:p>
        </w:tc>
      </w:tr>
      <w:tr w:rsidR="00C0160F" w14:paraId="5CF2CF64"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62" w14:textId="77777777" w:rsidR="00C0160F" w:rsidRDefault="00C0160F" w:rsidP="001655D4">
            <w:pPr>
              <w:pStyle w:val="Normal1"/>
              <w:spacing w:before="240" w:after="240" w:line="276" w:lineRule="auto"/>
              <w:jc w:val="both"/>
              <w:rPr>
                <w:rFonts w:eastAsia="Times New Roman"/>
                <w:sz w:val="24"/>
                <w:szCs w:val="24"/>
              </w:rPr>
            </w:pPr>
            <w:r>
              <w:rPr>
                <w:i/>
              </w:rPr>
              <w:t>Στόχος</w:t>
            </w:r>
          </w:p>
        </w:tc>
        <w:tc>
          <w:tcPr>
            <w:tcW w:w="7418" w:type="dxa"/>
          </w:tcPr>
          <w:p w14:paraId="5CF2CF63" w14:textId="77777777" w:rsidR="00C0160F" w:rsidRPr="006A692A" w:rsidRDefault="00C0160F"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Κατανόηση του κειμένου</w:t>
            </w:r>
            <w:r w:rsidR="001A17DB">
              <w:t>.</w:t>
            </w:r>
          </w:p>
        </w:tc>
      </w:tr>
      <w:tr w:rsidR="00C0160F" w14:paraId="5CF2CF68"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65" w14:textId="77777777" w:rsidR="00C0160F" w:rsidRPr="00DC63DE" w:rsidRDefault="00C0160F" w:rsidP="001655D4">
            <w:pPr>
              <w:pStyle w:val="Normal1"/>
              <w:spacing w:before="240"/>
              <w:jc w:val="both"/>
            </w:pPr>
            <w:r>
              <w:rPr>
                <w:i/>
              </w:rPr>
              <w:t xml:space="preserve">Μέθοδοι </w:t>
            </w:r>
            <w:r w:rsidRPr="00DC63DE">
              <w:rPr>
                <w:i/>
              </w:rPr>
              <w:t>και τεχνικές</w:t>
            </w:r>
          </w:p>
          <w:p w14:paraId="5CF2CF66" w14:textId="77777777" w:rsidR="00C0160F" w:rsidRDefault="00C0160F" w:rsidP="001655D4">
            <w:pPr>
              <w:pStyle w:val="Normal1"/>
              <w:spacing w:before="240" w:after="240" w:line="276" w:lineRule="auto"/>
              <w:jc w:val="both"/>
              <w:rPr>
                <w:rFonts w:eastAsia="Times New Roman"/>
                <w:sz w:val="24"/>
                <w:szCs w:val="24"/>
              </w:rPr>
            </w:pPr>
          </w:p>
        </w:tc>
        <w:tc>
          <w:tcPr>
            <w:tcW w:w="7418" w:type="dxa"/>
          </w:tcPr>
          <w:p w14:paraId="5CF2CF67" w14:textId="77777777" w:rsidR="00C0160F" w:rsidRDefault="00C0160F"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Επεξεργασία εννοιών - πληροφοριών. Διαλογική συζήτηση της ολομέλειας μέσω ερωταποκρίσεων και ανάπτυξης θέσεων και επιχειρημάτων</w:t>
            </w:r>
            <w:r w:rsidR="001A17DB">
              <w:t>.</w:t>
            </w:r>
          </w:p>
        </w:tc>
      </w:tr>
      <w:tr w:rsidR="00C0160F" w14:paraId="5CF2CF6B"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69" w14:textId="77777777" w:rsidR="00C0160F" w:rsidRDefault="00C0160F" w:rsidP="001655D4">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F6A" w14:textId="77777777" w:rsidR="00C0160F" w:rsidRPr="001F23E3" w:rsidRDefault="00C0160F"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Βιβλίο </w:t>
            </w:r>
            <w:r w:rsidR="0062201F">
              <w:t>«</w:t>
            </w:r>
            <w:r w:rsidR="0062201F" w:rsidRPr="0062201F">
              <w:rPr>
                <w:i/>
              </w:rPr>
              <w:t>Ο κόσμος από την αρχή</w:t>
            </w:r>
            <w:r w:rsidR="0062201F">
              <w:t>»</w:t>
            </w:r>
            <w:r w:rsidR="00D5334E" w:rsidRPr="00D5334E">
              <w:rPr>
                <w:rFonts w:eastAsia="Times New Roman"/>
              </w:rPr>
              <w:t>σε έντυπη ή ηλεκτρονική έκδοση</w:t>
            </w:r>
            <w:r w:rsidR="001A17DB">
              <w:rPr>
                <w:rFonts w:eastAsia="Times New Roman"/>
              </w:rPr>
              <w:t>.</w:t>
            </w:r>
          </w:p>
        </w:tc>
      </w:tr>
      <w:tr w:rsidR="00C0160F" w14:paraId="5CF2CF6E"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6C" w14:textId="77777777" w:rsidR="00C0160F" w:rsidRDefault="00C0160F"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F6D" w14:textId="77777777" w:rsidR="00C0160F" w:rsidRPr="001F23E3" w:rsidRDefault="00C0160F"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Δύο διδακτικές ώρες</w:t>
            </w:r>
            <w:r w:rsidR="001A17DB">
              <w:t>.</w:t>
            </w:r>
          </w:p>
        </w:tc>
      </w:tr>
      <w:tr w:rsidR="00C0160F" w14:paraId="5CF2CF82"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6F" w14:textId="77777777" w:rsidR="00C0160F" w:rsidRDefault="00C0160F"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70" w14:textId="77777777" w:rsidR="00C0160F" w:rsidRPr="00DC63DE" w:rsidRDefault="00C0160F"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Οι μαθητές/</w:t>
            </w:r>
            <w:r w:rsidR="006369E2">
              <w:t>τ</w:t>
            </w:r>
            <w:r w:rsidRPr="00DC63DE">
              <w:t>ριες διαβάζουν το κείμενο που αναφέρεται στη Ρωξάνη.</w:t>
            </w:r>
            <w:r w:rsidR="006369E2">
              <w:t xml:space="preserve"> Μετά την ανάγνωση του κειμένου ο/η κάθε εκπαιδευτικός, ανάλογα με την ηλικία και τα ενδιαφέροντα των μαθητών/τριών του</w:t>
            </w:r>
            <w:r w:rsidR="001A17DB">
              <w:t>/της</w:t>
            </w:r>
            <w:r w:rsidR="006369E2">
              <w:t>, μπορεί να επιλέξει ορισμένες από τις ενδεικτικές ερωτήσεις που ακολουθούν, ώστε να διεγερθεί το ενδιαφέρον των παιδιών και να αναπτυχθεί συζήτηση. Εναλλακτικά, μπορούν να δημιουργηθούν ομάδες μελέτης και καθεμία να επεξεργαστεί συγκεκριμένη ομάδα ερωτήσεων.</w:t>
            </w:r>
          </w:p>
          <w:p w14:paraId="5CF2CF71"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Πώς σχολιάζετε τη φράση: “Αλήθεια; Για σκέψου δεν μπορούσες να πιστέψεις ότι μπορούσε να βρεθεί σε αυτή την κατάσταση;”  </w:t>
            </w:r>
          </w:p>
          <w:p w14:paraId="5CF2CF72"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Πώς μεταβάλλονται τα συναισθήματα της Ρωξάνης κατά τη διάρκεια της σχέσης τους; Ποια είναι στην αρχή και πώς εξελίσσονται; </w:t>
            </w:r>
          </w:p>
          <w:p w14:paraId="5CF2CF73"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Γιατί λέει η πρωταγωνίστρια πως “είναι αργά για να κρατηθείς από οπουδήποτε”; </w:t>
            </w:r>
          </w:p>
          <w:p w14:paraId="5CF2CF74"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Τι ρόλο παίζει κατά τη γνώμη σας το γεγονός ότι οι περισσότερες φίλες της Ρωξάνης έχουν σχέση; </w:t>
            </w:r>
            <w:r w:rsidR="001A17DB">
              <w:t>Π</w:t>
            </w:r>
            <w:r w:rsidR="001A17DB" w:rsidRPr="00DC63DE">
              <w:t xml:space="preserve">ώς </w:t>
            </w:r>
            <w:r w:rsidR="009E4116">
              <w:t xml:space="preserve">αυτό </w:t>
            </w:r>
            <w:r w:rsidRPr="00DC63DE">
              <w:t xml:space="preserve">επηρεάζει τη Ρωξάνη; </w:t>
            </w:r>
          </w:p>
          <w:p w14:paraId="5CF2CF75"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Ποια σχέση έχει η Ρωξάνη με τους γονείς της; Γιατί;  </w:t>
            </w:r>
          </w:p>
          <w:p w14:paraId="5CF2CF76"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Περιγράψτε την πρώτη συνάντηση της Ρωξάνης με τον Σπύρο. Πώς πιστεύετε ότι αισθάνεται η Ρωξάνη;</w:t>
            </w:r>
          </w:p>
          <w:p w14:paraId="5CF2CF77"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Ο Σπύρος κατηγορεί τη Νάντια; </w:t>
            </w:r>
            <w:r w:rsidR="001A17DB">
              <w:t>Γ</w:t>
            </w:r>
            <w:r w:rsidRPr="00DC63DE">
              <w:t xml:space="preserve">ιατί; </w:t>
            </w:r>
            <w:r w:rsidR="001A17DB">
              <w:t>Π</w:t>
            </w:r>
            <w:r w:rsidRPr="00DC63DE">
              <w:t xml:space="preserve">ώς αντιδρά η Ρωξάνη; </w:t>
            </w:r>
          </w:p>
          <w:p w14:paraId="5CF2CF78"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Τι δείχνει κατά τη γνώμη σας το γεγονός πως δεν την αφήνει να έχει χρήματα μαζί της; Πώς το εξηγεί ο Σπύρος; Πώς το σχολιάζετε; </w:t>
            </w:r>
          </w:p>
          <w:p w14:paraId="5CF2CF79"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Τι κάνει ο Σπύρος ώστε η Ρωξάνη να αισθάνεται πως σιγά σιγά υψώνεται ένας γυάλινος τοίχος γύρω της;  </w:t>
            </w:r>
          </w:p>
          <w:p w14:paraId="5CF2CF7A"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Γιατί η Ρωξάνη δε συζητά το θέμα με τη Νάντια και τις φίλες της; </w:t>
            </w:r>
          </w:p>
          <w:p w14:paraId="5CF2CF7B"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 xml:space="preserve">Πώς σχολιάζει ο Σπύρος την εμφάνισή της; Πώς απαντά αυτή και πώς νιώθει;  </w:t>
            </w:r>
          </w:p>
          <w:p w14:paraId="5CF2CF7C"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Πώς χαρακτηρίζει ο Σπύρος τη Ρωξάνη; Έχει δίκ</w:t>
            </w:r>
            <w:r w:rsidR="00A50E6B">
              <w:t>ι</w:t>
            </w:r>
            <w:r w:rsidRPr="00DC63DE">
              <w:t xml:space="preserve">ο; </w:t>
            </w:r>
          </w:p>
          <w:p w14:paraId="5CF2CF7D"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lastRenderedPageBreak/>
              <w:t>Γιατί ο Σπύρος μάλωσε με το αγόρι που κοίταζε τη Ρωξάνη; Ποιος ήταν ο πραγματικός λόγος;</w:t>
            </w:r>
          </w:p>
          <w:p w14:paraId="5CF2CF7E"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Ποιες αλλαγές κάνει στη ζωή της η Ρωξάνη μετά που γνώρισε τον Σπύρο; Θέλει να τις κάνει; Πώς αισθάνεται; Γιατί τις κάνει;</w:t>
            </w:r>
          </w:p>
          <w:p w14:paraId="5CF2CF7F"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Πώς αντέδρασε ο Σπύρος όταν η Ρωξάνη του ανακοίνωσε πως τελείωσαν;</w:t>
            </w:r>
          </w:p>
          <w:p w14:paraId="5CF2CF80" w14:textId="77777777" w:rsidR="00C0160F" w:rsidRPr="00DC63DE" w:rsidRDefault="00C0160F" w:rsidP="00C0160F">
            <w:pPr>
              <w:pStyle w:val="Normal1"/>
              <w:numPr>
                <w:ilvl w:val="0"/>
                <w:numId w:val="26"/>
              </w:numPr>
              <w:jc w:val="both"/>
              <w:cnfStyle w:val="000000100000" w:firstRow="0" w:lastRow="0" w:firstColumn="0" w:lastColumn="0" w:oddVBand="0" w:evenVBand="0" w:oddHBand="1" w:evenHBand="0" w:firstRowFirstColumn="0" w:firstRowLastColumn="0" w:lastRowFirstColumn="0" w:lastRowLastColumn="0"/>
            </w:pPr>
            <w:r w:rsidRPr="00DC63DE">
              <w:t>Ποιος ο ρόλος του Νίκου;</w:t>
            </w:r>
          </w:p>
          <w:p w14:paraId="5CF2CF81" w14:textId="77777777" w:rsidR="00C0160F" w:rsidRPr="001655D4" w:rsidRDefault="00C0160F" w:rsidP="001655D4">
            <w:pPr>
              <w:pStyle w:val="Normal1"/>
              <w:numPr>
                <w:ilvl w:val="0"/>
                <w:numId w:val="26"/>
              </w:numPr>
              <w:spacing w:after="240"/>
              <w:jc w:val="both"/>
              <w:cnfStyle w:val="000000100000" w:firstRow="0" w:lastRow="0" w:firstColumn="0" w:lastColumn="0" w:oddVBand="0" w:evenVBand="0" w:oddHBand="1" w:evenHBand="0" w:firstRowFirstColumn="0" w:firstRowLastColumn="0" w:lastRowFirstColumn="0" w:lastRowLastColumn="0"/>
            </w:pPr>
            <w:r w:rsidRPr="00DC63DE">
              <w:t>Τι θα είχε γίνει αν η Ρωξάνη εμπιστευόταν τον Νίκο; Πώς πιστεύετε θα είχε εξελιχθεί η ιστορία;</w:t>
            </w:r>
          </w:p>
        </w:tc>
      </w:tr>
    </w:tbl>
    <w:p w14:paraId="5CF2CF83" w14:textId="77777777" w:rsidR="002A2048" w:rsidRPr="00C10747" w:rsidRDefault="002A2048" w:rsidP="006A692A">
      <w:pPr>
        <w:pStyle w:val="30"/>
        <w:rPr>
          <w:rFonts w:eastAsiaTheme="majorEastAsia" w:cstheme="majorBidi"/>
          <w:color w:val="000000" w:themeColor="text1"/>
          <w:sz w:val="24"/>
          <w:szCs w:val="24"/>
        </w:rPr>
      </w:pPr>
    </w:p>
    <w:tbl>
      <w:tblPr>
        <w:tblStyle w:val="2-6"/>
        <w:tblW w:w="0" w:type="auto"/>
        <w:tblLook w:val="04A0" w:firstRow="1" w:lastRow="0" w:firstColumn="1" w:lastColumn="0" w:noHBand="0" w:noVBand="1"/>
      </w:tblPr>
      <w:tblGrid>
        <w:gridCol w:w="1827"/>
        <w:gridCol w:w="7418"/>
      </w:tblGrid>
      <w:tr w:rsidR="00C0160F" w14:paraId="5CF2CF85"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F84" w14:textId="77777777" w:rsidR="00C0160F" w:rsidRPr="00C10747" w:rsidRDefault="00372203" w:rsidP="004C49C3">
            <w:pPr>
              <w:pStyle w:val="30"/>
            </w:pPr>
            <w:bookmarkStart w:id="56" w:name="_Toc55914245"/>
            <w:r>
              <w:t>6</w:t>
            </w:r>
            <w:r w:rsidR="004423BA">
              <w:t>.</w:t>
            </w:r>
            <w:r w:rsidR="00C0160F">
              <w:t>2</w:t>
            </w:r>
            <w:r w:rsidR="00C0160F" w:rsidRPr="00C10747">
              <w:t xml:space="preserve"> Δεύτερη Δραστηριότητα</w:t>
            </w:r>
            <w:bookmarkEnd w:id="56"/>
          </w:p>
        </w:tc>
      </w:tr>
      <w:tr w:rsidR="00C0160F" w14:paraId="5CF2CF8C"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86" w14:textId="77777777" w:rsidR="00C0160F" w:rsidRDefault="00C0160F" w:rsidP="001655D4">
            <w:pPr>
              <w:pStyle w:val="Normal1"/>
              <w:spacing w:before="240" w:after="240" w:line="276" w:lineRule="auto"/>
              <w:jc w:val="both"/>
              <w:rPr>
                <w:rFonts w:eastAsia="Times New Roman"/>
                <w:sz w:val="24"/>
                <w:szCs w:val="24"/>
              </w:rPr>
            </w:pPr>
            <w:r>
              <w:rPr>
                <w:i/>
              </w:rPr>
              <w:t>Στόχοι</w:t>
            </w:r>
          </w:p>
        </w:tc>
        <w:tc>
          <w:tcPr>
            <w:tcW w:w="7418" w:type="dxa"/>
          </w:tcPr>
          <w:p w14:paraId="5CF2CF87" w14:textId="77777777" w:rsidR="00C0160F" w:rsidRPr="00DC63DE" w:rsidRDefault="00C0160F"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F88" w14:textId="77777777" w:rsidR="00C0160F" w:rsidRPr="00DC63DE" w:rsidRDefault="00C0160F" w:rsidP="00C0160F">
            <w:pPr>
              <w:pStyle w:val="Normal1"/>
              <w:numPr>
                <w:ilvl w:val="0"/>
                <w:numId w:val="24"/>
              </w:numPr>
              <w:jc w:val="both"/>
              <w:cnfStyle w:val="000000100000" w:firstRow="0" w:lastRow="0" w:firstColumn="0" w:lastColumn="0" w:oddVBand="0" w:evenVBand="0" w:oddHBand="1" w:evenHBand="0" w:firstRowFirstColumn="0" w:firstRowLastColumn="0" w:lastRowFirstColumn="0" w:lastRowLastColumn="0"/>
            </w:pPr>
            <w:r w:rsidRPr="00DC63DE">
              <w:t>να είναι σε θέση να αναγνωρίζουν μορφές έμφυλης βίας κατά την συντροφική-ερωτική σχέση, πολλές από τις οποίες έχουν φυσικοποιηθεί, δηλαδή θεωρούνται δεδομένες</w:t>
            </w:r>
          </w:p>
          <w:p w14:paraId="5CF2CF89" w14:textId="77777777" w:rsidR="00C0160F" w:rsidRPr="00DC63DE" w:rsidRDefault="00C0160F" w:rsidP="00C0160F">
            <w:pPr>
              <w:pStyle w:val="Normal1"/>
              <w:numPr>
                <w:ilvl w:val="0"/>
                <w:numId w:val="24"/>
              </w:numPr>
              <w:jc w:val="both"/>
              <w:cnfStyle w:val="000000100000" w:firstRow="0" w:lastRow="0" w:firstColumn="0" w:lastColumn="0" w:oddVBand="0" w:evenVBand="0" w:oddHBand="1" w:evenHBand="0" w:firstRowFirstColumn="0" w:firstRowLastColumn="0" w:lastRowFirstColumn="0" w:lastRowLastColumn="0"/>
            </w:pPr>
            <w:r w:rsidRPr="00DC63DE">
              <w:t>να αναγνωρίσουν ότι τα κορίτσια έχουν το δικαίωμα να εκφράζουν με θάρρος τις απόψεις, τα πιστεύω και τις πεποιθήσεις τους</w:t>
            </w:r>
          </w:p>
          <w:p w14:paraId="5CF2CF8A" w14:textId="77777777" w:rsidR="00C0160F" w:rsidRPr="00DC63DE" w:rsidRDefault="00C0160F" w:rsidP="00C0160F">
            <w:pPr>
              <w:pStyle w:val="Normal1"/>
              <w:numPr>
                <w:ilvl w:val="0"/>
                <w:numId w:val="24"/>
              </w:numPr>
              <w:jc w:val="both"/>
              <w:cnfStyle w:val="000000100000" w:firstRow="0" w:lastRow="0" w:firstColumn="0" w:lastColumn="0" w:oddVBand="0" w:evenVBand="0" w:oddHBand="1" w:evenHBand="0" w:firstRowFirstColumn="0" w:firstRowLastColumn="0" w:lastRowFirstColumn="0" w:lastRowLastColumn="0"/>
            </w:pPr>
            <w:r w:rsidRPr="00DC63DE">
              <w:t>να συμβάλλουν ώστε τα κορίτσια να διεκδικούν τα δικαιώματά τους</w:t>
            </w:r>
          </w:p>
          <w:p w14:paraId="5CF2CF8B" w14:textId="77777777" w:rsidR="00C0160F" w:rsidRPr="00C0160F" w:rsidRDefault="00C0160F" w:rsidP="00C0160F">
            <w:pPr>
              <w:pStyle w:val="Normal1"/>
              <w:numPr>
                <w:ilvl w:val="0"/>
                <w:numId w:val="24"/>
              </w:numPr>
              <w:spacing w:after="240"/>
              <w:jc w:val="both"/>
              <w:cnfStyle w:val="000000100000" w:firstRow="0" w:lastRow="0" w:firstColumn="0" w:lastColumn="0" w:oddVBand="0" w:evenVBand="0" w:oddHBand="1" w:evenHBand="0" w:firstRowFirstColumn="0" w:firstRowLastColumn="0" w:lastRowFirstColumn="0" w:lastRowLastColumn="0"/>
            </w:pPr>
            <w:r w:rsidRPr="00DC63DE">
              <w:t>να επεμβαίνουν σε οποιαδήποτε κατάσταση θεωρούν πως τα παραπάνω θίγονται</w:t>
            </w:r>
            <w:r w:rsidR="001A17DB">
              <w:t>.</w:t>
            </w:r>
          </w:p>
        </w:tc>
      </w:tr>
      <w:tr w:rsidR="00C0160F" w14:paraId="5CF2CF90"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8D" w14:textId="77777777" w:rsidR="00C0160F" w:rsidRPr="00DC63DE" w:rsidRDefault="00C0160F" w:rsidP="001655D4">
            <w:pPr>
              <w:pStyle w:val="Normal1"/>
              <w:spacing w:before="240"/>
              <w:jc w:val="both"/>
            </w:pPr>
            <w:r>
              <w:rPr>
                <w:i/>
              </w:rPr>
              <w:t xml:space="preserve">Μέθοδοι </w:t>
            </w:r>
            <w:r w:rsidRPr="00DC63DE">
              <w:rPr>
                <w:i/>
              </w:rPr>
              <w:t>και τεχνικές</w:t>
            </w:r>
          </w:p>
          <w:p w14:paraId="5CF2CF8E" w14:textId="77777777" w:rsidR="00C0160F" w:rsidRDefault="00C0160F" w:rsidP="001655D4">
            <w:pPr>
              <w:pStyle w:val="Normal1"/>
              <w:spacing w:before="240" w:after="240" w:line="276" w:lineRule="auto"/>
              <w:jc w:val="both"/>
              <w:rPr>
                <w:rFonts w:eastAsia="Times New Roman"/>
                <w:sz w:val="24"/>
                <w:szCs w:val="24"/>
              </w:rPr>
            </w:pPr>
          </w:p>
        </w:tc>
        <w:tc>
          <w:tcPr>
            <w:tcW w:w="7418" w:type="dxa"/>
          </w:tcPr>
          <w:p w14:paraId="5CF2CF8F" w14:textId="77777777" w:rsidR="00C0160F" w:rsidRDefault="00C0160F"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μέθοδος, επεξεργασία εννοιών - πληροφοριών, ομαδοσυνεργατική μέθοδος, δραματοποίηση, βιωματική αναπαράσταση</w:t>
            </w:r>
            <w:r w:rsidR="001A17DB">
              <w:t>.</w:t>
            </w:r>
          </w:p>
        </w:tc>
      </w:tr>
      <w:tr w:rsidR="00C0160F" w14:paraId="5CF2CF93"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91" w14:textId="77777777" w:rsidR="00C0160F" w:rsidRDefault="00C0160F" w:rsidP="001655D4">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F92" w14:textId="77777777" w:rsidR="00C0160F" w:rsidRPr="001F23E3" w:rsidRDefault="00C0160F"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Χώρος τάξης, διαρρύθμιση ώστε να υπάρχει κενός χώρος για κίνηση.  Χαρτόνια, μαρκαδόροι, στυλό.</w:t>
            </w:r>
          </w:p>
        </w:tc>
      </w:tr>
      <w:tr w:rsidR="00C0160F" w14:paraId="5CF2CF96"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94" w14:textId="77777777" w:rsidR="00C0160F" w:rsidRDefault="00C0160F"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F95" w14:textId="77777777" w:rsidR="00C0160F" w:rsidRPr="001F23E3" w:rsidRDefault="00C0160F"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1A17DB">
              <w:t>.</w:t>
            </w:r>
          </w:p>
        </w:tc>
      </w:tr>
      <w:tr w:rsidR="00C0160F" w14:paraId="5CF2CFA3"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97" w14:textId="77777777" w:rsidR="00C0160F" w:rsidRDefault="00C0160F"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98" w14:textId="77777777" w:rsidR="00C0160F" w:rsidRPr="00DC63DE" w:rsidRDefault="00C0160F"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 και οι μαθήτριες χωρίζονται σε ολιγομελείς ομάδες και χρησιμοποιούν μεγάλα χαρτόνια, όπου γράφουν σε καθένα από αυτά μία φράση που περιγράφει ποιες στάσεις και συμπεριφορές επιδοκιμάζουν, θεωρούν σωστές, μπορούν να ανεχτούν, επιθυμούν σε μία σχέση και ποιες από αυτές δε θεωρούν αποδεκτές. Ξεκινούν ως εξής:  </w:t>
            </w:r>
          </w:p>
          <w:p w14:paraId="5CF2CF99" w14:textId="77777777" w:rsidR="00C0160F" w:rsidRPr="00DC63DE" w:rsidRDefault="00C0160F" w:rsidP="00C0160F">
            <w:pPr>
              <w:pStyle w:val="Normal1"/>
              <w:ind w:left="180"/>
              <w:jc w:val="both"/>
              <w:cnfStyle w:val="000000100000" w:firstRow="0" w:lastRow="0" w:firstColumn="0" w:lastColumn="0" w:oddVBand="0" w:evenVBand="0" w:oddHBand="1" w:evenHBand="0" w:firstRowFirstColumn="0" w:firstRowLastColumn="0" w:lastRowFirstColumn="0" w:lastRowLastColumn="0"/>
            </w:pPr>
            <w:r w:rsidRPr="00DC63DE">
              <w:t xml:space="preserve">Συμφωνώ … </w:t>
            </w:r>
          </w:p>
          <w:p w14:paraId="5CF2CF9A" w14:textId="77777777" w:rsidR="00C0160F" w:rsidRPr="00DC63DE" w:rsidRDefault="00C0160F" w:rsidP="00C0160F">
            <w:pPr>
              <w:pStyle w:val="Normal1"/>
              <w:ind w:left="180"/>
              <w:jc w:val="both"/>
              <w:cnfStyle w:val="000000100000" w:firstRow="0" w:lastRow="0" w:firstColumn="0" w:lastColumn="0" w:oddVBand="0" w:evenVBand="0" w:oddHBand="1" w:evenHBand="0" w:firstRowFirstColumn="0" w:firstRowLastColumn="0" w:lastRowFirstColumn="0" w:lastRowLastColumn="0"/>
            </w:pPr>
            <w:r w:rsidRPr="00DC63DE">
              <w:t>Δε συμφωνώ ……</w:t>
            </w:r>
          </w:p>
          <w:p w14:paraId="5CF2CF9B" w14:textId="77777777" w:rsidR="00C0160F" w:rsidRPr="00DC63DE" w:rsidRDefault="00C0160F" w:rsidP="00C0160F">
            <w:pPr>
              <w:pStyle w:val="Normal1"/>
              <w:ind w:left="180"/>
              <w:jc w:val="both"/>
              <w:cnfStyle w:val="000000100000" w:firstRow="0" w:lastRow="0" w:firstColumn="0" w:lastColumn="0" w:oddVBand="0" w:evenVBand="0" w:oddHBand="1" w:evenHBand="0" w:firstRowFirstColumn="0" w:firstRowLastColumn="0" w:lastRowFirstColumn="0" w:lastRowLastColumn="0"/>
            </w:pPr>
            <w:r w:rsidRPr="00DC63DE">
              <w:t>Θέλω….</w:t>
            </w:r>
          </w:p>
          <w:p w14:paraId="5CF2CF9C" w14:textId="77777777" w:rsidR="00C0160F" w:rsidRPr="00DC63DE" w:rsidRDefault="00C0160F" w:rsidP="00C0160F">
            <w:pPr>
              <w:pStyle w:val="Normal1"/>
              <w:ind w:left="180"/>
              <w:jc w:val="both"/>
              <w:cnfStyle w:val="000000100000" w:firstRow="0" w:lastRow="0" w:firstColumn="0" w:lastColumn="0" w:oddVBand="0" w:evenVBand="0" w:oddHBand="1" w:evenHBand="0" w:firstRowFirstColumn="0" w:firstRowLastColumn="0" w:lastRowFirstColumn="0" w:lastRowLastColumn="0"/>
            </w:pPr>
            <w:r w:rsidRPr="00DC63DE">
              <w:t>Δε θέλω ……</w:t>
            </w:r>
          </w:p>
          <w:p w14:paraId="5CF2CF9D" w14:textId="77777777" w:rsidR="00C0160F" w:rsidRPr="00DC63DE" w:rsidRDefault="00C0160F" w:rsidP="00C0160F">
            <w:pPr>
              <w:pStyle w:val="Normal1"/>
              <w:ind w:left="180"/>
              <w:jc w:val="both"/>
              <w:cnfStyle w:val="000000100000" w:firstRow="0" w:lastRow="0" w:firstColumn="0" w:lastColumn="0" w:oddVBand="0" w:evenVBand="0" w:oddHBand="1" w:evenHBand="0" w:firstRowFirstColumn="0" w:firstRowLastColumn="0" w:lastRowFirstColumn="0" w:lastRowLastColumn="0"/>
            </w:pPr>
            <w:r w:rsidRPr="00DC63DE">
              <w:t xml:space="preserve">Ανέχομαι …… </w:t>
            </w:r>
          </w:p>
          <w:p w14:paraId="5CF2CF9E" w14:textId="77777777" w:rsidR="00C0160F" w:rsidRPr="00DC63DE" w:rsidRDefault="00C0160F" w:rsidP="00C0160F">
            <w:pPr>
              <w:pStyle w:val="Normal1"/>
              <w:ind w:left="180"/>
              <w:jc w:val="both"/>
              <w:cnfStyle w:val="000000100000" w:firstRow="0" w:lastRow="0" w:firstColumn="0" w:lastColumn="0" w:oddVBand="0" w:evenVBand="0" w:oddHBand="1" w:evenHBand="0" w:firstRowFirstColumn="0" w:firstRowLastColumn="0" w:lastRowFirstColumn="0" w:lastRowLastColumn="0"/>
            </w:pPr>
            <w:r w:rsidRPr="00DC63DE">
              <w:t xml:space="preserve">Δεν ανέχομαι …… . </w:t>
            </w:r>
          </w:p>
          <w:p w14:paraId="5CF2CF9F" w14:textId="77777777" w:rsidR="00AD5FFB" w:rsidRDefault="00AD5FFB"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p>
          <w:p w14:paraId="5CF2CFA0" w14:textId="77777777" w:rsidR="00C0160F" w:rsidRPr="00DC63DE" w:rsidRDefault="00C0160F"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Στη συνέχεια η τάξη χωρίζεται σε δύο ομάδες. Ο/Η κάθε μαθη</w:t>
            </w:r>
            <w:r w:rsidR="00422F66">
              <w:t xml:space="preserve">τής/ρια της πρώτης ομάδας </w:t>
            </w:r>
            <w:r w:rsidR="00422F66" w:rsidRPr="00015BD2">
              <w:t>“</w:t>
            </w:r>
            <w:r w:rsidR="00422F66">
              <w:t>φορά</w:t>
            </w:r>
            <w:r w:rsidR="00422F66" w:rsidRPr="00422F66">
              <w:t>”</w:t>
            </w:r>
            <w:r w:rsidRPr="00DC63DE">
              <w:t xml:space="preserve"> το χαρτόνι που εκφράζει μια θετική στάση μπροστά του και αυτό που εκφράζει την αντίστοιχη αρνητική στάση πίσω του</w:t>
            </w:r>
            <w:r w:rsidR="008B743D">
              <w:t>/της</w:t>
            </w:r>
            <w:r w:rsidRPr="00DC63DE">
              <w:t>, σαν να φορά δύο πικέτες. Οι μαθητές/</w:t>
            </w:r>
            <w:r w:rsidR="006369E2">
              <w:t>τ</w:t>
            </w:r>
            <w:r w:rsidRPr="00DC63DE">
              <w:t>ριες της άλλης ομάδας, ανά δύο, δραματοποιούν αυτοσχεδιαστικά διάφορες συμπεριφορές ζευγαριών, τις οποίες αντλούν από το κείμενο, από τα βιώματά τους, από περιστατικά της καθημερινής ζωής, από λογοτεχνικά κείμενα που έχουν διαβάσει, από τη φαντασία τους. Οι μαθητές</w:t>
            </w:r>
            <w:r w:rsidR="00C83A60">
              <w:t>/τριες</w:t>
            </w:r>
            <w:r w:rsidRPr="00DC63DE">
              <w:t xml:space="preserve"> με τις πικέτες στέκονται κυκλικά και στο κέντρο τοποθετούνται κάθε φορά αυτοί</w:t>
            </w:r>
            <w:r w:rsidR="00C83A60">
              <w:t>/ές</w:t>
            </w:r>
            <w:r w:rsidRPr="00DC63DE">
              <w:t xml:space="preserve"> που δραματοποιούν. Για κάθε συμπεριφορά, θετική ή αρνητική, ο</w:t>
            </w:r>
            <w:r w:rsidR="008B743D">
              <w:t>/η</w:t>
            </w:r>
            <w:r w:rsidRPr="00DC63DE">
              <w:t xml:space="preserve"> μαθητής/τρια της πρώτης ομάδας που φέρει την πικέτα με το αντίστοιχο μήνυμα έρχεται στο κέντρο και επιδεικνύει τη φράση που ταιριάζει και έχει στις πικέτες του</w:t>
            </w:r>
            <w:r w:rsidR="00C83A60">
              <w:t>/της</w:t>
            </w:r>
            <w:r w:rsidRPr="00DC63DE">
              <w:t xml:space="preserve">. </w:t>
            </w:r>
          </w:p>
          <w:p w14:paraId="5CF2CFA1" w14:textId="77777777" w:rsidR="00C0160F" w:rsidRDefault="00C0160F" w:rsidP="00AD5FFB">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p>
          <w:p w14:paraId="5CF2CFA2" w14:textId="77777777" w:rsidR="00AD5FFB" w:rsidRPr="00AD5FFB" w:rsidRDefault="00FA100E" w:rsidP="00FA100E">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rPr>
                <w:i/>
              </w:rPr>
            </w:pPr>
            <w:r>
              <w:rPr>
                <w:i/>
              </w:rPr>
              <w:t>*πικέτες: χαρτόνια ή αυτοκόλλητα</w:t>
            </w:r>
            <w:r w:rsidR="00AD5FFB" w:rsidRPr="0026367A">
              <w:rPr>
                <w:i/>
              </w:rPr>
              <w:t xml:space="preserve"> που κολλά</w:t>
            </w:r>
            <w:r>
              <w:rPr>
                <w:i/>
              </w:rPr>
              <w:t>νε στο</w:t>
            </w:r>
            <w:r w:rsidR="00AD5FFB" w:rsidRPr="0026367A">
              <w:rPr>
                <w:i/>
              </w:rPr>
              <w:t xml:space="preserve"> ρούχο</w:t>
            </w:r>
          </w:p>
        </w:tc>
      </w:tr>
    </w:tbl>
    <w:p w14:paraId="5CF2CFA4" w14:textId="77777777" w:rsidR="002A2048" w:rsidRPr="00C10747" w:rsidRDefault="002A2048" w:rsidP="006A692A">
      <w:pPr>
        <w:pStyle w:val="30"/>
        <w:rPr>
          <w:rFonts w:eastAsiaTheme="majorEastAsia" w:cstheme="majorBidi"/>
          <w:color w:val="000000" w:themeColor="text1"/>
          <w:sz w:val="24"/>
          <w:szCs w:val="24"/>
        </w:rPr>
      </w:pPr>
    </w:p>
    <w:tbl>
      <w:tblPr>
        <w:tblStyle w:val="2-6"/>
        <w:tblW w:w="0" w:type="auto"/>
        <w:tblLook w:val="04A0" w:firstRow="1" w:lastRow="0" w:firstColumn="1" w:lastColumn="0" w:noHBand="0" w:noVBand="1"/>
      </w:tblPr>
      <w:tblGrid>
        <w:gridCol w:w="1827"/>
        <w:gridCol w:w="7418"/>
      </w:tblGrid>
      <w:tr w:rsidR="00C0160F" w14:paraId="5CF2CFA6"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FA5" w14:textId="77777777" w:rsidR="00C0160F" w:rsidRPr="00C10747" w:rsidRDefault="00372203" w:rsidP="004C49C3">
            <w:pPr>
              <w:pStyle w:val="30"/>
            </w:pPr>
            <w:bookmarkStart w:id="57" w:name="_Toc55914246"/>
            <w:r>
              <w:t>6</w:t>
            </w:r>
            <w:r w:rsidR="004423BA">
              <w:t>.</w:t>
            </w:r>
            <w:r w:rsidR="00C0160F">
              <w:t>3</w:t>
            </w:r>
            <w:r w:rsidR="00C0160F" w:rsidRPr="00C10747">
              <w:t xml:space="preserve"> Τρίτη Δραστηριότητα</w:t>
            </w:r>
            <w:bookmarkEnd w:id="57"/>
          </w:p>
        </w:tc>
      </w:tr>
      <w:tr w:rsidR="00C0160F" w14:paraId="5CF2CFAD"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A7" w14:textId="77777777" w:rsidR="00C0160F" w:rsidRDefault="00C0160F" w:rsidP="001655D4">
            <w:pPr>
              <w:pStyle w:val="Normal1"/>
              <w:spacing w:before="240" w:after="240" w:line="276" w:lineRule="auto"/>
              <w:jc w:val="both"/>
              <w:rPr>
                <w:rFonts w:eastAsia="Times New Roman"/>
                <w:sz w:val="24"/>
                <w:szCs w:val="24"/>
              </w:rPr>
            </w:pPr>
            <w:r>
              <w:rPr>
                <w:i/>
              </w:rPr>
              <w:t>Στόχοι</w:t>
            </w:r>
          </w:p>
        </w:tc>
        <w:tc>
          <w:tcPr>
            <w:tcW w:w="7418" w:type="dxa"/>
          </w:tcPr>
          <w:p w14:paraId="5CF2CFA8" w14:textId="77777777" w:rsidR="00C0160F" w:rsidRPr="00DC63DE" w:rsidRDefault="00C0160F"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FA9" w14:textId="77777777" w:rsidR="00C0160F" w:rsidRPr="00DC63DE" w:rsidRDefault="00C0160F" w:rsidP="00C0160F">
            <w:pPr>
              <w:pStyle w:val="Normal1"/>
              <w:numPr>
                <w:ilvl w:val="0"/>
                <w:numId w:val="31"/>
              </w:numPr>
              <w:jc w:val="both"/>
              <w:cnfStyle w:val="000000100000" w:firstRow="0" w:lastRow="0" w:firstColumn="0" w:lastColumn="0" w:oddVBand="0" w:evenVBand="0" w:oddHBand="1" w:evenHBand="0" w:firstRowFirstColumn="0" w:firstRowLastColumn="0" w:lastRowFirstColumn="0" w:lastRowLastColumn="0"/>
            </w:pPr>
            <w:r w:rsidRPr="00DC63DE">
              <w:t>να κατανοήσουν την έννοια του σεβασμού σε μια σχέση</w:t>
            </w:r>
          </w:p>
          <w:p w14:paraId="5CF2CFAA" w14:textId="77777777" w:rsidR="00C0160F" w:rsidRPr="00DC63DE" w:rsidRDefault="00C0160F" w:rsidP="00C0160F">
            <w:pPr>
              <w:pStyle w:val="Normal1"/>
              <w:numPr>
                <w:ilvl w:val="0"/>
                <w:numId w:val="31"/>
              </w:numPr>
              <w:jc w:val="both"/>
              <w:cnfStyle w:val="000000100000" w:firstRow="0" w:lastRow="0" w:firstColumn="0" w:lastColumn="0" w:oddVBand="0" w:evenVBand="0" w:oddHBand="1" w:evenHBand="0" w:firstRowFirstColumn="0" w:firstRowLastColumn="0" w:lastRowFirstColumn="0" w:lastRowLastColumn="0"/>
            </w:pPr>
            <w:r w:rsidRPr="00DC63DE">
              <w:t xml:space="preserve">να κατανοήσουν την έννοια της ίσης μεταχείρισης </w:t>
            </w:r>
          </w:p>
          <w:p w14:paraId="5CF2CFAB" w14:textId="77777777" w:rsidR="00C0160F" w:rsidRDefault="00C0160F" w:rsidP="00AD5FFB">
            <w:pPr>
              <w:pStyle w:val="Normal1"/>
              <w:numPr>
                <w:ilvl w:val="0"/>
                <w:numId w:val="31"/>
              </w:numPr>
              <w:jc w:val="both"/>
              <w:cnfStyle w:val="000000100000" w:firstRow="0" w:lastRow="0" w:firstColumn="0" w:lastColumn="0" w:oddVBand="0" w:evenVBand="0" w:oddHBand="1" w:evenHBand="0" w:firstRowFirstColumn="0" w:firstRowLastColumn="0" w:lastRowFirstColumn="0" w:lastRowLastColumn="0"/>
            </w:pPr>
            <w:r w:rsidRPr="00DC63DE">
              <w:t>να εστιάσουν και να συνειδητοποιήσουν τον ρόλο που μπορεί να παίξει ο περίγυρος στη διαμόρφωση των κοινωνικών ρόλων των φύλων σε μία σχέση</w:t>
            </w:r>
          </w:p>
          <w:p w14:paraId="5CF2CFAC" w14:textId="77777777" w:rsidR="00AD5FFB" w:rsidRPr="00AD5FFB" w:rsidRDefault="00A17192" w:rsidP="00AD5FFB">
            <w:pPr>
              <w:pStyle w:val="Normal1"/>
              <w:numPr>
                <w:ilvl w:val="0"/>
                <w:numId w:val="31"/>
              </w:numPr>
              <w:spacing w:after="240"/>
              <w:jc w:val="both"/>
              <w:cnfStyle w:val="000000100000" w:firstRow="0" w:lastRow="0" w:firstColumn="0" w:lastColumn="0" w:oddVBand="0" w:evenVBand="0" w:oddHBand="1" w:evenHBand="0" w:firstRowFirstColumn="0" w:firstRowLastColumn="0" w:lastRowFirstColumn="0" w:lastRowLastColumn="0"/>
            </w:pPr>
            <w:r w:rsidRPr="00A50E6B">
              <w:t>να είναι σε θέση να υπερασπίζοντα</w:t>
            </w:r>
            <w:r w:rsidR="00AD5FFB" w:rsidRPr="00A50E6B">
              <w:t>ι το δικαίωμα έκφρασης και να διεκδικούν ίση μεταχείριση</w:t>
            </w:r>
            <w:r w:rsidR="00C83A60">
              <w:t>.</w:t>
            </w:r>
          </w:p>
        </w:tc>
      </w:tr>
      <w:tr w:rsidR="00C0160F" w14:paraId="5CF2CFB1"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AE" w14:textId="77777777" w:rsidR="00C0160F" w:rsidRPr="00DC63DE" w:rsidRDefault="00C0160F" w:rsidP="001655D4">
            <w:pPr>
              <w:pStyle w:val="Normal1"/>
              <w:spacing w:before="240"/>
              <w:jc w:val="both"/>
            </w:pPr>
            <w:r>
              <w:rPr>
                <w:i/>
              </w:rPr>
              <w:t xml:space="preserve">Μέθοδοι </w:t>
            </w:r>
            <w:r w:rsidRPr="00DC63DE">
              <w:rPr>
                <w:i/>
              </w:rPr>
              <w:t>και τεχνικές</w:t>
            </w:r>
          </w:p>
          <w:p w14:paraId="5CF2CFAF" w14:textId="77777777" w:rsidR="00C0160F" w:rsidRDefault="00C0160F" w:rsidP="001655D4">
            <w:pPr>
              <w:pStyle w:val="Normal1"/>
              <w:spacing w:before="240" w:after="240" w:line="276" w:lineRule="auto"/>
              <w:jc w:val="both"/>
              <w:rPr>
                <w:rFonts w:eastAsia="Times New Roman"/>
                <w:sz w:val="24"/>
                <w:szCs w:val="24"/>
              </w:rPr>
            </w:pPr>
          </w:p>
        </w:tc>
        <w:tc>
          <w:tcPr>
            <w:tcW w:w="7418" w:type="dxa"/>
          </w:tcPr>
          <w:p w14:paraId="5CF2CFB0" w14:textId="77777777" w:rsidR="00C0160F" w:rsidRDefault="00C0160F" w:rsidP="00C83A60">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μέθοδος</w:t>
            </w:r>
            <w:r w:rsidRPr="00DC63DE">
              <w:rPr>
                <w:i/>
              </w:rPr>
              <w:t>.</w:t>
            </w:r>
            <w:r w:rsidRPr="00DC63DE">
              <w:t>Επεξεργασία εννοιών - πληροφοριών, δραματοποίηση και παιχνίδι ρόλων</w:t>
            </w:r>
            <w:r w:rsidR="00C83A60">
              <w:t>.</w:t>
            </w:r>
          </w:p>
        </w:tc>
      </w:tr>
      <w:tr w:rsidR="00C0160F" w14:paraId="5CF2CFB4"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B2" w14:textId="77777777" w:rsidR="00C0160F" w:rsidRDefault="00C0160F" w:rsidP="001655D4">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FB3" w14:textId="77777777" w:rsidR="00C0160F" w:rsidRPr="001F23E3" w:rsidRDefault="00C0160F"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Χώρος τάξης, διαρρύθμιση των καθισμάτων σε ημικύκλιο. Χαρτοταινία, μαντήλια. </w:t>
            </w:r>
          </w:p>
        </w:tc>
      </w:tr>
      <w:tr w:rsidR="00C0160F" w14:paraId="5CF2CFB7"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B5" w14:textId="77777777" w:rsidR="00C0160F" w:rsidRDefault="00C0160F"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FB6" w14:textId="77777777" w:rsidR="00C0160F" w:rsidRPr="001F23E3" w:rsidRDefault="00C0160F"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C83A60">
              <w:t>.</w:t>
            </w:r>
          </w:p>
        </w:tc>
      </w:tr>
      <w:tr w:rsidR="00C0160F" w14:paraId="5CF2CFBA"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B8" w14:textId="77777777" w:rsidR="00C0160F" w:rsidRDefault="00C0160F"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B9" w14:textId="77777777" w:rsidR="00C0160F" w:rsidRPr="001F23E3" w:rsidRDefault="00C0160F" w:rsidP="004E2399">
            <w:pPr>
              <w:pStyle w:val="Normal1"/>
              <w:spacing w:after="240" w:line="276" w:lineRule="auto"/>
              <w:ind w:left="720"/>
              <w:jc w:val="both"/>
              <w:cnfStyle w:val="000000100000" w:firstRow="0" w:lastRow="0" w:firstColumn="0" w:lastColumn="0" w:oddVBand="0" w:evenVBand="0" w:oddHBand="1" w:evenHBand="0" w:firstRowFirstColumn="0" w:firstRowLastColumn="0" w:lastRowFirstColumn="0" w:lastRowLastColumn="0"/>
            </w:pPr>
            <w:r w:rsidRPr="00DC63DE">
              <w:t>Οι μαθητές και οι μαθήτριες χωρίζονται σε δύο ομάδες. Συμμετέχει όλη η τάξη εκτός από έναν μαθητή ή μία μαθήτρια που θα παίξει τον ρόλο του</w:t>
            </w:r>
            <w:r w:rsidR="00C83A60">
              <w:t>/της</w:t>
            </w:r>
            <w:r w:rsidRPr="00DC63DE">
              <w:t xml:space="preserve"> “φίλου</w:t>
            </w:r>
            <w:r w:rsidR="00C83A60">
              <w:t>/φίλης</w:t>
            </w:r>
            <w:r w:rsidRPr="00DC63DE">
              <w:t xml:space="preserve">”. Τα παιδιά της πρώτης ομάδας κάθονται σε καρέκλες και έχουν δεμένα τα χέρια με ένα μαντήλι </w:t>
            </w:r>
            <w:r w:rsidRPr="00DC63DE">
              <w:lastRenderedPageBreak/>
              <w:t>(εικονικό δέσιμο) και κλειστά τα στόματα με χαρτοταινία. Οι μαθητές/τριες της άλλης ομάδας αναπαριστούν το ζευγάρι τους και στέκονται όρθιοι</w:t>
            </w:r>
            <w:r w:rsidR="00C83A60">
              <w:t>/ες</w:t>
            </w:r>
            <w:r w:rsidRPr="00DC63DE">
              <w:t xml:space="preserve"> απέναντι. Κάθε όρθιος μαθητής ή </w:t>
            </w:r>
            <w:r w:rsidR="00C83A60">
              <w:t xml:space="preserve">όρθια </w:t>
            </w:r>
            <w:r w:rsidRPr="00DC63DE">
              <w:t>μαθήτρια λέει στο ζευγάρι του/της τι θέλει (επιθυμεί, ζητά) από αυτόν</w:t>
            </w:r>
            <w:r w:rsidR="008B743D">
              <w:t>/ήν</w:t>
            </w:r>
            <w:r w:rsidRPr="00DC63DE">
              <w:t xml:space="preserve">, θετικό ή αρνητικό. Για παράδειγμα: “Θέλω να μη μου αντιμιλάς </w:t>
            </w:r>
            <w:r w:rsidR="00FD5B81" w:rsidRPr="004E2399">
              <w:rPr>
                <w:color w:val="auto"/>
              </w:rPr>
              <w:t xml:space="preserve">και να </w:t>
            </w:r>
            <w:r w:rsidR="004E2399">
              <w:rPr>
                <w:color w:val="auto"/>
              </w:rPr>
              <w:t xml:space="preserve">πετάγεσαι </w:t>
            </w:r>
            <w:r w:rsidRPr="00DC63DE">
              <w:t>όταν είναι οι φίλοι μου μπροστά”, “Θέλω να συνεχίσεις να κάνεις παρέα με τις φίλες σου και να βγαίνεις μαζί τους”. Αν η δήλωση είναι θετική, τότε αυτός ή αυτή που κάθεται απελευθερώνεται μόνος του</w:t>
            </w:r>
            <w:r w:rsidR="00C83A60">
              <w:t xml:space="preserve"> / μόνη της</w:t>
            </w:r>
            <w:r w:rsidRPr="00DC63DE">
              <w:t xml:space="preserve"> (λύνει το μαντήλι από τα χέρια και αφαιρεί τη χαρτοταινία), σηκώνεται και απαντά πως “Χαίρομαι που σέβεσαι, ή αναγνωρίζεις ή κατανοείς ….” και πηγαίνει προς το μέρος του ζευγαριού του</w:t>
            </w:r>
            <w:r w:rsidR="00C83A60">
              <w:t>/της</w:t>
            </w:r>
            <w:r w:rsidRPr="00DC63DE">
              <w:t>. Αν η δήλωση είναι αρνητική τότε παρεμβαίνει ο</w:t>
            </w:r>
            <w:r w:rsidR="00C83A60">
              <w:t>/η</w:t>
            </w:r>
            <w:r w:rsidRPr="00DC63DE">
              <w:t xml:space="preserve"> “φίλος</w:t>
            </w:r>
            <w:r w:rsidR="00C83A60">
              <w:t>/η</w:t>
            </w:r>
            <w:r w:rsidR="00C83A60" w:rsidRPr="00DC63DE">
              <w:t>”</w:t>
            </w:r>
            <w:r w:rsidRPr="00DC63DE">
              <w:t>που ελευθερώνει αυτόν</w:t>
            </w:r>
            <w:r w:rsidR="00C83A60">
              <w:t>/ήν</w:t>
            </w:r>
            <w:r w:rsidRPr="00DC63DE">
              <w:t xml:space="preserve"> που κάθεται, ο</w:t>
            </w:r>
            <w:r w:rsidR="00C83A60">
              <w:t>/η</w:t>
            </w:r>
            <w:r w:rsidRPr="00DC63DE">
              <w:t xml:space="preserve"> οποίος</w:t>
            </w:r>
            <w:r w:rsidR="00C83A60">
              <w:t>/α</w:t>
            </w:r>
            <w:r w:rsidRPr="00DC63DE">
              <w:t xml:space="preserve"> απαντά “Με αυτό που μου λες ή μου ζητάς θίγεται …..”. Στη συνέχεια αυτός ή αυτή πάει και κάθεται μακριά από το ζευγάρι του</w:t>
            </w:r>
            <w:r w:rsidR="00C83A60">
              <w:t>/της</w:t>
            </w:r>
            <w:r w:rsidRPr="00DC63DE">
              <w:t>.</w:t>
            </w:r>
          </w:p>
        </w:tc>
      </w:tr>
    </w:tbl>
    <w:p w14:paraId="5CF2CFBB" w14:textId="77777777" w:rsidR="00C0160F" w:rsidRDefault="00C0160F" w:rsidP="006A692A">
      <w:pPr>
        <w:pStyle w:val="30"/>
        <w:rPr>
          <w:rFonts w:eastAsiaTheme="majorEastAsia" w:cstheme="majorBidi"/>
          <w:color w:val="000000" w:themeColor="text1"/>
          <w:sz w:val="24"/>
          <w:szCs w:val="24"/>
        </w:rPr>
      </w:pPr>
    </w:p>
    <w:tbl>
      <w:tblPr>
        <w:tblStyle w:val="2-6"/>
        <w:tblW w:w="0" w:type="auto"/>
        <w:tblLook w:val="04A0" w:firstRow="1" w:lastRow="0" w:firstColumn="1" w:lastColumn="0" w:noHBand="0" w:noVBand="1"/>
      </w:tblPr>
      <w:tblGrid>
        <w:gridCol w:w="1827"/>
        <w:gridCol w:w="7418"/>
      </w:tblGrid>
      <w:tr w:rsidR="00C0160F" w14:paraId="5CF2CFBD"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FBC" w14:textId="77777777" w:rsidR="00C0160F" w:rsidRPr="00C10747" w:rsidRDefault="00372203" w:rsidP="00C0160F">
            <w:pPr>
              <w:pStyle w:val="30"/>
            </w:pPr>
            <w:bookmarkStart w:id="58" w:name="_Toc55914247"/>
            <w:r>
              <w:t>6</w:t>
            </w:r>
            <w:r w:rsidR="004423BA">
              <w:t>.</w:t>
            </w:r>
            <w:r w:rsidR="00C0160F">
              <w:t xml:space="preserve">4Τέταρτη </w:t>
            </w:r>
            <w:r w:rsidR="00C0160F" w:rsidRPr="00C10747">
              <w:t>Δραστηριότητα</w:t>
            </w:r>
            <w:bookmarkEnd w:id="58"/>
          </w:p>
        </w:tc>
      </w:tr>
      <w:tr w:rsidR="00C0160F" w14:paraId="5CF2CFC2"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BE" w14:textId="77777777" w:rsidR="00C0160F" w:rsidRDefault="00C0160F" w:rsidP="001655D4">
            <w:pPr>
              <w:pStyle w:val="Normal1"/>
              <w:spacing w:before="240" w:after="240" w:line="276" w:lineRule="auto"/>
              <w:jc w:val="both"/>
              <w:rPr>
                <w:rFonts w:eastAsia="Times New Roman"/>
                <w:sz w:val="24"/>
                <w:szCs w:val="24"/>
              </w:rPr>
            </w:pPr>
            <w:r>
              <w:rPr>
                <w:i/>
              </w:rPr>
              <w:t>Στόχοι</w:t>
            </w:r>
          </w:p>
        </w:tc>
        <w:tc>
          <w:tcPr>
            <w:tcW w:w="7418" w:type="dxa"/>
          </w:tcPr>
          <w:p w14:paraId="5CF2CFBF" w14:textId="77777777" w:rsidR="00C0160F" w:rsidRPr="00DC63DE" w:rsidRDefault="00C0160F" w:rsidP="00C0160F">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FC0" w14:textId="77777777" w:rsidR="00C0160F" w:rsidRPr="00DC63DE" w:rsidRDefault="00C0160F" w:rsidP="00C0160F">
            <w:pPr>
              <w:pStyle w:val="Normal1"/>
              <w:numPr>
                <w:ilvl w:val="0"/>
                <w:numId w:val="7"/>
              </w:numPr>
              <w:jc w:val="both"/>
              <w:cnfStyle w:val="000000100000" w:firstRow="0" w:lastRow="0" w:firstColumn="0" w:lastColumn="0" w:oddVBand="0" w:evenVBand="0" w:oddHBand="1" w:evenHBand="0" w:firstRowFirstColumn="0" w:firstRowLastColumn="0" w:lastRowFirstColumn="0" w:lastRowLastColumn="0"/>
            </w:pPr>
            <w:r w:rsidRPr="00DC63DE">
              <w:t>να προβληματιστούν για την κοινωνική κατασκευή του φύλου</w:t>
            </w:r>
          </w:p>
          <w:p w14:paraId="5CF2CFC1" w14:textId="77777777" w:rsidR="00C0160F" w:rsidRPr="00C0160F" w:rsidRDefault="00C0160F" w:rsidP="00C0160F">
            <w:pPr>
              <w:pStyle w:val="Normal1"/>
              <w:numPr>
                <w:ilvl w:val="0"/>
                <w:numId w:val="7"/>
              </w:numPr>
              <w:spacing w:after="240"/>
              <w:jc w:val="both"/>
              <w:cnfStyle w:val="000000100000" w:firstRow="0" w:lastRow="0" w:firstColumn="0" w:lastColumn="0" w:oddVBand="0" w:evenVBand="0" w:oddHBand="1" w:evenHBand="0" w:firstRowFirstColumn="0" w:firstRowLastColumn="0" w:lastRowFirstColumn="0" w:lastRowLastColumn="0"/>
            </w:pPr>
            <w:r w:rsidRPr="00DC63DE">
              <w:t>να επεξεργαστούν την προσωπική τους στάση για την υιοθέτηση ή όχι κοινωνικών ρόλων ανάλογα με το φύλο</w:t>
            </w:r>
            <w:r w:rsidR="00C83A60">
              <w:t>.</w:t>
            </w:r>
          </w:p>
        </w:tc>
      </w:tr>
      <w:tr w:rsidR="00C0160F" w14:paraId="5CF2CFC6"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C3" w14:textId="77777777" w:rsidR="00C0160F" w:rsidRPr="00DC63DE" w:rsidRDefault="00C0160F" w:rsidP="001655D4">
            <w:pPr>
              <w:pStyle w:val="Normal1"/>
              <w:spacing w:before="240"/>
              <w:jc w:val="both"/>
            </w:pPr>
            <w:r>
              <w:rPr>
                <w:i/>
              </w:rPr>
              <w:t xml:space="preserve">Μέθοδοι </w:t>
            </w:r>
            <w:r w:rsidRPr="00DC63DE">
              <w:rPr>
                <w:i/>
              </w:rPr>
              <w:t>και τεχνικές</w:t>
            </w:r>
          </w:p>
          <w:p w14:paraId="5CF2CFC4" w14:textId="77777777" w:rsidR="00C0160F" w:rsidRDefault="00C0160F" w:rsidP="001655D4">
            <w:pPr>
              <w:pStyle w:val="Normal1"/>
              <w:spacing w:before="240" w:after="240" w:line="276" w:lineRule="auto"/>
              <w:jc w:val="both"/>
              <w:rPr>
                <w:rFonts w:eastAsia="Times New Roman"/>
                <w:sz w:val="24"/>
                <w:szCs w:val="24"/>
              </w:rPr>
            </w:pPr>
          </w:p>
        </w:tc>
        <w:tc>
          <w:tcPr>
            <w:tcW w:w="7418" w:type="dxa"/>
          </w:tcPr>
          <w:p w14:paraId="5CF2CFC5" w14:textId="77777777" w:rsidR="00C0160F" w:rsidRDefault="00C0160F"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Επεξεργασία εννοιών - πληροφοριών, κριτική επεξεργασία οπτικοακουστικού υλικού, εστιασμένη παρατήρηση.</w:t>
            </w:r>
          </w:p>
        </w:tc>
      </w:tr>
      <w:tr w:rsidR="00C0160F" w14:paraId="5CF2CFC9"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C7" w14:textId="77777777" w:rsidR="00C0160F" w:rsidRDefault="00C0160F" w:rsidP="001655D4">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FC8" w14:textId="77777777" w:rsidR="00C0160F" w:rsidRPr="001F23E3" w:rsidRDefault="00C0160F"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Βιντεοπροβολέας, σύνδεση στο διαδίκτυο, φυλλομετρητής, βίντεο  </w:t>
            </w:r>
            <w:hyperlink r:id="rId27" w:history="1">
              <w:r w:rsidR="002A20E5" w:rsidRPr="003170E8">
                <w:rPr>
                  <w:rStyle w:val="-"/>
                </w:rPr>
                <w:t>https://www.youtube.com/watch?v=b2OcKQ_mbiQ</w:t>
              </w:r>
            </w:hyperlink>
            <w:r w:rsidRPr="00DC63DE">
              <w:rPr>
                <w:color w:val="1155CC"/>
              </w:rPr>
              <w:t xml:space="preserve">, </w:t>
            </w:r>
            <w:r w:rsidRPr="00DC63DE">
              <w:t>χαρτί Α4, μολύβι-στυλό, φύλλα εργασίας.</w:t>
            </w:r>
          </w:p>
        </w:tc>
      </w:tr>
      <w:tr w:rsidR="00C0160F" w14:paraId="5CF2CFCC"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CA" w14:textId="77777777" w:rsidR="00C0160F" w:rsidRDefault="00C0160F"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FCB" w14:textId="77777777" w:rsidR="00C0160F" w:rsidRPr="001F23E3" w:rsidRDefault="00C0160F"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30-35 λεπτά</w:t>
            </w:r>
            <w:r w:rsidR="00C83A60">
              <w:t>.</w:t>
            </w:r>
          </w:p>
        </w:tc>
      </w:tr>
      <w:tr w:rsidR="00C0160F" w14:paraId="5CF2CFDC"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CD" w14:textId="77777777" w:rsidR="00C0160F" w:rsidRDefault="00C0160F"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CE" w14:textId="77777777" w:rsidR="00C0160F" w:rsidRDefault="00C0160F" w:rsidP="001655D4">
            <w:pPr>
              <w:pStyle w:val="Normal1"/>
              <w:spacing w:after="240" w:line="276" w:lineRule="auto"/>
              <w:ind w:left="720"/>
              <w:jc w:val="both"/>
              <w:cnfStyle w:val="000000100000" w:firstRow="0" w:lastRow="0" w:firstColumn="0" w:lastColumn="0" w:oddVBand="0" w:evenVBand="0" w:oddHBand="1" w:evenHBand="0" w:firstRowFirstColumn="0" w:firstRowLastColumn="0" w:lastRowFirstColumn="0" w:lastRowLastColumn="0"/>
            </w:pPr>
          </w:p>
          <w:p w14:paraId="5CF2CFCF" w14:textId="77777777" w:rsidR="00C0160F" w:rsidRDefault="00C0160F" w:rsidP="0041444D">
            <w:pPr>
              <w:pStyle w:val="Normal1"/>
              <w:jc w:val="both"/>
              <w:cnfStyle w:val="000000100000" w:firstRow="0" w:lastRow="0" w:firstColumn="0" w:lastColumn="0" w:oddVBand="0" w:evenVBand="0" w:oddHBand="1" w:evenHBand="0" w:firstRowFirstColumn="0" w:firstRowLastColumn="0" w:lastRowFirstColumn="0" w:lastRowLastColumn="0"/>
            </w:pPr>
            <w:r w:rsidRPr="00DC63DE">
              <w:t>Οι μαθητές/ριες παρακολουθούν στον βιντεοπροβολέα το βίντεο</w:t>
            </w:r>
            <w:r w:rsidR="00593AD2" w:rsidRPr="00593AD2">
              <w:t xml:space="preserve"> “</w:t>
            </w:r>
            <w:r w:rsidR="00593AD2">
              <w:rPr>
                <w:lang w:val="en-US"/>
              </w:rPr>
              <w:t>Slapher</w:t>
            </w:r>
            <w:r w:rsidR="00593AD2" w:rsidRPr="00593AD2">
              <w:t>”</w:t>
            </w:r>
            <w:hyperlink r:id="rId28" w:history="1">
              <w:r w:rsidR="00593AD2" w:rsidRPr="003170E8">
                <w:rPr>
                  <w:rStyle w:val="-"/>
                </w:rPr>
                <w:t>https://www.youtube.com/watch?v=b2OcKQ_mbiQ</w:t>
              </w:r>
            </w:hyperlink>
            <w:r w:rsidRPr="00DC63DE">
              <w:rPr>
                <w:color w:val="1155CC"/>
              </w:rPr>
              <w:t xml:space="preserve">, </w:t>
            </w:r>
            <w:r w:rsidRPr="00DC63DE">
              <w:t xml:space="preserve">με την οδηγία να παρατηρήσουν προσεκτικά τους διαλόγους που εκτυλίσσονται. Στη συνέχεια καλούνται να σχολιάσουν τις αντιδράσεις των αγοριών του βίντεο, λαμβάνοντας υπόψη τα παρακάτω ερωτήματα: </w:t>
            </w:r>
          </w:p>
          <w:p w14:paraId="5CF2CFD0" w14:textId="77777777" w:rsidR="00C0160F" w:rsidRDefault="00C0160F" w:rsidP="00C0160F">
            <w:pPr>
              <w:pStyle w:val="Normal1"/>
              <w:ind w:left="360"/>
              <w:jc w:val="both"/>
              <w:cnfStyle w:val="000000100000" w:firstRow="0" w:lastRow="0" w:firstColumn="0" w:lastColumn="0" w:oddVBand="0" w:evenVBand="0" w:oddHBand="1" w:evenHBand="0" w:firstRowFirstColumn="0" w:firstRowLastColumn="0" w:lastRowFirstColumn="0" w:lastRowLastColumn="0"/>
            </w:pPr>
          </w:p>
          <w:p w14:paraId="5CF2CFD1" w14:textId="77777777" w:rsidR="00C0160F" w:rsidRPr="00DC63DE" w:rsidRDefault="001D6246" w:rsidP="00C0160F">
            <w:pPr>
              <w:pStyle w:val="Normal1"/>
              <w:ind w:left="360"/>
              <w:jc w:val="both"/>
              <w:cnfStyle w:val="000000100000" w:firstRow="0" w:lastRow="0" w:firstColumn="0" w:lastColumn="0" w:oddVBand="0" w:evenVBand="0" w:oddHBand="1" w:evenHBand="0" w:firstRowFirstColumn="0" w:firstRowLastColumn="0" w:lastRowFirstColumn="0" w:lastRowLastColumn="0"/>
            </w:pPr>
            <w:r>
              <w:lastRenderedPageBreak/>
              <w:t>-</w:t>
            </w:r>
            <w:r w:rsidR="00C0160F" w:rsidRPr="00DC63DE">
              <w:t>Αν το κορίτσι που απεικονίζεται ήταν αγόρι</w:t>
            </w:r>
            <w:r w:rsidR="009E4116">
              <w:t>,</w:t>
            </w:r>
            <w:r w:rsidR="00C0160F" w:rsidRPr="00DC63DE">
              <w:t xml:space="preserve"> τότε το αγόρι θα προχωρούσε σε βίαιη πράξη εναντί</w:t>
            </w:r>
            <w:r w:rsidR="009E4116">
              <w:t>ο</w:t>
            </w:r>
            <w:r w:rsidR="00C0160F" w:rsidRPr="00DC63DE">
              <w:t xml:space="preserve">ν του; </w:t>
            </w:r>
          </w:p>
          <w:p w14:paraId="5CF2CFD2" w14:textId="77777777" w:rsidR="00C0160F" w:rsidRPr="00DC63DE" w:rsidRDefault="001D6246" w:rsidP="00C0160F">
            <w:pPr>
              <w:pStyle w:val="Normal1"/>
              <w:ind w:left="360"/>
              <w:jc w:val="both"/>
              <w:cnfStyle w:val="000000100000" w:firstRow="0" w:lastRow="0" w:firstColumn="0" w:lastColumn="0" w:oddVBand="0" w:evenVBand="0" w:oddHBand="1" w:evenHBand="0" w:firstRowFirstColumn="0" w:firstRowLastColumn="0" w:lastRowFirstColumn="0" w:lastRowLastColumn="0"/>
            </w:pPr>
            <w:r>
              <w:t>-</w:t>
            </w:r>
            <w:r w:rsidR="00C0160F" w:rsidRPr="00DC63DE">
              <w:t>Αν τα αγόρια ήταν κορίτσια και είχαν απέναντί τους ένα κορίτσι</w:t>
            </w:r>
            <w:r w:rsidR="004E2399">
              <w:t>θα προχωρούσαν</w:t>
            </w:r>
            <w:r w:rsidR="004E2399" w:rsidRPr="00DC63DE">
              <w:t xml:space="preserve"> σε βίαιη πράξη εναντί</w:t>
            </w:r>
            <w:r w:rsidR="004E2399">
              <w:t>ο</w:t>
            </w:r>
            <w:r w:rsidR="004E2399" w:rsidRPr="00DC63DE">
              <w:t>ν του</w:t>
            </w:r>
            <w:r w:rsidR="004E2399">
              <w:t>ς</w:t>
            </w:r>
            <w:r w:rsidR="00C0160F" w:rsidRPr="00DC63DE">
              <w:t>;</w:t>
            </w:r>
          </w:p>
          <w:p w14:paraId="5CF2CFD3" w14:textId="77777777" w:rsidR="00C0160F" w:rsidRDefault="001D6246" w:rsidP="00C0160F">
            <w:pPr>
              <w:pStyle w:val="Normal1"/>
              <w:ind w:left="360"/>
              <w:jc w:val="both"/>
              <w:cnfStyle w:val="000000100000" w:firstRow="0" w:lastRow="0" w:firstColumn="0" w:lastColumn="0" w:oddVBand="0" w:evenVBand="0" w:oddHBand="1" w:evenHBand="0" w:firstRowFirstColumn="0" w:firstRowLastColumn="0" w:lastRowFirstColumn="0" w:lastRowLastColumn="0"/>
            </w:pPr>
            <w:r>
              <w:t>-</w:t>
            </w:r>
            <w:r w:rsidR="00C0160F" w:rsidRPr="00DC63DE">
              <w:t>Ποιες άλλες συμπεριφορές καλούνται να υιοθετήσουν τα αγόρια εξαιτίας του φύλου τους;</w:t>
            </w:r>
          </w:p>
          <w:p w14:paraId="5CF2CFD4" w14:textId="77777777" w:rsidR="00593AD2" w:rsidRPr="00593AD2" w:rsidRDefault="00593AD2" w:rsidP="00C0160F">
            <w:pPr>
              <w:pStyle w:val="Normal1"/>
              <w:ind w:left="360"/>
              <w:jc w:val="both"/>
              <w:cnfStyle w:val="000000100000" w:firstRow="0" w:lastRow="0" w:firstColumn="0" w:lastColumn="0" w:oddVBand="0" w:evenVBand="0" w:oddHBand="1" w:evenHBand="0" w:firstRowFirstColumn="0" w:firstRowLastColumn="0" w:lastRowFirstColumn="0" w:lastRowLastColumn="0"/>
            </w:pPr>
            <w:r>
              <w:t>-Η βίαιη συμπεριφορά είναι κάτι που μαθαίνεται;</w:t>
            </w:r>
          </w:p>
          <w:p w14:paraId="5CF2CFD5" w14:textId="77777777" w:rsidR="00593AD2" w:rsidRPr="00593AD2" w:rsidRDefault="00593AD2" w:rsidP="00593AD2">
            <w:pPr>
              <w:pStyle w:val="Normal1"/>
              <w:jc w:val="both"/>
              <w:cnfStyle w:val="000000100000" w:firstRow="0" w:lastRow="0" w:firstColumn="0" w:lastColumn="0" w:oddVBand="0" w:evenVBand="0" w:oddHBand="1" w:evenHBand="0" w:firstRowFirstColumn="0" w:firstRowLastColumn="0" w:lastRowFirstColumn="0" w:lastRowLastColumn="0"/>
            </w:pPr>
          </w:p>
          <w:p w14:paraId="5CF2CFD6" w14:textId="77777777" w:rsidR="0041444D" w:rsidRDefault="0041444D" w:rsidP="0041444D">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Στη συνέχεια καλούνται να συμπληρώσουν το παρακάτω φύλλο εργασίας:</w:t>
            </w:r>
          </w:p>
          <w:p w14:paraId="5CF2CFD7" w14:textId="77777777" w:rsidR="001D6246" w:rsidRPr="00DC63DE" w:rsidRDefault="001D6246" w:rsidP="0041444D">
            <w:pPr>
              <w:pStyle w:val="Normal1"/>
              <w:spacing w:before="240"/>
              <w:jc w:val="both"/>
              <w:cnfStyle w:val="000000100000" w:firstRow="0" w:lastRow="0" w:firstColumn="0" w:lastColumn="0" w:oddVBand="0" w:evenVBand="0" w:oddHBand="1" w:evenHBand="0" w:firstRowFirstColumn="0" w:firstRowLastColumn="0" w:lastRowFirstColumn="0" w:lastRowLastColumn="0"/>
            </w:pPr>
          </w:p>
          <w:p w14:paraId="5CF2CFD8" w14:textId="77777777" w:rsidR="0041444D" w:rsidRPr="00DC63DE" w:rsidRDefault="0041444D" w:rsidP="0041444D">
            <w:pPr>
              <w:pStyle w:val="Normal1"/>
              <w:jc w:val="both"/>
              <w:cnfStyle w:val="000000100000" w:firstRow="0" w:lastRow="0" w:firstColumn="0" w:lastColumn="0" w:oddVBand="0" w:evenVBand="0" w:oddHBand="1" w:evenHBand="0" w:firstRowFirstColumn="0" w:firstRowLastColumn="0" w:lastRowFirstColumn="0" w:lastRowLastColumn="0"/>
            </w:pPr>
            <w:r w:rsidRPr="00DC63DE">
              <w:t>Πράγματα που μου αρέσουν επειδή είμαι αγόρι/κορίτσι ………………………………</w:t>
            </w:r>
            <w:r>
              <w:t>…………………………………</w:t>
            </w:r>
          </w:p>
          <w:p w14:paraId="5CF2CFD9" w14:textId="77777777" w:rsidR="0041444D" w:rsidRDefault="0041444D" w:rsidP="0041444D">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Πράγματα που μου αρέσουν παρόλο που δεν είμαι αγόρι/κορίτσι ……………………………………………………………………</w:t>
            </w:r>
          </w:p>
          <w:p w14:paraId="5CF2CFDA" w14:textId="77777777" w:rsidR="0041444D" w:rsidRPr="00DC63DE" w:rsidRDefault="0041444D" w:rsidP="0041444D">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Τα συμπληρωμένα φύλλα εργασίας παρουσιάζονται στην ολομέλεια και γίνονται αφορμή για συζήτηση της έννοιας του κοινωνικού φύλου και των στερεοτύπων που το ακολουθούν.  </w:t>
            </w:r>
          </w:p>
          <w:p w14:paraId="5CF2CFDB" w14:textId="77777777" w:rsidR="00C0160F" w:rsidRPr="001F23E3" w:rsidRDefault="00C0160F" w:rsidP="00C0160F">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p>
        </w:tc>
      </w:tr>
    </w:tbl>
    <w:p w14:paraId="5CF2CFDD" w14:textId="77777777" w:rsidR="00C0160F" w:rsidRDefault="00C0160F" w:rsidP="006A692A">
      <w:pPr>
        <w:pStyle w:val="Normal1"/>
        <w:ind w:left="360"/>
        <w:jc w:val="both"/>
        <w:rPr>
          <w:i/>
        </w:rPr>
      </w:pPr>
    </w:p>
    <w:tbl>
      <w:tblPr>
        <w:tblStyle w:val="2-6"/>
        <w:tblW w:w="0" w:type="auto"/>
        <w:tblLook w:val="04A0" w:firstRow="1" w:lastRow="0" w:firstColumn="1" w:lastColumn="0" w:noHBand="0" w:noVBand="1"/>
      </w:tblPr>
      <w:tblGrid>
        <w:gridCol w:w="1827"/>
        <w:gridCol w:w="7418"/>
      </w:tblGrid>
      <w:tr w:rsidR="0041444D" w14:paraId="5CF2CFDF"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CFDE" w14:textId="77777777" w:rsidR="0041444D" w:rsidRPr="00C10747" w:rsidRDefault="00372203" w:rsidP="004423BA">
            <w:pPr>
              <w:pStyle w:val="30"/>
            </w:pPr>
            <w:bookmarkStart w:id="59" w:name="_Toc55914248"/>
            <w:r>
              <w:t>6</w:t>
            </w:r>
            <w:r w:rsidR="004423BA">
              <w:t>.</w:t>
            </w:r>
            <w:r w:rsidR="0041444D" w:rsidRPr="00C10747">
              <w:t>5 Πέμπτη Δραστηριότητα (με χρήση ΤΠΕ)</w:t>
            </w:r>
            <w:bookmarkEnd w:id="59"/>
          </w:p>
        </w:tc>
      </w:tr>
      <w:tr w:rsidR="0041444D" w14:paraId="5CF2CFE4"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E0" w14:textId="77777777" w:rsidR="0041444D" w:rsidRDefault="0041444D" w:rsidP="001655D4">
            <w:pPr>
              <w:pStyle w:val="Normal1"/>
              <w:spacing w:before="240" w:after="240" w:line="276" w:lineRule="auto"/>
              <w:jc w:val="both"/>
              <w:rPr>
                <w:rFonts w:eastAsia="Times New Roman"/>
                <w:sz w:val="24"/>
                <w:szCs w:val="24"/>
              </w:rPr>
            </w:pPr>
            <w:r>
              <w:rPr>
                <w:i/>
              </w:rPr>
              <w:t>Στόχοι</w:t>
            </w:r>
          </w:p>
        </w:tc>
        <w:tc>
          <w:tcPr>
            <w:tcW w:w="7418" w:type="dxa"/>
          </w:tcPr>
          <w:p w14:paraId="5CF2CFE1" w14:textId="77777777" w:rsidR="0041444D" w:rsidRPr="00DC63DE" w:rsidRDefault="0041444D" w:rsidP="0041444D">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CFE2" w14:textId="77777777" w:rsidR="0041444D" w:rsidRPr="00DC63DE" w:rsidRDefault="0041444D" w:rsidP="0041444D">
            <w:pPr>
              <w:pStyle w:val="Normal1"/>
              <w:numPr>
                <w:ilvl w:val="0"/>
                <w:numId w:val="39"/>
              </w:numPr>
              <w:jc w:val="both"/>
              <w:cnfStyle w:val="000000100000" w:firstRow="0" w:lastRow="0" w:firstColumn="0" w:lastColumn="0" w:oddVBand="0" w:evenVBand="0" w:oddHBand="1" w:evenHBand="0" w:firstRowFirstColumn="0" w:firstRowLastColumn="0" w:lastRowFirstColumn="0" w:lastRowLastColumn="0"/>
            </w:pPr>
            <w:r w:rsidRPr="00DC63DE">
              <w:t>να εκφραστούν δημιουργικά οπτικοποιώντας μηνύματα που αφορούν την ισότητα των φύλων και τον σεβασμό στις γυναίκες</w:t>
            </w:r>
          </w:p>
          <w:p w14:paraId="5CF2CFE3" w14:textId="77777777" w:rsidR="0041444D" w:rsidRPr="0041444D" w:rsidRDefault="0041444D" w:rsidP="0041444D">
            <w:pPr>
              <w:pStyle w:val="Normal1"/>
              <w:numPr>
                <w:ilvl w:val="0"/>
                <w:numId w:val="39"/>
              </w:numPr>
              <w:spacing w:after="240"/>
              <w:jc w:val="both"/>
              <w:cnfStyle w:val="000000100000" w:firstRow="0" w:lastRow="0" w:firstColumn="0" w:lastColumn="0" w:oddVBand="0" w:evenVBand="0" w:oddHBand="1" w:evenHBand="0" w:firstRowFirstColumn="0" w:firstRowLastColumn="0" w:lastRowFirstColumn="0" w:lastRowLastColumn="0"/>
            </w:pPr>
            <w:r w:rsidRPr="00DC63DE">
              <w:t>να δώσουν θετικά μηνύματα στον κοινωνικό περίγυρο</w:t>
            </w:r>
            <w:r w:rsidR="00C83A60">
              <w:t>.</w:t>
            </w:r>
          </w:p>
        </w:tc>
      </w:tr>
      <w:tr w:rsidR="0041444D" w14:paraId="5CF2CFE8"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E5" w14:textId="77777777" w:rsidR="0041444D" w:rsidRPr="00DC63DE" w:rsidRDefault="0041444D" w:rsidP="001655D4">
            <w:pPr>
              <w:pStyle w:val="Normal1"/>
              <w:spacing w:before="240"/>
              <w:jc w:val="both"/>
            </w:pPr>
            <w:r>
              <w:rPr>
                <w:i/>
              </w:rPr>
              <w:t xml:space="preserve">Μέθοδοι </w:t>
            </w:r>
            <w:r w:rsidRPr="00DC63DE">
              <w:rPr>
                <w:i/>
              </w:rPr>
              <w:t>και τεχνικές</w:t>
            </w:r>
          </w:p>
          <w:p w14:paraId="5CF2CFE6" w14:textId="77777777" w:rsidR="0041444D" w:rsidRDefault="0041444D" w:rsidP="001655D4">
            <w:pPr>
              <w:pStyle w:val="Normal1"/>
              <w:spacing w:before="240" w:after="240" w:line="276" w:lineRule="auto"/>
              <w:jc w:val="both"/>
              <w:rPr>
                <w:rFonts w:eastAsia="Times New Roman"/>
                <w:sz w:val="24"/>
                <w:szCs w:val="24"/>
              </w:rPr>
            </w:pPr>
          </w:p>
        </w:tc>
        <w:tc>
          <w:tcPr>
            <w:tcW w:w="7418" w:type="dxa"/>
          </w:tcPr>
          <w:p w14:paraId="5CF2CFE7" w14:textId="77777777" w:rsidR="0041444D" w:rsidRDefault="0041444D"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Επεξεργασία εννοιών - πληροφοριών, ομαδοσυνεργατική μέθοδος, δημιουργική χρήση του διαδικτύου, παραγωγή ψηφιακού καλλιτεχνικού έργου, δημιουργία ψηφιακής αφίσας</w:t>
            </w:r>
            <w:r w:rsidR="00C83A60">
              <w:t>.</w:t>
            </w:r>
          </w:p>
        </w:tc>
      </w:tr>
      <w:tr w:rsidR="0041444D" w14:paraId="5CF2CFEB"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E9" w14:textId="77777777" w:rsidR="0041444D" w:rsidRDefault="0041444D" w:rsidP="001655D4">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CFEA" w14:textId="77777777" w:rsidR="0041444D" w:rsidRPr="001F23E3" w:rsidRDefault="0041444D"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Ηλεκτρονικός Υπολογιστής ανά ομάδα εργασίας, διαδίκτυο, φυλλομετρητής, λογισμικό PosterMyWall</w:t>
            </w:r>
            <w:r w:rsidR="00C83A60">
              <w:t>.</w:t>
            </w:r>
          </w:p>
        </w:tc>
      </w:tr>
      <w:tr w:rsidR="0041444D" w14:paraId="5CF2CFEE"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CFEC" w14:textId="77777777" w:rsidR="0041444D" w:rsidRDefault="0041444D"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CFED" w14:textId="77777777" w:rsidR="0041444D" w:rsidRPr="001F23E3" w:rsidRDefault="0041444D"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C83A60">
              <w:t>.</w:t>
            </w:r>
          </w:p>
        </w:tc>
      </w:tr>
      <w:tr w:rsidR="0041444D" w14:paraId="5CF2CFF5"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CFEF" w14:textId="77777777" w:rsidR="0041444D" w:rsidRDefault="0041444D"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CFF0" w14:textId="77777777" w:rsidR="002132A0" w:rsidRPr="004B2140" w:rsidRDefault="002132A0" w:rsidP="0041444D">
            <w:pPr>
              <w:pStyle w:val="Normal1"/>
              <w:jc w:val="both"/>
              <w:cnfStyle w:val="000000100000" w:firstRow="0" w:lastRow="0" w:firstColumn="0" w:lastColumn="0" w:oddVBand="0" w:evenVBand="0" w:oddHBand="1" w:evenHBand="0" w:firstRowFirstColumn="0" w:firstRowLastColumn="0" w:lastRowFirstColumn="0" w:lastRowLastColumn="0"/>
            </w:pPr>
          </w:p>
          <w:p w14:paraId="5CF2CFF1" w14:textId="77777777" w:rsidR="0041444D" w:rsidRPr="00DC63DE" w:rsidRDefault="0041444D" w:rsidP="0041444D">
            <w:pPr>
              <w:pStyle w:val="Normal1"/>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μαθητές/τριες χωρίζονται σε ομάδες των 3-4 ατόμων και συνεργατικά αποφασίζουν για το θέμα που επιθυμούν να πραγματεύεται η </w:t>
            </w:r>
            <w:r w:rsidR="00317AB2">
              <w:t xml:space="preserve">αφίσα και το περιεχόμενό της. </w:t>
            </w:r>
            <w:r w:rsidRPr="00DC63DE">
              <w:t>Χρησιμοποιώντας έναν ηλεκτρονικό υπολογιστή ανά ομάδα, επισκέπτονται την ιστοσελίδα</w:t>
            </w:r>
            <w:hyperlink r:id="rId29"/>
            <w:hyperlink r:id="rId30">
              <w:r w:rsidRPr="00DC63DE">
                <w:rPr>
                  <w:color w:val="1155CC"/>
                  <w:u w:val="single"/>
                </w:rPr>
                <w:t>https://edtech.gr/postermywall/</w:t>
              </w:r>
            </w:hyperlink>
            <w:r w:rsidRPr="00DC63DE">
              <w:t xml:space="preserve"> για να ενημερωθούν για τις δυνατότητες του on-line λογισμικού </w:t>
            </w:r>
            <w:r w:rsidRPr="00DC63DE">
              <w:rPr>
                <w:i/>
              </w:rPr>
              <w:t>PosterMyWall.</w:t>
            </w:r>
            <w:r w:rsidRPr="00DC63DE">
              <w:t xml:space="preserve"> Στη συνέχεια επισκέπτονται τη </w:t>
            </w:r>
            <w:r w:rsidRPr="00DC63DE">
              <w:lastRenderedPageBreak/>
              <w:t>σελίδα</w:t>
            </w:r>
            <w:hyperlink r:id="rId31"/>
            <w:hyperlink r:id="rId32">
              <w:r w:rsidRPr="00DC63DE">
                <w:rPr>
                  <w:color w:val="1155CC"/>
                  <w:u w:val="single"/>
                </w:rPr>
                <w:t>https://www.postermywall.com/</w:t>
              </w:r>
            </w:hyperlink>
            <w:r w:rsidRPr="00DC63DE">
              <w:t xml:space="preserve"> και δημιουργούν τη δική τους διαδικτυακή αφίσα, επιλέγοντας τα σχήματα, τα χρώματα, τη γραμματοσειρά και χρησιμοποιώντας τα προτεινόμενα πρότυπα ή τις δικές τους εικόνες ή/και βίντεο</w:t>
            </w:r>
            <w:r w:rsidR="00FA3B7C">
              <w:t>.</w:t>
            </w:r>
            <w:r w:rsidRPr="00DC63DE">
              <w:t xml:space="preserve"> (</w:t>
            </w:r>
            <w:r w:rsidRPr="00FA3B7C">
              <w:rPr>
                <w:i/>
              </w:rPr>
              <w:t>Καλό είναι να χρησιμοποιήσουν εικόνα διότι δεν απαιτείται εγγραφή</w:t>
            </w:r>
            <w:r w:rsidRPr="00DC63DE">
              <w:t xml:space="preserve">). </w:t>
            </w:r>
          </w:p>
          <w:p w14:paraId="5CF2CFF2" w14:textId="77777777" w:rsidR="0041444D" w:rsidRPr="00DC63DE" w:rsidRDefault="0041444D" w:rsidP="0041444D">
            <w:pPr>
              <w:pStyle w:val="Normal1"/>
              <w:jc w:val="both"/>
              <w:cnfStyle w:val="000000100000" w:firstRow="0" w:lastRow="0" w:firstColumn="0" w:lastColumn="0" w:oddVBand="0" w:evenVBand="0" w:oddHBand="1" w:evenHBand="0" w:firstRowFirstColumn="0" w:firstRowLastColumn="0" w:lastRowFirstColumn="0" w:lastRowLastColumn="0"/>
            </w:pPr>
            <w:r>
              <w:rPr>
                <w:i/>
              </w:rPr>
              <w:t>Κ</w:t>
            </w:r>
            <w:r w:rsidRPr="00DC63DE">
              <w:t>άνοντας “κλικ” στο κουμπί “Create a Design” επιλέγουν το πρότυπο της αρεσκείας τους, κάνουν “κλικ” στο “CustomizeTemplate” και επεξεργάζονται το περιεχόμενο της αφίσας και το παραμετροποιούν. Όταν ολοκληρώσουν την επεξεργασία κάνουν κλικ στο κουμπί “Download” και αποθηκεύουν την αφίσα στον ηλεκτρονικό υπολογιστή ως εικόνα. Στη συνέχεια, οι αφίσες παρουσιάζονται στην ολομέλεια της τάξης χρησιμοποιώντας βιντεοπροβολέα.</w:t>
            </w:r>
          </w:p>
          <w:p w14:paraId="5CF2CFF3" w14:textId="77777777" w:rsidR="00746EB7" w:rsidRDefault="00746EB7" w:rsidP="004C49C3">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p>
          <w:p w14:paraId="5CF2CFF4" w14:textId="77777777" w:rsidR="0041444D" w:rsidRPr="00746EB7" w:rsidRDefault="004C49C3" w:rsidP="004E2399">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rPr>
                <w:i/>
              </w:rPr>
            </w:pPr>
            <w:r w:rsidRPr="00746EB7">
              <w:rPr>
                <w:i/>
              </w:rPr>
              <w:t>Εναλλακτικά</w:t>
            </w:r>
            <w:r w:rsidR="0041444D" w:rsidRPr="00746EB7">
              <w:rPr>
                <w:i/>
              </w:rPr>
              <w:t>, οι αφίσες που θα δημιουργηθούν μπορεί να έχουν και ως σκοπό την πρόσκληση της σχολικής κοινότητα</w:t>
            </w:r>
            <w:r w:rsidR="009E4116">
              <w:rPr>
                <w:i/>
              </w:rPr>
              <w:t>ς</w:t>
            </w:r>
            <w:r w:rsidR="0041444D" w:rsidRPr="00746EB7">
              <w:rPr>
                <w:i/>
              </w:rPr>
              <w:t xml:space="preserve"> σε ημερίδα που θα διοργανώσουν οι μαθητές/τριες</w:t>
            </w:r>
            <w:r w:rsidR="009E4116">
              <w:rPr>
                <w:i/>
              </w:rPr>
              <w:t>, με θέμα «</w:t>
            </w:r>
            <w:r w:rsidR="004E2399">
              <w:rPr>
                <w:i/>
              </w:rPr>
              <w:t>βία κατά των κοριτσιών, έμφυλα στερεότυπα, έμφυλοι κοινωνικοί ρόλοι κ.α.</w:t>
            </w:r>
            <w:r w:rsidR="009E4116">
              <w:rPr>
                <w:i/>
              </w:rPr>
              <w:t>.»</w:t>
            </w:r>
            <w:r w:rsidR="00C83A60">
              <w:rPr>
                <w:i/>
              </w:rPr>
              <w:t>.</w:t>
            </w:r>
          </w:p>
        </w:tc>
      </w:tr>
    </w:tbl>
    <w:p w14:paraId="5CF2CFF6" w14:textId="77777777" w:rsidR="002A2048" w:rsidRPr="0041444D" w:rsidRDefault="0041444D" w:rsidP="0041444D">
      <w:pPr>
        <w:rPr>
          <w:i/>
        </w:rPr>
      </w:pPr>
      <w:r>
        <w:rPr>
          <w:i/>
        </w:rPr>
        <w:lastRenderedPageBreak/>
        <w:br w:type="page"/>
      </w:r>
    </w:p>
    <w:p w14:paraId="5CF2CFF7" w14:textId="77777777" w:rsidR="002A2048" w:rsidRPr="00C25D84" w:rsidRDefault="00372203" w:rsidP="006A692A">
      <w:pPr>
        <w:pStyle w:val="20"/>
      </w:pPr>
      <w:bookmarkStart w:id="60" w:name="_Toc55914249"/>
      <w:r>
        <w:lastRenderedPageBreak/>
        <w:t>7</w:t>
      </w:r>
      <w:r w:rsidR="00A112C4">
        <w:t>.</w:t>
      </w:r>
      <w:r w:rsidR="00E92BC9" w:rsidRPr="00C25D84">
        <w:t xml:space="preserve"> ΠΕΝΤΕ ΧΡΟΝΙΑ ΜΕΤΑ</w:t>
      </w:r>
      <w:bookmarkEnd w:id="60"/>
    </w:p>
    <w:p w14:paraId="5CF2CFF8" w14:textId="77777777" w:rsidR="00217873" w:rsidRDefault="00217873" w:rsidP="00217873">
      <w:pPr>
        <w:pStyle w:val="Normal1"/>
        <w:spacing w:before="240"/>
        <w:jc w:val="center"/>
        <w:rPr>
          <w:b/>
        </w:rPr>
      </w:pPr>
      <w:r>
        <w:rPr>
          <w:b/>
          <w:noProof/>
        </w:rPr>
        <w:drawing>
          <wp:inline distT="0" distB="0" distL="0" distR="0" wp14:anchorId="5CF2D145" wp14:editId="5CF2D146">
            <wp:extent cx="3796205" cy="2364828"/>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l="17537" t="16098" r="16229" b="10732"/>
                    <a:stretch>
                      <a:fillRect/>
                    </a:stretch>
                  </pic:blipFill>
                  <pic:spPr bwMode="auto">
                    <a:xfrm>
                      <a:off x="0" y="0"/>
                      <a:ext cx="3796205" cy="2364828"/>
                    </a:xfrm>
                    <a:prstGeom prst="rect">
                      <a:avLst/>
                    </a:prstGeom>
                    <a:noFill/>
                    <a:ln w="9525">
                      <a:noFill/>
                      <a:miter lim="800000"/>
                      <a:headEnd/>
                      <a:tailEnd/>
                    </a:ln>
                  </pic:spPr>
                </pic:pic>
              </a:graphicData>
            </a:graphic>
          </wp:inline>
        </w:drawing>
      </w:r>
    </w:p>
    <w:p w14:paraId="5CF2CFF9" w14:textId="77777777" w:rsidR="000D3575" w:rsidRDefault="00E92BC9" w:rsidP="006A692A">
      <w:pPr>
        <w:pStyle w:val="Normal1"/>
        <w:spacing w:before="240"/>
        <w:jc w:val="both"/>
        <w:rPr>
          <w:b/>
        </w:rPr>
      </w:pPr>
      <w:r w:rsidRPr="00DC63DE">
        <w:rPr>
          <w:b/>
        </w:rPr>
        <w:t>Σημαντικές έννοιες και λέξεις κλειδιά</w:t>
      </w:r>
    </w:p>
    <w:p w14:paraId="5CF2CFFA" w14:textId="77777777" w:rsidR="002A2048" w:rsidRPr="00DC63DE" w:rsidRDefault="00E92BC9" w:rsidP="006A692A">
      <w:pPr>
        <w:pStyle w:val="Normal1"/>
        <w:spacing w:before="240"/>
        <w:jc w:val="both"/>
      </w:pPr>
      <w:r w:rsidRPr="00DC63DE">
        <w:t>Αλληλοβοήθεια, αλληλοστήριξη, ενδυνάμωση, σημασία της κοινωνίας των βιωμάτων, τρόποι αντιμετώπισης βίας κατά των γυναικών</w:t>
      </w:r>
      <w:r w:rsidR="007D75E6">
        <w:t xml:space="preserve"> και των κοριτσιών</w:t>
      </w:r>
      <w:r w:rsidRPr="00DC63DE">
        <w:t>, φορείς και δομές υποστήριξης.</w:t>
      </w:r>
    </w:p>
    <w:p w14:paraId="5CF2CFFB" w14:textId="77777777" w:rsidR="002A2048" w:rsidRPr="00DC63DE" w:rsidRDefault="00E92BC9" w:rsidP="006A692A">
      <w:pPr>
        <w:pStyle w:val="Normal1"/>
        <w:spacing w:before="240"/>
        <w:jc w:val="both"/>
        <w:rPr>
          <w:b/>
        </w:rPr>
      </w:pPr>
      <w:r w:rsidRPr="00DC63DE">
        <w:rPr>
          <w:b/>
        </w:rPr>
        <w:t>Στόχοι</w:t>
      </w:r>
    </w:p>
    <w:p w14:paraId="5CF2CFFC" w14:textId="77777777" w:rsidR="000D3575" w:rsidRDefault="000D3575" w:rsidP="006A692A">
      <w:pPr>
        <w:pStyle w:val="Normal1"/>
        <w:jc w:val="both"/>
      </w:pPr>
    </w:p>
    <w:p w14:paraId="5CF2CFFD" w14:textId="77777777" w:rsidR="002A2048" w:rsidRPr="00DC63DE" w:rsidRDefault="00E92BC9" w:rsidP="006A692A">
      <w:pPr>
        <w:pStyle w:val="Normal1"/>
        <w:jc w:val="both"/>
        <w:rPr>
          <w:b/>
        </w:rPr>
      </w:pPr>
      <w:r w:rsidRPr="00DC63DE">
        <w:t>Επιδιώκεται οι μαθητές και οι μαθήτριες:</w:t>
      </w:r>
    </w:p>
    <w:p w14:paraId="5CF2CFFE" w14:textId="77777777" w:rsidR="002A2048" w:rsidRPr="00DC63DE" w:rsidRDefault="00E92BC9" w:rsidP="006A692A">
      <w:pPr>
        <w:pStyle w:val="Normal1"/>
        <w:numPr>
          <w:ilvl w:val="0"/>
          <w:numId w:val="1"/>
        </w:numPr>
        <w:jc w:val="both"/>
      </w:pPr>
      <w:r w:rsidRPr="00DC63DE">
        <w:t>να κατανοήσουν τη σημασία της αλληλοβοήθειας και της αλληλοστήριξης</w:t>
      </w:r>
    </w:p>
    <w:p w14:paraId="5CF2CFFF" w14:textId="77777777" w:rsidR="002A2048" w:rsidRPr="00A76A65" w:rsidRDefault="00E92BC9" w:rsidP="006A692A">
      <w:pPr>
        <w:pStyle w:val="Normal1"/>
        <w:numPr>
          <w:ilvl w:val="0"/>
          <w:numId w:val="1"/>
        </w:numPr>
        <w:jc w:val="both"/>
      </w:pPr>
      <w:r w:rsidRPr="00A76A65">
        <w:t>να αναδείξουν τον ρόλο της κοινωνίας του βιώματος με άλλους</w:t>
      </w:r>
    </w:p>
    <w:p w14:paraId="5CF2D000" w14:textId="77777777" w:rsidR="002A2048" w:rsidRPr="00DC63DE" w:rsidRDefault="00E92BC9" w:rsidP="006A692A">
      <w:pPr>
        <w:pStyle w:val="Normal1"/>
        <w:numPr>
          <w:ilvl w:val="0"/>
          <w:numId w:val="1"/>
        </w:numPr>
        <w:jc w:val="both"/>
      </w:pPr>
      <w:r w:rsidRPr="00DC63DE">
        <w:t>μέσα από την αίσθηση του “ανήκειν” να μοιραστούν τις εμπειρίες τους</w:t>
      </w:r>
    </w:p>
    <w:p w14:paraId="5CF2D001" w14:textId="77777777" w:rsidR="002A2048" w:rsidRDefault="00E92BC9" w:rsidP="000D16CC">
      <w:pPr>
        <w:pStyle w:val="Normal1"/>
        <w:numPr>
          <w:ilvl w:val="0"/>
          <w:numId w:val="1"/>
        </w:numPr>
        <w:jc w:val="both"/>
      </w:pPr>
      <w:r w:rsidRPr="00DC63DE">
        <w:t>να ενημερωθούν για φορείς και δομές που παρέχουν βοήθεια</w:t>
      </w:r>
    </w:p>
    <w:p w14:paraId="5CF2D002" w14:textId="77777777" w:rsidR="000D16CC" w:rsidRDefault="00A17192" w:rsidP="000D16CC">
      <w:pPr>
        <w:pStyle w:val="Normal1"/>
        <w:numPr>
          <w:ilvl w:val="0"/>
          <w:numId w:val="1"/>
        </w:numPr>
        <w:jc w:val="both"/>
      </w:pPr>
      <w:r>
        <w:t>να είναι σε θέση ν</w:t>
      </w:r>
      <w:r w:rsidR="000D16CC">
        <w:t>α αναζητήσουν βοήθεια σε περίπτωση που αντιμετωπίσουν παρόμοια περιστατικά</w:t>
      </w:r>
    </w:p>
    <w:p w14:paraId="5CF2D003" w14:textId="77777777" w:rsidR="00A17192" w:rsidRPr="00DC63DE" w:rsidRDefault="000D16CC" w:rsidP="000D16CC">
      <w:pPr>
        <w:pStyle w:val="Normal1"/>
        <w:numPr>
          <w:ilvl w:val="0"/>
          <w:numId w:val="1"/>
        </w:numPr>
        <w:jc w:val="both"/>
      </w:pPr>
      <w:r>
        <w:t>να είναι σε θέση να παράσχουν βοήθεια, ενημερώνοντας για τις υπάρχουσες δομές, σε κάποια/ον που έχει υποστεί έμφυλη βία</w:t>
      </w:r>
      <w:r w:rsidR="00C83A60">
        <w:t>.</w:t>
      </w:r>
    </w:p>
    <w:p w14:paraId="5CF2D004" w14:textId="77777777" w:rsidR="002A2048" w:rsidRPr="00DC63DE" w:rsidRDefault="00E92BC9" w:rsidP="006A692A">
      <w:pPr>
        <w:pStyle w:val="Normal1"/>
        <w:spacing w:before="240"/>
        <w:jc w:val="both"/>
        <w:rPr>
          <w:b/>
        </w:rPr>
      </w:pPr>
      <w:r w:rsidRPr="00DC63DE">
        <w:rPr>
          <w:b/>
        </w:rPr>
        <w:t>Αναμενόμενα αποτελέσματα</w:t>
      </w:r>
    </w:p>
    <w:p w14:paraId="5CF2D005" w14:textId="77777777" w:rsidR="002A2048" w:rsidRDefault="00E92BC9" w:rsidP="006A692A">
      <w:pPr>
        <w:pStyle w:val="Normal1"/>
        <w:spacing w:before="240"/>
        <w:jc w:val="both"/>
      </w:pPr>
      <w:r w:rsidRPr="00DC63DE">
        <w:t xml:space="preserve">Οι μαθητές και οι μαθήτριες θα είναι σε θέση να μοιραστούν τα δικά τους βιώματα και θα συνειδητοποιήσουν την αξία και την τεράστια σημασία του “Δεν είμαι μόνη/ος”. Επιπλέον, θα γνωρίζουν πώς να αντιμετωπίσουν παρόμοια προβλήματα και θα είναι σε θέση να αναζητήσουν βοήθεια από οικεία πρόσωπα ή από φορείς και από τις σχετικές δομές. </w:t>
      </w:r>
    </w:p>
    <w:p w14:paraId="5CF2D006" w14:textId="77777777" w:rsidR="00217873" w:rsidRPr="00DC63DE" w:rsidRDefault="00217873" w:rsidP="006A692A">
      <w:pPr>
        <w:pStyle w:val="Normal1"/>
        <w:spacing w:before="240"/>
        <w:jc w:val="both"/>
      </w:pPr>
    </w:p>
    <w:tbl>
      <w:tblPr>
        <w:tblStyle w:val="2-6"/>
        <w:tblW w:w="0" w:type="auto"/>
        <w:tblLook w:val="04A0" w:firstRow="1" w:lastRow="0" w:firstColumn="1" w:lastColumn="0" w:noHBand="0" w:noVBand="1"/>
      </w:tblPr>
      <w:tblGrid>
        <w:gridCol w:w="1827"/>
        <w:gridCol w:w="7418"/>
      </w:tblGrid>
      <w:tr w:rsidR="00217873" w14:paraId="5CF2D008"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D007" w14:textId="77777777" w:rsidR="00217873" w:rsidRPr="00C10747" w:rsidRDefault="00372203" w:rsidP="00217873">
            <w:pPr>
              <w:pStyle w:val="30"/>
            </w:pPr>
            <w:bookmarkStart w:id="61" w:name="_Toc55914250"/>
            <w:r>
              <w:t>7</w:t>
            </w:r>
            <w:r w:rsidR="004423BA">
              <w:t>.</w:t>
            </w:r>
            <w:r w:rsidR="00217873">
              <w:t>1 Πρώτη Δραστηριότητα</w:t>
            </w:r>
            <w:bookmarkEnd w:id="61"/>
          </w:p>
        </w:tc>
      </w:tr>
      <w:tr w:rsidR="00217873" w14:paraId="5CF2D00B"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09" w14:textId="77777777" w:rsidR="00217873" w:rsidRDefault="00217873" w:rsidP="001655D4">
            <w:pPr>
              <w:pStyle w:val="Normal1"/>
              <w:spacing w:before="240" w:after="240" w:line="276" w:lineRule="auto"/>
              <w:jc w:val="both"/>
              <w:rPr>
                <w:rFonts w:eastAsia="Times New Roman"/>
                <w:sz w:val="24"/>
                <w:szCs w:val="24"/>
              </w:rPr>
            </w:pPr>
            <w:r>
              <w:rPr>
                <w:i/>
              </w:rPr>
              <w:t>Στόχος</w:t>
            </w:r>
          </w:p>
        </w:tc>
        <w:tc>
          <w:tcPr>
            <w:tcW w:w="7418" w:type="dxa"/>
          </w:tcPr>
          <w:p w14:paraId="5CF2D00A" w14:textId="77777777" w:rsidR="00217873" w:rsidRPr="0041444D" w:rsidRDefault="00217873" w:rsidP="00217873">
            <w:pPr>
              <w:pStyle w:val="Normal1"/>
              <w:spacing w:after="240"/>
              <w:jc w:val="both"/>
              <w:cnfStyle w:val="000000100000" w:firstRow="0" w:lastRow="0" w:firstColumn="0" w:lastColumn="0" w:oddVBand="0" w:evenVBand="0" w:oddHBand="1" w:evenHBand="0" w:firstRowFirstColumn="0" w:firstRowLastColumn="0" w:lastRowFirstColumn="0" w:lastRowLastColumn="0"/>
            </w:pPr>
            <w:r w:rsidRPr="00DC63DE">
              <w:t>Κατανόηση του κειμένου</w:t>
            </w:r>
            <w:r w:rsidR="00C83A60">
              <w:t>.</w:t>
            </w:r>
          </w:p>
        </w:tc>
      </w:tr>
      <w:tr w:rsidR="00217873" w14:paraId="5CF2D00F"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0C" w14:textId="77777777" w:rsidR="00217873" w:rsidRPr="00DC63DE" w:rsidRDefault="00217873" w:rsidP="001655D4">
            <w:pPr>
              <w:pStyle w:val="Normal1"/>
              <w:spacing w:before="240"/>
              <w:jc w:val="both"/>
            </w:pPr>
            <w:r>
              <w:rPr>
                <w:i/>
              </w:rPr>
              <w:t xml:space="preserve">Μέθοδοι </w:t>
            </w:r>
            <w:r w:rsidRPr="00DC63DE">
              <w:rPr>
                <w:i/>
              </w:rPr>
              <w:t>και τεχνικές</w:t>
            </w:r>
          </w:p>
          <w:p w14:paraId="5CF2D00D" w14:textId="77777777" w:rsidR="00217873" w:rsidRDefault="00217873" w:rsidP="001655D4">
            <w:pPr>
              <w:pStyle w:val="Normal1"/>
              <w:spacing w:before="240" w:after="240" w:line="276" w:lineRule="auto"/>
              <w:jc w:val="both"/>
              <w:rPr>
                <w:rFonts w:eastAsia="Times New Roman"/>
                <w:sz w:val="24"/>
                <w:szCs w:val="24"/>
              </w:rPr>
            </w:pPr>
          </w:p>
        </w:tc>
        <w:tc>
          <w:tcPr>
            <w:tcW w:w="7418" w:type="dxa"/>
          </w:tcPr>
          <w:p w14:paraId="5CF2D00E" w14:textId="77777777" w:rsidR="00217873" w:rsidRDefault="00217873"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lastRenderedPageBreak/>
              <w:t xml:space="preserve">Επεξεργασία εννοιών - πληροφοριών. Διαλογική συζήτηση της </w:t>
            </w:r>
            <w:r w:rsidRPr="00DC63DE">
              <w:lastRenderedPageBreak/>
              <w:t>ολομέλειας μέσω ερωταποκρίσεων και ανάπτυξης θέσεων και επιχειρημάτων.</w:t>
            </w:r>
          </w:p>
        </w:tc>
      </w:tr>
      <w:tr w:rsidR="00217873" w14:paraId="5CF2D012"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10" w14:textId="77777777" w:rsidR="00217873" w:rsidRDefault="00217873" w:rsidP="001655D4">
            <w:pPr>
              <w:pStyle w:val="Normal1"/>
              <w:spacing w:before="240" w:after="240" w:line="276" w:lineRule="auto"/>
              <w:jc w:val="both"/>
              <w:rPr>
                <w:rFonts w:eastAsia="Times New Roman"/>
                <w:sz w:val="24"/>
                <w:szCs w:val="24"/>
              </w:rPr>
            </w:pPr>
            <w:r w:rsidRPr="00DC63DE">
              <w:rPr>
                <w:i/>
              </w:rPr>
              <w:lastRenderedPageBreak/>
              <w:t>Μέσα και υλικά</w:t>
            </w:r>
          </w:p>
        </w:tc>
        <w:tc>
          <w:tcPr>
            <w:tcW w:w="7418" w:type="dxa"/>
          </w:tcPr>
          <w:p w14:paraId="5CF2D011" w14:textId="77777777" w:rsidR="00217873" w:rsidRPr="001F23E3" w:rsidRDefault="00217873"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Βιβλίο </w:t>
            </w:r>
            <w:r w:rsidR="0062201F">
              <w:t>«</w:t>
            </w:r>
            <w:r w:rsidR="0062201F" w:rsidRPr="0062201F">
              <w:rPr>
                <w:i/>
              </w:rPr>
              <w:t>Ο κόσμος από την αρχή</w:t>
            </w:r>
            <w:r w:rsidR="0062201F">
              <w:t>»</w:t>
            </w:r>
            <w:r w:rsidR="00D5334E" w:rsidRPr="00D5334E">
              <w:rPr>
                <w:rFonts w:eastAsia="Times New Roman"/>
              </w:rPr>
              <w:t>σε έντυπη ή ηλεκτρονική έκδοση</w:t>
            </w:r>
            <w:r w:rsidR="00C83A60">
              <w:rPr>
                <w:rFonts w:eastAsia="Times New Roman"/>
              </w:rPr>
              <w:t>.</w:t>
            </w:r>
          </w:p>
        </w:tc>
      </w:tr>
      <w:tr w:rsidR="00217873" w14:paraId="5CF2D015"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13" w14:textId="77777777" w:rsidR="00217873" w:rsidRDefault="00217873"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D014" w14:textId="77777777" w:rsidR="00217873" w:rsidRPr="001F23E3" w:rsidRDefault="00217873"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Δύο διδακτικές ώρες</w:t>
            </w:r>
            <w:r w:rsidR="00C83A60">
              <w:t>.</w:t>
            </w:r>
          </w:p>
        </w:tc>
      </w:tr>
      <w:tr w:rsidR="00217873" w14:paraId="5CF2D01D"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16" w14:textId="77777777" w:rsidR="00217873" w:rsidRDefault="00217873"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D017" w14:textId="77777777" w:rsidR="00217873" w:rsidRPr="00DC63DE" w:rsidRDefault="00217873" w:rsidP="00217873">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μαθητές/τριες διαβάζουν το κείμενο που αναφέρεται στη ζωή των κοριτσιών 5 χρόνια μετά. </w:t>
            </w:r>
            <w:r w:rsidR="006369E2">
              <w:t>Μετά την ανάγνωση του κειμένου ο/η κάθε εκπαιδευτικός, ανάλογα με την ηλικία και τα ενδιαφέροντα των μαθητών/τριών του</w:t>
            </w:r>
            <w:r w:rsidR="00A76A65">
              <w:t>/της</w:t>
            </w:r>
            <w:r w:rsidR="006369E2">
              <w:t xml:space="preserve">, μπορεί να επιλέξει ορισμένες από τις ενδεικτικές ερωτήσεις που ακολουθούν, ώστε να διεγερθεί το ενδιαφέρον των παιδιών και να αναπτυχθεί συζήτηση. Εναλλακτικά, μπορούν να δημιουργηθούν ομάδες μελέτης και καθεμία να επεξεργαστεί συγκεκριμένη ομάδα ερωτήσεων. </w:t>
            </w:r>
          </w:p>
          <w:p w14:paraId="5CF2D018" w14:textId="77777777" w:rsidR="00217873" w:rsidRPr="00DC63DE" w:rsidRDefault="00217873" w:rsidP="00217873">
            <w:pPr>
              <w:pStyle w:val="Normal1"/>
              <w:numPr>
                <w:ilvl w:val="0"/>
                <w:numId w:val="8"/>
              </w:numPr>
              <w:jc w:val="both"/>
              <w:cnfStyle w:val="000000100000" w:firstRow="0" w:lastRow="0" w:firstColumn="0" w:lastColumn="0" w:oddVBand="0" w:evenVBand="0" w:oddHBand="1" w:evenHBand="0" w:firstRowFirstColumn="0" w:firstRowLastColumn="0" w:lastRowFirstColumn="0" w:lastRowLastColumn="0"/>
            </w:pPr>
            <w:r w:rsidRPr="00DC63DE">
              <w:t>Σε ποιο μέρος γίνεται η συνάντηση;</w:t>
            </w:r>
          </w:p>
          <w:p w14:paraId="5CF2D019" w14:textId="77777777" w:rsidR="00217873" w:rsidRPr="00DC63DE" w:rsidRDefault="00217873" w:rsidP="00217873">
            <w:pPr>
              <w:pStyle w:val="Normal1"/>
              <w:numPr>
                <w:ilvl w:val="0"/>
                <w:numId w:val="8"/>
              </w:numPr>
              <w:jc w:val="both"/>
              <w:cnfStyle w:val="000000100000" w:firstRow="0" w:lastRow="0" w:firstColumn="0" w:lastColumn="0" w:oddVBand="0" w:evenVBand="0" w:oddHBand="1" w:evenHBand="0" w:firstRowFirstColumn="0" w:firstRowLastColumn="0" w:lastRowFirstColumn="0" w:lastRowLastColumn="0"/>
            </w:pPr>
            <w:r w:rsidRPr="00DC63DE">
              <w:t>Πώς τελικά εκτυλίχθηκε το μέλλον των τριών κοριτσιών;</w:t>
            </w:r>
          </w:p>
          <w:p w14:paraId="5CF2D01A" w14:textId="77777777" w:rsidR="00217873" w:rsidRPr="00DC63DE" w:rsidRDefault="00217873" w:rsidP="00217873">
            <w:pPr>
              <w:pStyle w:val="Normal1"/>
              <w:numPr>
                <w:ilvl w:val="0"/>
                <w:numId w:val="8"/>
              </w:numPr>
              <w:jc w:val="both"/>
              <w:cnfStyle w:val="000000100000" w:firstRow="0" w:lastRow="0" w:firstColumn="0" w:lastColumn="0" w:oddVBand="0" w:evenVBand="0" w:oddHBand="1" w:evenHBand="0" w:firstRowFirstColumn="0" w:firstRowLastColumn="0" w:lastRowFirstColumn="0" w:lastRowLastColumn="0"/>
            </w:pPr>
            <w:r w:rsidRPr="00DC63DE">
              <w:t xml:space="preserve">Αν τα κορίτσια ήταν αγόρια πιστεύετε </w:t>
            </w:r>
            <w:r w:rsidR="004E2399">
              <w:t xml:space="preserve">ότι θα είχαν αντίστοιχα βιώματα; Αν ναι </w:t>
            </w:r>
            <w:r w:rsidRPr="00DC63DE">
              <w:t xml:space="preserve">θα ήταν πιο εύκολο να γνωστοποιήσουν τα βιώματά τους; </w:t>
            </w:r>
            <w:r w:rsidR="00A17192">
              <w:t>Γιατί</w:t>
            </w:r>
            <w:r w:rsidRPr="00DC63DE">
              <w:t>;</w:t>
            </w:r>
          </w:p>
          <w:p w14:paraId="5CF2D01B" w14:textId="77777777" w:rsidR="00217873" w:rsidRPr="00DC63DE" w:rsidRDefault="00217873" w:rsidP="00217873">
            <w:pPr>
              <w:pStyle w:val="Normal1"/>
              <w:numPr>
                <w:ilvl w:val="0"/>
                <w:numId w:val="8"/>
              </w:numPr>
              <w:jc w:val="both"/>
              <w:cnfStyle w:val="000000100000" w:firstRow="0" w:lastRow="0" w:firstColumn="0" w:lastColumn="0" w:oddVBand="0" w:evenVBand="0" w:oddHBand="1" w:evenHBand="0" w:firstRowFirstColumn="0" w:firstRowLastColumn="0" w:lastRowFirstColumn="0" w:lastRowLastColumn="0"/>
            </w:pPr>
            <w:r w:rsidRPr="00DC63DE">
              <w:t>Πώς συνδέεται αυτή η ευκολία/δυσκολία με το φύλο τους;</w:t>
            </w:r>
          </w:p>
          <w:p w14:paraId="5CF2D01C" w14:textId="77777777" w:rsidR="00217873" w:rsidRPr="002132A0" w:rsidRDefault="00217873" w:rsidP="00A76A65">
            <w:pPr>
              <w:pStyle w:val="Normal1"/>
              <w:numPr>
                <w:ilvl w:val="0"/>
                <w:numId w:val="8"/>
              </w:numPr>
              <w:spacing w:after="240"/>
              <w:jc w:val="both"/>
              <w:cnfStyle w:val="000000100000" w:firstRow="0" w:lastRow="0" w:firstColumn="0" w:lastColumn="0" w:oddVBand="0" w:evenVBand="0" w:oddHBand="1" w:evenHBand="0" w:firstRowFirstColumn="0" w:firstRowLastColumn="0" w:lastRowFirstColumn="0" w:lastRowLastColumn="0"/>
            </w:pPr>
            <w:r w:rsidRPr="00DC63DE">
              <w:t>Τι σημασία έχει η κοινοποίηση των βιωμάτων των κοριτσιών - αποδεκτ</w:t>
            </w:r>
            <w:r w:rsidR="00A76A65">
              <w:t>ριών</w:t>
            </w:r>
            <w:r w:rsidRPr="00DC63DE">
              <w:t xml:space="preserve"> ή παρατηρητ</w:t>
            </w:r>
            <w:r w:rsidR="00A76A65">
              <w:t>ριών</w:t>
            </w:r>
            <w:r w:rsidRPr="00DC63DE">
              <w:t xml:space="preserve"> έμφυλης βίας;</w:t>
            </w:r>
          </w:p>
        </w:tc>
      </w:tr>
    </w:tbl>
    <w:p w14:paraId="5CF2D01E" w14:textId="77777777" w:rsidR="002A2048" w:rsidRPr="00217873" w:rsidRDefault="002A2048" w:rsidP="006A692A">
      <w:pPr>
        <w:pStyle w:val="30"/>
        <w:rPr>
          <w:b w:val="0"/>
        </w:rPr>
      </w:pPr>
    </w:p>
    <w:tbl>
      <w:tblPr>
        <w:tblStyle w:val="2-6"/>
        <w:tblW w:w="0" w:type="auto"/>
        <w:tblLook w:val="04A0" w:firstRow="1" w:lastRow="0" w:firstColumn="1" w:lastColumn="0" w:noHBand="0" w:noVBand="1"/>
      </w:tblPr>
      <w:tblGrid>
        <w:gridCol w:w="1827"/>
        <w:gridCol w:w="7418"/>
      </w:tblGrid>
      <w:tr w:rsidR="00217873" w14:paraId="5CF2D020"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D01F" w14:textId="77777777" w:rsidR="00217873" w:rsidRPr="00C10747" w:rsidRDefault="00372203" w:rsidP="00217873">
            <w:pPr>
              <w:pStyle w:val="30"/>
            </w:pPr>
            <w:bookmarkStart w:id="62" w:name="_Toc55914251"/>
            <w:r>
              <w:t>7</w:t>
            </w:r>
            <w:r w:rsidR="004423BA">
              <w:t>.</w:t>
            </w:r>
            <w:r w:rsidR="00217873">
              <w:t xml:space="preserve">2 </w:t>
            </w:r>
            <w:r w:rsidR="00217873" w:rsidRPr="00C10747">
              <w:t>Δεύτερη Δραστηριότητα</w:t>
            </w:r>
            <w:bookmarkEnd w:id="62"/>
          </w:p>
        </w:tc>
      </w:tr>
      <w:tr w:rsidR="00217873" w14:paraId="5CF2D027"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21" w14:textId="77777777" w:rsidR="00217873" w:rsidRDefault="00217873" w:rsidP="001655D4">
            <w:pPr>
              <w:pStyle w:val="Normal1"/>
              <w:spacing w:before="240" w:after="240" w:line="276" w:lineRule="auto"/>
              <w:jc w:val="both"/>
              <w:rPr>
                <w:rFonts w:eastAsia="Times New Roman"/>
                <w:sz w:val="24"/>
                <w:szCs w:val="24"/>
              </w:rPr>
            </w:pPr>
            <w:r>
              <w:rPr>
                <w:i/>
              </w:rPr>
              <w:t>Στόχοι</w:t>
            </w:r>
          </w:p>
        </w:tc>
        <w:tc>
          <w:tcPr>
            <w:tcW w:w="7418" w:type="dxa"/>
          </w:tcPr>
          <w:p w14:paraId="5CF2D022" w14:textId="77777777" w:rsidR="00217873" w:rsidRPr="00DC63DE" w:rsidRDefault="00217873" w:rsidP="00217873">
            <w:pPr>
              <w:pStyle w:val="Normal1"/>
              <w:spacing w:before="240"/>
              <w:jc w:val="both"/>
              <w:cnfStyle w:val="000000100000" w:firstRow="0" w:lastRow="0" w:firstColumn="0" w:lastColumn="0" w:oddVBand="0" w:evenVBand="0" w:oddHBand="1" w:evenHBand="0" w:firstRowFirstColumn="0" w:firstRowLastColumn="0" w:lastRowFirstColumn="0" w:lastRowLastColumn="0"/>
            </w:pPr>
            <w:r>
              <w:t>Επιδιώκεται ο</w:t>
            </w:r>
            <w:r w:rsidRPr="00DC63DE">
              <w:t xml:space="preserve">ι μαθητές και οι μαθήτριες: </w:t>
            </w:r>
          </w:p>
          <w:p w14:paraId="5CF2D023" w14:textId="77777777" w:rsidR="00217873" w:rsidRPr="00DC63DE" w:rsidRDefault="00217873" w:rsidP="00217873">
            <w:pPr>
              <w:pStyle w:val="Normal1"/>
              <w:numPr>
                <w:ilvl w:val="0"/>
                <w:numId w:val="22"/>
              </w:numPr>
              <w:jc w:val="both"/>
              <w:cnfStyle w:val="000000100000" w:firstRow="0" w:lastRow="0" w:firstColumn="0" w:lastColumn="0" w:oddVBand="0" w:evenVBand="0" w:oddHBand="1" w:evenHBand="0" w:firstRowFirstColumn="0" w:firstRowLastColumn="0" w:lastRowFirstColumn="0" w:lastRowLastColumn="0"/>
            </w:pPr>
            <w:r w:rsidRPr="00DC63DE">
              <w:t>να αναπτύξουν κλίμα εμπιστοσύνης, συνεργασίας και επικοινωνίας μεταξύ των μελών της ομάδας-τάξης</w:t>
            </w:r>
          </w:p>
          <w:p w14:paraId="5CF2D024" w14:textId="77777777" w:rsidR="00217873" w:rsidRPr="00DC63DE" w:rsidRDefault="00217873" w:rsidP="00217873">
            <w:pPr>
              <w:pStyle w:val="Normal1"/>
              <w:numPr>
                <w:ilvl w:val="0"/>
                <w:numId w:val="22"/>
              </w:numPr>
              <w:jc w:val="both"/>
              <w:cnfStyle w:val="000000100000" w:firstRow="0" w:lastRow="0" w:firstColumn="0" w:lastColumn="0" w:oddVBand="0" w:evenVBand="0" w:oddHBand="1" w:evenHBand="0" w:firstRowFirstColumn="0" w:firstRowLastColumn="0" w:lastRowFirstColumn="0" w:lastRowLastColumn="0"/>
            </w:pPr>
            <w:r w:rsidRPr="00DC63DE">
              <w:t>να ενδυναμώσουν τις μεταξύ τους σχέσεις και να καλλιεργήσουν συνεργατικό πνεύμα</w:t>
            </w:r>
          </w:p>
          <w:p w14:paraId="5CF2D025" w14:textId="77777777" w:rsidR="00217873" w:rsidRPr="00DC63DE" w:rsidRDefault="00217873" w:rsidP="00217873">
            <w:pPr>
              <w:pStyle w:val="Normal1"/>
              <w:numPr>
                <w:ilvl w:val="0"/>
                <w:numId w:val="22"/>
              </w:numPr>
              <w:jc w:val="both"/>
              <w:cnfStyle w:val="000000100000" w:firstRow="0" w:lastRow="0" w:firstColumn="0" w:lastColumn="0" w:oddVBand="0" w:evenVBand="0" w:oddHBand="1" w:evenHBand="0" w:firstRowFirstColumn="0" w:firstRowLastColumn="0" w:lastRowFirstColumn="0" w:lastRowLastColumn="0"/>
            </w:pPr>
            <w:r w:rsidRPr="00DC63DE">
              <w:t xml:space="preserve">να κατανοήσουν και να προβάλλουν τη θετική έκβαση που μπορεί να έχει η ζωή ενός κοριτσιού, παρά την έμφυλη βία που έχει βιώσει </w:t>
            </w:r>
          </w:p>
          <w:p w14:paraId="5CF2D026" w14:textId="77777777" w:rsidR="00217873" w:rsidRPr="002132A0" w:rsidRDefault="00217873" w:rsidP="00217873">
            <w:pPr>
              <w:pStyle w:val="Normal1"/>
              <w:numPr>
                <w:ilvl w:val="0"/>
                <w:numId w:val="22"/>
              </w:numPr>
              <w:spacing w:after="240"/>
              <w:jc w:val="both"/>
              <w:cnfStyle w:val="000000100000" w:firstRow="0" w:lastRow="0" w:firstColumn="0" w:lastColumn="0" w:oddVBand="0" w:evenVBand="0" w:oddHBand="1" w:evenHBand="0" w:firstRowFirstColumn="0" w:firstRowLastColumn="0" w:lastRowFirstColumn="0" w:lastRowLastColumn="0"/>
            </w:pPr>
            <w:r w:rsidRPr="00DC63DE">
              <w:t>να καλλιεργήσουν δεξιότητες επίλυσης προβλήματος με την αξιοποίηση αλγοριθμικής σκέψης</w:t>
            </w:r>
            <w:r w:rsidR="00C83A60">
              <w:t>.</w:t>
            </w:r>
          </w:p>
        </w:tc>
      </w:tr>
      <w:tr w:rsidR="00217873" w14:paraId="5CF2D02B"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28" w14:textId="77777777" w:rsidR="00217873" w:rsidRPr="00DC63DE" w:rsidRDefault="00217873" w:rsidP="001655D4">
            <w:pPr>
              <w:pStyle w:val="Normal1"/>
              <w:spacing w:before="240"/>
              <w:jc w:val="both"/>
            </w:pPr>
            <w:r>
              <w:rPr>
                <w:i/>
              </w:rPr>
              <w:t xml:space="preserve">Μέθοδοι </w:t>
            </w:r>
            <w:r w:rsidRPr="00DC63DE">
              <w:rPr>
                <w:i/>
              </w:rPr>
              <w:t>και τεχνικές</w:t>
            </w:r>
          </w:p>
          <w:p w14:paraId="5CF2D029" w14:textId="77777777" w:rsidR="00217873" w:rsidRDefault="00217873" w:rsidP="001655D4">
            <w:pPr>
              <w:pStyle w:val="Normal1"/>
              <w:spacing w:before="240" w:after="240" w:line="276" w:lineRule="auto"/>
              <w:jc w:val="both"/>
              <w:rPr>
                <w:rFonts w:eastAsia="Times New Roman"/>
                <w:sz w:val="24"/>
                <w:szCs w:val="24"/>
              </w:rPr>
            </w:pPr>
          </w:p>
        </w:tc>
        <w:tc>
          <w:tcPr>
            <w:tcW w:w="7418" w:type="dxa"/>
          </w:tcPr>
          <w:p w14:paraId="5CF2D02A" w14:textId="77777777" w:rsidR="00217873" w:rsidRDefault="00217873" w:rsidP="00217873">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μέθοδος, μέθοδος επίλυσης προβλήματος, ομαδικό παιχνίδι ανάπτυξης συνεργατικών δεξιοτήτων</w:t>
            </w:r>
            <w:r w:rsidR="00C83A60">
              <w:t>.</w:t>
            </w:r>
          </w:p>
        </w:tc>
      </w:tr>
      <w:tr w:rsidR="00217873" w14:paraId="5CF2D02E"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2C" w14:textId="77777777" w:rsidR="00217873" w:rsidRDefault="00217873" w:rsidP="001655D4">
            <w:pPr>
              <w:pStyle w:val="Normal1"/>
              <w:spacing w:before="240" w:after="240" w:line="276" w:lineRule="auto"/>
              <w:jc w:val="both"/>
              <w:rPr>
                <w:rFonts w:eastAsia="Times New Roman"/>
                <w:sz w:val="24"/>
                <w:szCs w:val="24"/>
              </w:rPr>
            </w:pPr>
            <w:r w:rsidRPr="00DC63DE">
              <w:rPr>
                <w:i/>
              </w:rPr>
              <w:lastRenderedPageBreak/>
              <w:t>Μέσα και υλικά</w:t>
            </w:r>
          </w:p>
        </w:tc>
        <w:tc>
          <w:tcPr>
            <w:tcW w:w="7418" w:type="dxa"/>
          </w:tcPr>
          <w:p w14:paraId="5CF2D02D" w14:textId="77777777" w:rsidR="00217873" w:rsidRPr="001F23E3" w:rsidRDefault="00217873"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Προαύλιο του σχολείου, αντικείμενα που τοποθετούνται ως εμπόδια (καρέκλες, θρανία, γλάστρες, μπάλες κ.ά.), δύο μαντήλια για να καλύπτουν μάτια</w:t>
            </w:r>
            <w:r w:rsidR="00FB4456">
              <w:t>.</w:t>
            </w:r>
          </w:p>
        </w:tc>
      </w:tr>
      <w:tr w:rsidR="00217873" w14:paraId="5CF2D031"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2F" w14:textId="77777777" w:rsidR="00217873" w:rsidRDefault="00217873"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D030" w14:textId="77777777" w:rsidR="00217873" w:rsidRPr="001F23E3" w:rsidRDefault="00217873"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20-25 λεπτά</w:t>
            </w:r>
            <w:r w:rsidR="00FB4456">
              <w:t>.</w:t>
            </w:r>
          </w:p>
        </w:tc>
      </w:tr>
      <w:tr w:rsidR="00217873" w14:paraId="5CF2D035"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32" w14:textId="77777777" w:rsidR="00217873" w:rsidRDefault="00217873"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D033" w14:textId="77777777" w:rsidR="00217873" w:rsidRDefault="00217873" w:rsidP="00217873">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p>
          <w:p w14:paraId="5CF2D034" w14:textId="77777777" w:rsidR="00217873" w:rsidRPr="001F23E3" w:rsidRDefault="00217873" w:rsidP="00217873">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r w:rsidRPr="00DC63DE">
              <w:t>Οι μαθητές/</w:t>
            </w:r>
            <w:r w:rsidR="00DE0AD4">
              <w:t>τ</w:t>
            </w:r>
            <w:r w:rsidRPr="00DC63DE">
              <w:t>ριες χωρίζονται σε δύο ομάδες. Στον χώρο τοποθετούν</w:t>
            </w:r>
            <w:r>
              <w:t>ται εμπόδια μπροστά από κάθε ομά</w:t>
            </w:r>
            <w:r w:rsidRPr="00DC63DE">
              <w:t xml:space="preserve">δα. </w:t>
            </w:r>
            <w:r>
              <w:t>Ένας/μία</w:t>
            </w:r>
            <w:r w:rsidRPr="00DC63DE">
              <w:t xml:space="preserve"> μαθητής/</w:t>
            </w:r>
            <w:r w:rsidR="00FB4456">
              <w:t>τ</w:t>
            </w:r>
            <w:r w:rsidRPr="00DC63DE">
              <w:t>ρια από κάθε ομάδα δένει τα μάτια του</w:t>
            </w:r>
            <w:r w:rsidR="00A76A65">
              <w:t>/της</w:t>
            </w:r>
            <w:r w:rsidRPr="00DC63DE">
              <w:t xml:space="preserve"> και ακολουθώντας τις οδηγίες της ομάδας του/της πρέπει να περάσει τα εμπόδια χωρίς να τα ακουμπήσει, ώστε να φτάσει πρώτος/η στην άλλη άκρη του χώρου αλλά και να ξαναγυρίσει ασφαλής στην αρχική του</w:t>
            </w:r>
            <w:r w:rsidR="009E4116">
              <w:t>/της</w:t>
            </w:r>
            <w:r w:rsidRPr="00DC63DE">
              <w:t xml:space="preserve"> θέση. Οι οδηγίες μπορούν να είναι κατευθυντικές ή/και να περιλαμβάνουν παραινέσεις για να συνεχίσει ο</w:t>
            </w:r>
            <w:r w:rsidR="00FB4456">
              <w:t>/η</w:t>
            </w:r>
            <w:r w:rsidRPr="00DC63DE">
              <w:t xml:space="preserve"> παίκτης</w:t>
            </w:r>
            <w:r w:rsidR="00FB4456">
              <w:t>/τρια</w:t>
            </w:r>
            <w:r w:rsidRPr="00DC63DE">
              <w:t xml:space="preserve">. Η διαδικασία συνεχίζεται με </w:t>
            </w:r>
            <w:r w:rsidR="00A76A65">
              <w:t>τους/τις</w:t>
            </w:r>
            <w:r w:rsidRPr="00DC63DE">
              <w:t xml:space="preserve"> υπόλοιπους</w:t>
            </w:r>
            <w:r w:rsidR="00A76A65">
              <w:t>/ες</w:t>
            </w:r>
            <w:r w:rsidRPr="00DC63DE">
              <w:t xml:space="preserve"> παίκτες</w:t>
            </w:r>
            <w:r w:rsidR="00A76A65">
              <w:t>/τριες</w:t>
            </w:r>
            <w:r w:rsidRPr="00DC63DE">
              <w:t xml:space="preserve">. Νικήτρια ομάδα αναδεικνύεται η ομάδα η οποία καταφέρνει να καθοδηγήσει όλα τα μέλη της με ασφάλεια ανάμεσα στα εμπόδια. </w:t>
            </w:r>
          </w:p>
        </w:tc>
      </w:tr>
    </w:tbl>
    <w:p w14:paraId="5CF2D036" w14:textId="77777777" w:rsidR="00217873" w:rsidRDefault="00217873" w:rsidP="006A692A">
      <w:pPr>
        <w:pStyle w:val="Normal1"/>
        <w:spacing w:before="240"/>
        <w:jc w:val="both"/>
        <w:rPr>
          <w:i/>
        </w:rPr>
      </w:pPr>
    </w:p>
    <w:tbl>
      <w:tblPr>
        <w:tblStyle w:val="2-6"/>
        <w:tblW w:w="0" w:type="auto"/>
        <w:tblLook w:val="04A0" w:firstRow="1" w:lastRow="0" w:firstColumn="1" w:lastColumn="0" w:noHBand="0" w:noVBand="1"/>
      </w:tblPr>
      <w:tblGrid>
        <w:gridCol w:w="1827"/>
        <w:gridCol w:w="7418"/>
      </w:tblGrid>
      <w:tr w:rsidR="00217873" w14:paraId="5CF2D038"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D037" w14:textId="77777777" w:rsidR="00217873" w:rsidRPr="00C10747" w:rsidRDefault="00372203" w:rsidP="00217873">
            <w:pPr>
              <w:pStyle w:val="30"/>
            </w:pPr>
            <w:bookmarkStart w:id="63" w:name="_Toc55914252"/>
            <w:r>
              <w:t>7</w:t>
            </w:r>
            <w:r w:rsidR="004423BA">
              <w:t>.</w:t>
            </w:r>
            <w:r w:rsidR="00217873">
              <w:t xml:space="preserve">3 </w:t>
            </w:r>
            <w:r w:rsidR="00217873" w:rsidRPr="00C10747">
              <w:t>Τρίτη Δραστηριότητα</w:t>
            </w:r>
            <w:bookmarkEnd w:id="63"/>
          </w:p>
        </w:tc>
      </w:tr>
      <w:tr w:rsidR="00217873" w14:paraId="5CF2D03F"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39" w14:textId="77777777" w:rsidR="00217873" w:rsidRDefault="00217873" w:rsidP="001655D4">
            <w:pPr>
              <w:pStyle w:val="Normal1"/>
              <w:spacing w:before="240" w:after="240" w:line="276" w:lineRule="auto"/>
              <w:jc w:val="both"/>
              <w:rPr>
                <w:rFonts w:eastAsia="Times New Roman"/>
                <w:sz w:val="24"/>
                <w:szCs w:val="24"/>
              </w:rPr>
            </w:pPr>
            <w:r>
              <w:rPr>
                <w:i/>
              </w:rPr>
              <w:t>Στόχοι</w:t>
            </w:r>
          </w:p>
        </w:tc>
        <w:tc>
          <w:tcPr>
            <w:tcW w:w="7418" w:type="dxa"/>
          </w:tcPr>
          <w:p w14:paraId="5CF2D03A" w14:textId="77777777" w:rsidR="00217873" w:rsidRPr="00DC63DE" w:rsidRDefault="00217873" w:rsidP="00217873">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D03B" w14:textId="77777777" w:rsidR="00217873" w:rsidRPr="00DC63DE" w:rsidRDefault="00217873" w:rsidP="00217873">
            <w:pPr>
              <w:pStyle w:val="Normal1"/>
              <w:numPr>
                <w:ilvl w:val="0"/>
                <w:numId w:val="32"/>
              </w:numPr>
              <w:jc w:val="both"/>
              <w:cnfStyle w:val="000000100000" w:firstRow="0" w:lastRow="0" w:firstColumn="0" w:lastColumn="0" w:oddVBand="0" w:evenVBand="0" w:oddHBand="1" w:evenHBand="0" w:firstRowFirstColumn="0" w:firstRowLastColumn="0" w:lastRowFirstColumn="0" w:lastRowLastColumn="0"/>
            </w:pPr>
            <w:r w:rsidRPr="00DC63DE">
              <w:t>να δημιουργήσουν θετικό κλίμα στις μεταξύ τους σχέσεις</w:t>
            </w:r>
          </w:p>
          <w:p w14:paraId="5CF2D03C" w14:textId="77777777" w:rsidR="00217873" w:rsidRPr="00DC63DE" w:rsidRDefault="00217873" w:rsidP="00217873">
            <w:pPr>
              <w:pStyle w:val="Normal1"/>
              <w:numPr>
                <w:ilvl w:val="0"/>
                <w:numId w:val="32"/>
              </w:numPr>
              <w:jc w:val="both"/>
              <w:cnfStyle w:val="000000100000" w:firstRow="0" w:lastRow="0" w:firstColumn="0" w:lastColumn="0" w:oddVBand="0" w:evenVBand="0" w:oddHBand="1" w:evenHBand="0" w:firstRowFirstColumn="0" w:firstRowLastColumn="0" w:lastRowFirstColumn="0" w:lastRowLastColumn="0"/>
            </w:pPr>
            <w:r w:rsidRPr="00DC63DE">
              <w:t xml:space="preserve">να ενδυναμώσουν τις διαπροσωπικές τους σχέσεις </w:t>
            </w:r>
          </w:p>
          <w:p w14:paraId="5CF2D03D" w14:textId="77777777" w:rsidR="00217873" w:rsidRPr="00DC63DE" w:rsidRDefault="00217873" w:rsidP="00217873">
            <w:pPr>
              <w:pStyle w:val="Normal1"/>
              <w:numPr>
                <w:ilvl w:val="0"/>
                <w:numId w:val="32"/>
              </w:numPr>
              <w:jc w:val="both"/>
              <w:cnfStyle w:val="000000100000" w:firstRow="0" w:lastRow="0" w:firstColumn="0" w:lastColumn="0" w:oddVBand="0" w:evenVBand="0" w:oddHBand="1" w:evenHBand="0" w:firstRowFirstColumn="0" w:firstRowLastColumn="0" w:lastRowFirstColumn="0" w:lastRowLastColumn="0"/>
            </w:pPr>
            <w:r w:rsidRPr="00DC63DE">
              <w:t>να καταρρίψουν στερεότυπα που αφορούν το φύλο</w:t>
            </w:r>
          </w:p>
          <w:p w14:paraId="5CF2D03E" w14:textId="77777777" w:rsidR="00217873" w:rsidRPr="00217873" w:rsidRDefault="00217873" w:rsidP="001655D4">
            <w:pPr>
              <w:pStyle w:val="Normal1"/>
              <w:numPr>
                <w:ilvl w:val="0"/>
                <w:numId w:val="32"/>
              </w:numPr>
              <w:spacing w:after="240"/>
              <w:jc w:val="both"/>
              <w:cnfStyle w:val="000000100000" w:firstRow="0" w:lastRow="0" w:firstColumn="0" w:lastColumn="0" w:oddVBand="0" w:evenVBand="0" w:oddHBand="1" w:evenHBand="0" w:firstRowFirstColumn="0" w:firstRowLastColumn="0" w:lastRowFirstColumn="0" w:lastRowLastColumn="0"/>
            </w:pPr>
            <w:r w:rsidRPr="00DC63DE">
              <w:t>να αναθεωρήσουν απόψεις που βασίζονται σε προκαταλήψεις σχετικά με το φύλο</w:t>
            </w:r>
            <w:r w:rsidR="00FB4456">
              <w:t>.</w:t>
            </w:r>
          </w:p>
        </w:tc>
      </w:tr>
      <w:tr w:rsidR="00217873" w14:paraId="5CF2D043"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40" w14:textId="77777777" w:rsidR="00217873" w:rsidRPr="00DC63DE" w:rsidRDefault="00217873" w:rsidP="001655D4">
            <w:pPr>
              <w:pStyle w:val="Normal1"/>
              <w:spacing w:before="240"/>
              <w:jc w:val="both"/>
            </w:pPr>
            <w:r>
              <w:rPr>
                <w:i/>
              </w:rPr>
              <w:t xml:space="preserve">Μέθοδοι </w:t>
            </w:r>
            <w:r w:rsidRPr="00DC63DE">
              <w:rPr>
                <w:i/>
              </w:rPr>
              <w:t>και τεχνικές</w:t>
            </w:r>
          </w:p>
          <w:p w14:paraId="5CF2D041" w14:textId="77777777" w:rsidR="00217873" w:rsidRDefault="00217873" w:rsidP="001655D4">
            <w:pPr>
              <w:pStyle w:val="Normal1"/>
              <w:spacing w:before="240" w:after="240" w:line="276" w:lineRule="auto"/>
              <w:jc w:val="both"/>
              <w:rPr>
                <w:rFonts w:eastAsia="Times New Roman"/>
                <w:sz w:val="24"/>
                <w:szCs w:val="24"/>
              </w:rPr>
            </w:pPr>
          </w:p>
        </w:tc>
        <w:tc>
          <w:tcPr>
            <w:tcW w:w="7418" w:type="dxa"/>
          </w:tcPr>
          <w:p w14:paraId="5CF2D042" w14:textId="77777777" w:rsidR="00217873" w:rsidRDefault="00217873"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 xml:space="preserve">Επεξεργασία εννοιών - πληροφοριών, εστιασμένη παρατήρηση, συνεργατικό παιχνίδι ρόλων.  </w:t>
            </w:r>
          </w:p>
        </w:tc>
      </w:tr>
      <w:tr w:rsidR="00217873" w14:paraId="5CF2D046"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44" w14:textId="77777777" w:rsidR="00217873" w:rsidRDefault="00217873" w:rsidP="001655D4">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D045" w14:textId="77777777" w:rsidR="00217873" w:rsidRPr="001F23E3" w:rsidRDefault="00217873"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Χώρος τάξης, διαρρύθμιση καθισμάτων σε κύκλο.</w:t>
            </w:r>
          </w:p>
        </w:tc>
      </w:tr>
      <w:tr w:rsidR="00217873" w14:paraId="5CF2D049"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47" w14:textId="77777777" w:rsidR="00217873" w:rsidRDefault="00217873"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D048" w14:textId="77777777" w:rsidR="00217873" w:rsidRPr="001F23E3" w:rsidRDefault="00217873"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Μία διδακτική ώρα</w:t>
            </w:r>
            <w:r w:rsidR="00FB4456">
              <w:t>.</w:t>
            </w:r>
          </w:p>
        </w:tc>
      </w:tr>
      <w:tr w:rsidR="00217873" w14:paraId="5CF2D052"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4A" w14:textId="77777777" w:rsidR="00217873" w:rsidRDefault="00217873"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D04B" w14:textId="77777777" w:rsidR="00217873" w:rsidRPr="00DC63DE" w:rsidRDefault="00217873" w:rsidP="00217873">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Οι μαθητές και οι μαθήτριες κάθονται σε κύκλο στον οποίο συμμετέχει και ο/η εκπαιδευτικός. Αυτός/</w:t>
            </w:r>
            <w:r w:rsidR="00FB4456">
              <w:t>ή</w:t>
            </w:r>
            <w:r w:rsidRPr="00DC63DE">
              <w:t xml:space="preserve"> ξεκινάει το παιχνίδι λέγοντας μια θετική δήλωση στον μαθητή ή τη μαθήτρια που κάθεται δίπλα του/της ξεκινώντας τη φράση του/της ως εξής:  </w:t>
            </w:r>
          </w:p>
          <w:p w14:paraId="5CF2D04C" w14:textId="77777777" w:rsidR="000D16CC" w:rsidRDefault="000D16CC" w:rsidP="00217873">
            <w:pPr>
              <w:pStyle w:val="Normal1"/>
              <w:ind w:left="360"/>
              <w:jc w:val="both"/>
              <w:cnfStyle w:val="000000100000" w:firstRow="0" w:lastRow="0" w:firstColumn="0" w:lastColumn="0" w:oddVBand="0" w:evenVBand="0" w:oddHBand="1" w:evenHBand="0" w:firstRowFirstColumn="0" w:firstRowLastColumn="0" w:lastRowFirstColumn="0" w:lastRowLastColumn="0"/>
            </w:pPr>
          </w:p>
          <w:p w14:paraId="5CF2D04D" w14:textId="77777777" w:rsidR="00217873" w:rsidRPr="00DC63DE" w:rsidRDefault="00217873" w:rsidP="00217873">
            <w:pPr>
              <w:pStyle w:val="Normal1"/>
              <w:ind w:left="360"/>
              <w:jc w:val="both"/>
              <w:cnfStyle w:val="000000100000" w:firstRow="0" w:lastRow="0" w:firstColumn="0" w:lastColumn="0" w:oddVBand="0" w:evenVBand="0" w:oddHBand="1" w:evenHBand="0" w:firstRowFirstColumn="0" w:firstRowLastColumn="0" w:lastRowFirstColumn="0" w:lastRowLastColumn="0"/>
            </w:pPr>
            <w:r w:rsidRPr="00DC63DE">
              <w:t>Σε σένα μου αρέσει που......</w:t>
            </w:r>
          </w:p>
          <w:p w14:paraId="5CF2D04E" w14:textId="77777777" w:rsidR="00217873" w:rsidRPr="00DC63DE" w:rsidRDefault="00217873" w:rsidP="00217873">
            <w:pPr>
              <w:pStyle w:val="Normal1"/>
              <w:ind w:left="360"/>
              <w:jc w:val="both"/>
              <w:cnfStyle w:val="000000100000" w:firstRow="0" w:lastRow="0" w:firstColumn="0" w:lastColumn="0" w:oddVBand="0" w:evenVBand="0" w:oddHBand="1" w:evenHBand="0" w:firstRowFirstColumn="0" w:firstRowLastColumn="0" w:lastRowFirstColumn="0" w:lastRowLastColumn="0"/>
            </w:pPr>
            <w:r w:rsidRPr="00DC63DE">
              <w:t>Είσαι καλός/καλή σε………..</w:t>
            </w:r>
          </w:p>
          <w:p w14:paraId="5CF2D04F" w14:textId="77777777" w:rsidR="00217873" w:rsidRPr="00DC63DE" w:rsidRDefault="00217873" w:rsidP="00217873">
            <w:pPr>
              <w:pStyle w:val="Normal1"/>
              <w:ind w:left="360"/>
              <w:jc w:val="both"/>
              <w:cnfStyle w:val="000000100000" w:firstRow="0" w:lastRow="0" w:firstColumn="0" w:lastColumn="0" w:oddVBand="0" w:evenVBand="0" w:oddHBand="1" w:evenHBand="0" w:firstRowFirstColumn="0" w:firstRowLastColumn="0" w:lastRowFirstColumn="0" w:lastRowLastColumn="0"/>
            </w:pPr>
            <w:r w:rsidRPr="00DC63DE">
              <w:t>Σε ευχαριστώ που…..</w:t>
            </w:r>
          </w:p>
          <w:p w14:paraId="5CF2D050" w14:textId="77777777" w:rsidR="00217873" w:rsidRPr="00DC63DE" w:rsidRDefault="00217873" w:rsidP="00217873">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Κατά τη διάρκεια της διαδικασίας ο/η εκπαιδευτικός παρατηρεί αν οι δηλώσεις διαφοροποιούνται ανάλογα με το φύλο και καταγράφει τις παρατηρήσεις του/της. Σε περίπτωση που ακούγονται δηλώσεις που υποκρύπτουν προκαταλήψεις για τον κοινωνικό ρόλο των κοριτσιών, ο κύκλος σταματά, το θέμα συζητείται και η διαδικασία ξεκινά από την αρχή. Όταν ολοκληρωθεί ο κύκλος ο/η εκπαιδευτικός αναφέρει τις παρατηρήσεις του/της και γίνεται συζήτηση για τις πεποιθήσεις, απόψεις, αξίες, στάσεις και συμπεριφορές που εμπεριέχονται στις διαφορετικές δηλώσεις αγοριών και κοριτσιών.</w:t>
            </w:r>
          </w:p>
          <w:p w14:paraId="5CF2D051" w14:textId="77777777" w:rsidR="00217873" w:rsidRPr="001F23E3" w:rsidRDefault="00217873" w:rsidP="001655D4">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p>
        </w:tc>
      </w:tr>
    </w:tbl>
    <w:p w14:paraId="5CF2D053" w14:textId="77777777" w:rsidR="002A2048" w:rsidRPr="00C10747" w:rsidRDefault="002A2048" w:rsidP="006A692A">
      <w:pPr>
        <w:pStyle w:val="30"/>
        <w:rPr>
          <w:rFonts w:eastAsiaTheme="majorEastAsia" w:cstheme="majorBidi"/>
          <w:color w:val="000000" w:themeColor="text1"/>
          <w:sz w:val="24"/>
          <w:szCs w:val="24"/>
        </w:rPr>
      </w:pPr>
    </w:p>
    <w:tbl>
      <w:tblPr>
        <w:tblStyle w:val="2-6"/>
        <w:tblW w:w="0" w:type="auto"/>
        <w:tblLook w:val="04A0" w:firstRow="1" w:lastRow="0" w:firstColumn="1" w:lastColumn="0" w:noHBand="0" w:noVBand="1"/>
      </w:tblPr>
      <w:tblGrid>
        <w:gridCol w:w="1827"/>
        <w:gridCol w:w="7418"/>
      </w:tblGrid>
      <w:tr w:rsidR="00217873" w14:paraId="5CF2D055" w14:textId="77777777" w:rsidTr="001655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D054" w14:textId="77777777" w:rsidR="00217873" w:rsidRPr="00C10747" w:rsidRDefault="00372203" w:rsidP="00FB4456">
            <w:pPr>
              <w:pStyle w:val="30"/>
            </w:pPr>
            <w:bookmarkStart w:id="64" w:name="_Toc55914253"/>
            <w:r>
              <w:t>7</w:t>
            </w:r>
            <w:r w:rsidR="004423BA">
              <w:t>.</w:t>
            </w:r>
            <w:r w:rsidR="00217873">
              <w:t xml:space="preserve">4 </w:t>
            </w:r>
            <w:r w:rsidR="00217873" w:rsidRPr="00C10747">
              <w:t>Τέταρτη Δραστηριότητα (με χρήση ΤΠΕ)</w:t>
            </w:r>
            <w:bookmarkEnd w:id="64"/>
          </w:p>
        </w:tc>
      </w:tr>
      <w:tr w:rsidR="00217873" w14:paraId="5CF2D05C"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56" w14:textId="77777777" w:rsidR="00217873" w:rsidRDefault="00217873" w:rsidP="001655D4">
            <w:pPr>
              <w:pStyle w:val="Normal1"/>
              <w:spacing w:before="240" w:after="240" w:line="276" w:lineRule="auto"/>
              <w:jc w:val="both"/>
              <w:rPr>
                <w:rFonts w:eastAsia="Times New Roman"/>
                <w:sz w:val="24"/>
                <w:szCs w:val="24"/>
              </w:rPr>
            </w:pPr>
            <w:r>
              <w:rPr>
                <w:i/>
              </w:rPr>
              <w:t>Στόχοι</w:t>
            </w:r>
          </w:p>
        </w:tc>
        <w:tc>
          <w:tcPr>
            <w:tcW w:w="7418" w:type="dxa"/>
          </w:tcPr>
          <w:p w14:paraId="5CF2D057"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D058" w14:textId="77777777" w:rsidR="00F224AE" w:rsidRPr="00DC63DE" w:rsidRDefault="00F224AE" w:rsidP="00F224AE">
            <w:pPr>
              <w:pStyle w:val="Normal1"/>
              <w:numPr>
                <w:ilvl w:val="0"/>
                <w:numId w:val="3"/>
              </w:numPr>
              <w:jc w:val="both"/>
              <w:cnfStyle w:val="000000100000" w:firstRow="0" w:lastRow="0" w:firstColumn="0" w:lastColumn="0" w:oddVBand="0" w:evenVBand="0" w:oddHBand="1" w:evenHBand="0" w:firstRowFirstColumn="0" w:firstRowLastColumn="0" w:lastRowFirstColumn="0" w:lastRowLastColumn="0"/>
            </w:pPr>
            <w:r w:rsidRPr="00DC63DE">
              <w:t>να αναζητήσουν και να ενημερωθούν σχετικά με δομές, φορείς, νομοθεσίες που παρέχουν βοήθεια και υποστηρίζουν κακοποιημένες γυναίκες</w:t>
            </w:r>
            <w:r w:rsidR="007D2B2F">
              <w:t xml:space="preserve"> και παιδιά</w:t>
            </w:r>
          </w:p>
          <w:p w14:paraId="5CF2D059" w14:textId="77777777" w:rsidR="00F224AE" w:rsidRPr="00DC63DE" w:rsidRDefault="00F224AE" w:rsidP="00F224AE">
            <w:pPr>
              <w:pStyle w:val="Normal1"/>
              <w:numPr>
                <w:ilvl w:val="0"/>
                <w:numId w:val="3"/>
              </w:numPr>
              <w:jc w:val="both"/>
              <w:cnfStyle w:val="000000100000" w:firstRow="0" w:lastRow="0" w:firstColumn="0" w:lastColumn="0" w:oddVBand="0" w:evenVBand="0" w:oddHBand="1" w:evenHBand="0" w:firstRowFirstColumn="0" w:firstRowLastColumn="0" w:lastRowFirstColumn="0" w:lastRowLastColumn="0"/>
            </w:pPr>
            <w:r w:rsidRPr="00DC63DE">
              <w:t>να καλλιεργήσουν την πεποίθηση πως υπάρχει βοήθεια και πως κανείς δεν είναι μόνος</w:t>
            </w:r>
            <w:r w:rsidR="00DF1525">
              <w:t>/η</w:t>
            </w:r>
            <w:r w:rsidRPr="00DC63DE">
              <w:t xml:space="preserve"> αν βιώνει παρόμοια περιστατικά</w:t>
            </w:r>
          </w:p>
          <w:p w14:paraId="5CF2D05A" w14:textId="77777777" w:rsidR="00217873" w:rsidRDefault="00F224AE" w:rsidP="000D16CC">
            <w:pPr>
              <w:pStyle w:val="Normal1"/>
              <w:numPr>
                <w:ilvl w:val="0"/>
                <w:numId w:val="3"/>
              </w:numPr>
              <w:jc w:val="both"/>
              <w:cnfStyle w:val="000000100000" w:firstRow="0" w:lastRow="0" w:firstColumn="0" w:lastColumn="0" w:oddVBand="0" w:evenVBand="0" w:oddHBand="1" w:evenHBand="0" w:firstRowFirstColumn="0" w:firstRowLastColumn="0" w:lastRowFirstColumn="0" w:lastRowLastColumn="0"/>
            </w:pPr>
            <w:r w:rsidRPr="00DC63DE">
              <w:t xml:space="preserve">να αποδεχτούν τη σημασία της επικοινωνίας του βιώματος με </w:t>
            </w:r>
            <w:r w:rsidR="00DF1525">
              <w:t>άλλους/ες</w:t>
            </w:r>
          </w:p>
          <w:p w14:paraId="5CF2D05B" w14:textId="77777777" w:rsidR="00A17192" w:rsidRPr="00F224AE" w:rsidRDefault="00A17192" w:rsidP="000D16CC">
            <w:pPr>
              <w:pStyle w:val="Normal1"/>
              <w:numPr>
                <w:ilvl w:val="0"/>
                <w:numId w:val="3"/>
              </w:numPr>
              <w:jc w:val="both"/>
              <w:cnfStyle w:val="000000100000" w:firstRow="0" w:lastRow="0" w:firstColumn="0" w:lastColumn="0" w:oddVBand="0" w:evenVBand="0" w:oddHBand="1" w:evenHBand="0" w:firstRowFirstColumn="0" w:firstRowLastColumn="0" w:lastRowFirstColumn="0" w:lastRowLastColumn="0"/>
            </w:pPr>
            <w:r>
              <w:t>να είναι σε θέση να</w:t>
            </w:r>
            <w:r w:rsidR="000D16CC">
              <w:t xml:space="preserve"> ζητήσουν βοήθεια σε περίπτωση που βιώσουν παρόμοιες καταστάσεις</w:t>
            </w:r>
            <w:r w:rsidR="00DF1525">
              <w:t>.</w:t>
            </w:r>
          </w:p>
        </w:tc>
      </w:tr>
      <w:tr w:rsidR="00217873" w14:paraId="5CF2D060"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5D" w14:textId="77777777" w:rsidR="00217873" w:rsidRPr="00DC63DE" w:rsidRDefault="00217873" w:rsidP="001655D4">
            <w:pPr>
              <w:pStyle w:val="Normal1"/>
              <w:spacing w:before="240"/>
              <w:jc w:val="both"/>
            </w:pPr>
            <w:r>
              <w:rPr>
                <w:i/>
              </w:rPr>
              <w:t xml:space="preserve">Μέθοδοι </w:t>
            </w:r>
            <w:r w:rsidRPr="00DC63DE">
              <w:rPr>
                <w:i/>
              </w:rPr>
              <w:t>και τεχνικές</w:t>
            </w:r>
          </w:p>
          <w:p w14:paraId="5CF2D05E" w14:textId="77777777" w:rsidR="00217873" w:rsidRDefault="00217873" w:rsidP="001655D4">
            <w:pPr>
              <w:pStyle w:val="Normal1"/>
              <w:spacing w:before="240" w:after="240" w:line="276" w:lineRule="auto"/>
              <w:jc w:val="both"/>
              <w:rPr>
                <w:rFonts w:eastAsia="Times New Roman"/>
                <w:sz w:val="24"/>
                <w:szCs w:val="24"/>
              </w:rPr>
            </w:pPr>
          </w:p>
        </w:tc>
        <w:tc>
          <w:tcPr>
            <w:tcW w:w="7418" w:type="dxa"/>
          </w:tcPr>
          <w:p w14:paraId="5CF2D05F" w14:textId="77777777" w:rsidR="00217873" w:rsidRDefault="00F224AE"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Επεξεργασία εννοιών - πληροφοριών, ομαδοσυνεργατική μέθοδος, αναζήτηση, κατάταξη και αξιολόγηση της πληροφορίας μέσω ιστοεξερεύνησης, παραγωγή πολυτροπικού κειμένου σε λογισμικό παρουσίασης</w:t>
            </w:r>
            <w:r w:rsidR="00DF1525">
              <w:t>.</w:t>
            </w:r>
          </w:p>
        </w:tc>
      </w:tr>
      <w:tr w:rsidR="00217873" w14:paraId="5CF2D063"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61" w14:textId="77777777" w:rsidR="00217873" w:rsidRDefault="00217873" w:rsidP="001655D4">
            <w:pPr>
              <w:pStyle w:val="Normal1"/>
              <w:spacing w:before="240" w:after="240" w:line="276" w:lineRule="auto"/>
              <w:jc w:val="both"/>
              <w:rPr>
                <w:rFonts w:eastAsia="Times New Roman"/>
                <w:sz w:val="24"/>
                <w:szCs w:val="24"/>
              </w:rPr>
            </w:pPr>
            <w:r w:rsidRPr="00DC63DE">
              <w:rPr>
                <w:i/>
              </w:rPr>
              <w:t>Μέσα και υλικά</w:t>
            </w:r>
          </w:p>
        </w:tc>
        <w:tc>
          <w:tcPr>
            <w:tcW w:w="7418" w:type="dxa"/>
          </w:tcPr>
          <w:p w14:paraId="5CF2D062" w14:textId="77777777" w:rsidR="00217873" w:rsidRPr="001F23E3" w:rsidRDefault="00F224AE"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 xml:space="preserve">Ηλεκτρονικός υπολογιστής, ένας ανά ομάδα, διαδίκτυο, φυλλομετρητής, βιβλίο </w:t>
            </w:r>
            <w:r w:rsidR="00B36333">
              <w:t>«</w:t>
            </w:r>
            <w:r w:rsidRPr="00DC63DE">
              <w:rPr>
                <w:i/>
              </w:rPr>
              <w:t>Ο κόσμος από την αρχή</w:t>
            </w:r>
            <w:r w:rsidR="00B36333">
              <w:rPr>
                <w:i/>
              </w:rPr>
              <w:t>»</w:t>
            </w:r>
            <w:r w:rsidRPr="00DC63DE">
              <w:t xml:space="preserve">, “Εισαγωγικό σημείωμα”, </w:t>
            </w:r>
            <w:r w:rsidRPr="00DC63DE">
              <w:rPr>
                <w:i/>
              </w:rPr>
              <w:t>Οδηγός εκπαιδευτικού,</w:t>
            </w:r>
            <w:r w:rsidRPr="00DC63DE">
              <w:t xml:space="preserve"> κεφάλαιο 2 “Θεωρητικό μέρος”, λογισμικό δημιουργίας παρουσιάσεων.</w:t>
            </w:r>
          </w:p>
        </w:tc>
      </w:tr>
      <w:tr w:rsidR="00217873" w14:paraId="5CF2D066" w14:textId="77777777" w:rsidTr="001655D4">
        <w:tc>
          <w:tcPr>
            <w:cnfStyle w:val="001000000000" w:firstRow="0" w:lastRow="0" w:firstColumn="1" w:lastColumn="0" w:oddVBand="0" w:evenVBand="0" w:oddHBand="0" w:evenHBand="0" w:firstRowFirstColumn="0" w:firstRowLastColumn="0" w:lastRowFirstColumn="0" w:lastRowLastColumn="0"/>
            <w:tcW w:w="1827" w:type="dxa"/>
          </w:tcPr>
          <w:p w14:paraId="5CF2D064" w14:textId="77777777" w:rsidR="00217873" w:rsidRDefault="00217873" w:rsidP="001655D4">
            <w:pPr>
              <w:pStyle w:val="Normal1"/>
              <w:spacing w:before="240" w:after="240" w:line="276" w:lineRule="auto"/>
              <w:jc w:val="both"/>
              <w:rPr>
                <w:rFonts w:eastAsia="Times New Roman"/>
                <w:sz w:val="24"/>
                <w:szCs w:val="24"/>
              </w:rPr>
            </w:pPr>
            <w:r w:rsidRPr="00DC63DE">
              <w:rPr>
                <w:i/>
              </w:rPr>
              <w:t>Χρόνος που απαιτείται</w:t>
            </w:r>
          </w:p>
        </w:tc>
        <w:tc>
          <w:tcPr>
            <w:tcW w:w="7418" w:type="dxa"/>
          </w:tcPr>
          <w:p w14:paraId="5CF2D065" w14:textId="77777777" w:rsidR="00217873" w:rsidRPr="001F23E3" w:rsidRDefault="00F224AE"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Δύο διδακτικές ώρες</w:t>
            </w:r>
            <w:r w:rsidR="00DF1525">
              <w:t>.</w:t>
            </w:r>
          </w:p>
        </w:tc>
      </w:tr>
      <w:tr w:rsidR="00217873" w14:paraId="5CF2D06B" w14:textId="77777777" w:rsidTr="00165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7" w:type="dxa"/>
          </w:tcPr>
          <w:p w14:paraId="5CF2D067" w14:textId="77777777" w:rsidR="00217873" w:rsidRDefault="00217873"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18" w:type="dxa"/>
          </w:tcPr>
          <w:p w14:paraId="5CF2D068"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μαθητές/ριες χωρίζονται σε ομάδες 3-4 ατόμων και στη συνέχεια αναζητούν στο διαδίκτυο δομές - φορείς που παρέχουν βοήθεια σε </w:t>
            </w:r>
            <w:r w:rsidR="00FD5B81" w:rsidRPr="004E2399">
              <w:rPr>
                <w:color w:val="auto"/>
              </w:rPr>
              <w:t>κακοποιημένες</w:t>
            </w:r>
            <w:r w:rsidRPr="00DC63DE">
              <w:t xml:space="preserve"> γυναίκες</w:t>
            </w:r>
            <w:r w:rsidR="004E2399">
              <w:t xml:space="preserve"> και σε έφηβους/ες</w:t>
            </w:r>
            <w:r w:rsidRPr="00DC63DE">
              <w:t xml:space="preserve">. Ο/Η εκπαιδευτικός καλό είναι να τονίσει τη σημασία που έχει κάποιο άτομο εμπιστοσύνης του </w:t>
            </w:r>
            <w:r w:rsidRPr="00DC63DE">
              <w:lastRenderedPageBreak/>
              <w:t>οικογενειακού ή ευρύτερου περιβάλλοντος στην αντιμετώπιση περιστατικών βίας, κάτι που μπορούν τα παιδιά να συμπεριλάβουν στις παρουσιάσεις τους. Οι μαθητές και οι μαθήτριες ξεκινούν την αναζήτησή τους από τους φορείς και τις δομές που παρουσιάζονται στα εισαγωγικά θεωρητικά κείμενα το</w:t>
            </w:r>
            <w:r w:rsidR="00DF1525">
              <w:t>υ</w:t>
            </w:r>
            <w:r w:rsidRPr="00DC63DE">
              <w:t xml:space="preserve"> Βιβλίου και του Οδηγού. Επεξεργάζονται, αναλύουν και ταξινομούν τις πληροφορίες που συγκεντρώνουν και δημιουργούν μια παρουσίαση Powerpoint, αξιοποιώντας τις δυνατότητες του εργαλείου για κίνηση, χρωματισμό επιφανειών και γραμμάτων, διαφορετική διεύθυνση και γραμματοσειρά κειμένων, εισαγωγή εικόνων, βίντεο και μουσικής. Στο τέλος παρουσιάζουν τις εργασίες τους στην ολομέλεια της τάξης.  </w:t>
            </w:r>
          </w:p>
          <w:p w14:paraId="5CF2D069"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Εναλλακτικά, ο/η εκπαιδευτικός, οι μαθητές και οι μαθήτριες μπορούν να διοργανώσουν μια παρουσίαση στο σχολείο, σε συνεργασία με το </w:t>
            </w:r>
            <w:r w:rsidR="00DF1525">
              <w:t>Σ</w:t>
            </w:r>
            <w:r w:rsidR="00DF1525" w:rsidRPr="00DC63DE">
              <w:t xml:space="preserve">ύλλογο </w:t>
            </w:r>
            <w:r w:rsidR="00DF1525">
              <w:t>Δ</w:t>
            </w:r>
            <w:r w:rsidR="00DF1525" w:rsidRPr="00DC63DE">
              <w:t>ιδασκόντων</w:t>
            </w:r>
            <w:r w:rsidR="00DF1525">
              <w:t>/ουσών</w:t>
            </w:r>
            <w:r w:rsidRPr="00DC63DE">
              <w:t xml:space="preserve"> και τον </w:t>
            </w:r>
            <w:r w:rsidR="00DF1525">
              <w:t>Σ</w:t>
            </w:r>
            <w:r w:rsidR="00DF1525" w:rsidRPr="00DC63DE">
              <w:t xml:space="preserve">ύλλογο </w:t>
            </w:r>
            <w:r w:rsidR="00DF1525">
              <w:t>Γ</w:t>
            </w:r>
            <w:r w:rsidR="00DF1525" w:rsidRPr="00DC63DE">
              <w:t xml:space="preserve">ονέων </w:t>
            </w:r>
            <w:r w:rsidRPr="00DC63DE">
              <w:t>ή/και να διοργανώσουν μ</w:t>
            </w:r>
            <w:r w:rsidR="00DE0AD4">
              <w:t>ια</w:t>
            </w:r>
            <w:r w:rsidRPr="00DC63DE">
              <w:t xml:space="preserve"> ημερίδα σε συνεργασία με τον </w:t>
            </w:r>
            <w:r w:rsidR="00DF1525">
              <w:t>Δ</w:t>
            </w:r>
            <w:r w:rsidR="00DF1525" w:rsidRPr="00DC63DE">
              <w:t xml:space="preserve">ήμο </w:t>
            </w:r>
            <w:r w:rsidRPr="00DC63DE">
              <w:t>και άλλους φορείς με θέμα την αντιμετώπιση της βίας κατά των γυναικών</w:t>
            </w:r>
            <w:r w:rsidR="007D75E6">
              <w:t xml:space="preserve"> και των κοριτσιών</w:t>
            </w:r>
            <w:r w:rsidRPr="00DC63DE">
              <w:t>.</w:t>
            </w:r>
          </w:p>
          <w:p w14:paraId="5CF2D06A" w14:textId="77777777" w:rsidR="00217873" w:rsidRPr="001F23E3" w:rsidRDefault="00217873" w:rsidP="001655D4">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pPr>
          </w:p>
        </w:tc>
      </w:tr>
    </w:tbl>
    <w:p w14:paraId="5CF2D06C" w14:textId="77777777" w:rsidR="002A2048" w:rsidRPr="00C10747" w:rsidRDefault="002A2048" w:rsidP="006A692A">
      <w:pPr>
        <w:pStyle w:val="30"/>
        <w:rPr>
          <w:rFonts w:eastAsiaTheme="majorEastAsia" w:cstheme="majorBidi"/>
          <w:color w:val="000000" w:themeColor="text1"/>
          <w:sz w:val="24"/>
          <w:szCs w:val="24"/>
        </w:rPr>
      </w:pPr>
    </w:p>
    <w:tbl>
      <w:tblPr>
        <w:tblStyle w:val="2-6"/>
        <w:tblW w:w="0" w:type="auto"/>
        <w:tblLayout w:type="fixed"/>
        <w:tblLook w:val="04A0" w:firstRow="1" w:lastRow="0" w:firstColumn="1" w:lastColumn="0" w:noHBand="0" w:noVBand="1"/>
      </w:tblPr>
      <w:tblGrid>
        <w:gridCol w:w="1809"/>
        <w:gridCol w:w="7436"/>
      </w:tblGrid>
      <w:tr w:rsidR="00F224AE" w14:paraId="5CF2D06E" w14:textId="77777777" w:rsidTr="004C49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45" w:type="dxa"/>
            <w:gridSpan w:val="2"/>
          </w:tcPr>
          <w:p w14:paraId="5CF2D06D" w14:textId="77777777" w:rsidR="00F224AE" w:rsidRPr="00C10747" w:rsidRDefault="00372203" w:rsidP="00F224AE">
            <w:pPr>
              <w:pStyle w:val="30"/>
            </w:pPr>
            <w:bookmarkStart w:id="65" w:name="_Toc55914254"/>
            <w:r>
              <w:t>7</w:t>
            </w:r>
            <w:r w:rsidR="004423BA">
              <w:t>.</w:t>
            </w:r>
            <w:r w:rsidR="00F224AE">
              <w:t xml:space="preserve">5 </w:t>
            </w:r>
            <w:r w:rsidR="00F224AE" w:rsidRPr="00C10747">
              <w:t>Πέμπτη Δραστηριότητα (με χρήση ΤΠΕ)</w:t>
            </w:r>
            <w:bookmarkEnd w:id="65"/>
          </w:p>
        </w:tc>
      </w:tr>
      <w:tr w:rsidR="00F224AE" w14:paraId="5CF2D076" w14:textId="77777777" w:rsidTr="004C4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CF2D06F" w14:textId="77777777" w:rsidR="00F224AE" w:rsidRDefault="00F224AE" w:rsidP="001655D4">
            <w:pPr>
              <w:pStyle w:val="Normal1"/>
              <w:spacing w:before="240" w:after="240" w:line="276" w:lineRule="auto"/>
              <w:jc w:val="both"/>
              <w:rPr>
                <w:rFonts w:eastAsia="Times New Roman"/>
                <w:sz w:val="24"/>
                <w:szCs w:val="24"/>
              </w:rPr>
            </w:pPr>
            <w:r>
              <w:rPr>
                <w:i/>
              </w:rPr>
              <w:t>Στόχοι</w:t>
            </w:r>
          </w:p>
        </w:tc>
        <w:tc>
          <w:tcPr>
            <w:tcW w:w="7436" w:type="dxa"/>
          </w:tcPr>
          <w:p w14:paraId="5CF2D070"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Επιδιώκεται οι μαθητές και οι μαθήτριες: </w:t>
            </w:r>
          </w:p>
          <w:p w14:paraId="5CF2D071" w14:textId="77777777" w:rsidR="00F224AE" w:rsidRPr="00DC63DE" w:rsidRDefault="00F224AE" w:rsidP="00F224AE">
            <w:pPr>
              <w:pStyle w:val="Normal1"/>
              <w:numPr>
                <w:ilvl w:val="0"/>
                <w:numId w:val="6"/>
              </w:numPr>
              <w:jc w:val="both"/>
              <w:cnfStyle w:val="000000100000" w:firstRow="0" w:lastRow="0" w:firstColumn="0" w:lastColumn="0" w:oddVBand="0" w:evenVBand="0" w:oddHBand="1" w:evenHBand="0" w:firstRowFirstColumn="0" w:firstRowLastColumn="0" w:lastRowFirstColumn="0" w:lastRowLastColumn="0"/>
            </w:pPr>
            <w:r w:rsidRPr="00DC63DE">
              <w:t>να επεξεργαστούν μεταγνωστικά αυτά που έμαθαν κατά τις προηγούμενες δραστηριότητες</w:t>
            </w:r>
          </w:p>
          <w:p w14:paraId="5CF2D072" w14:textId="77777777" w:rsidR="00F224AE" w:rsidRPr="00DC63DE" w:rsidRDefault="00F224AE" w:rsidP="00F224AE">
            <w:pPr>
              <w:pStyle w:val="Normal1"/>
              <w:numPr>
                <w:ilvl w:val="0"/>
                <w:numId w:val="6"/>
              </w:numPr>
              <w:jc w:val="both"/>
              <w:cnfStyle w:val="000000100000" w:firstRow="0" w:lastRow="0" w:firstColumn="0" w:lastColumn="0" w:oddVBand="0" w:evenVBand="0" w:oddHBand="1" w:evenHBand="0" w:firstRowFirstColumn="0" w:firstRowLastColumn="0" w:lastRowFirstColumn="0" w:lastRowLastColumn="0"/>
            </w:pPr>
            <w:r w:rsidRPr="00DC63DE">
              <w:t xml:space="preserve">να ευαισθητοποιήσουν τους συμμαθητές και τις συμμαθήτριές τους και να </w:t>
            </w:r>
            <w:r w:rsidR="00A76A65">
              <w:t>τους/τις</w:t>
            </w:r>
            <w:r w:rsidRPr="00DC63DE">
              <w:t xml:space="preserve"> προτρέψουν να δημοσιοποιήσουν περιστατικά έμφυλης βίας</w:t>
            </w:r>
            <w:r w:rsidRPr="003D63B8">
              <w:t>σε ενήλικες της εμπιστοσύνης ή σε αντίστοιχους φορείς</w:t>
            </w:r>
          </w:p>
          <w:p w14:paraId="5CF2D073" w14:textId="77777777" w:rsidR="00F224AE" w:rsidRPr="00DC63DE" w:rsidRDefault="00F224AE" w:rsidP="00F224AE">
            <w:pPr>
              <w:pStyle w:val="Normal1"/>
              <w:numPr>
                <w:ilvl w:val="0"/>
                <w:numId w:val="6"/>
              </w:numPr>
              <w:jc w:val="both"/>
              <w:cnfStyle w:val="000000100000" w:firstRow="0" w:lastRow="0" w:firstColumn="0" w:lastColumn="0" w:oddVBand="0" w:evenVBand="0" w:oddHBand="1" w:evenHBand="0" w:firstRowFirstColumn="0" w:firstRowLastColumn="0" w:lastRowFirstColumn="0" w:lastRowLastColumn="0"/>
            </w:pPr>
            <w:r w:rsidRPr="00DC63DE">
              <w:t>να καλλιεργήσουν την αλληλεγγύη στη σχολική κοινότητα</w:t>
            </w:r>
          </w:p>
          <w:p w14:paraId="5CF2D074" w14:textId="77777777" w:rsidR="00F224AE" w:rsidRPr="00DC63DE" w:rsidRDefault="00F224AE" w:rsidP="00F224AE">
            <w:pPr>
              <w:pStyle w:val="Normal1"/>
              <w:numPr>
                <w:ilvl w:val="0"/>
                <w:numId w:val="6"/>
              </w:numPr>
              <w:jc w:val="both"/>
              <w:cnfStyle w:val="000000100000" w:firstRow="0" w:lastRow="0" w:firstColumn="0" w:lastColumn="0" w:oddVBand="0" w:evenVBand="0" w:oddHBand="1" w:evenHBand="0" w:firstRowFirstColumn="0" w:firstRowLastColumn="0" w:lastRowFirstColumn="0" w:lastRowLastColumn="0"/>
            </w:pPr>
            <w:r w:rsidRPr="00DC63DE">
              <w:t xml:space="preserve">να ενημερώσουν το ευρύτερο κοινό και να διαχύσουν τη γνώση και τις εμπειρίες που απέκτησαν για την έμφυλη βία κατά των εφήβων κοριτσιών </w:t>
            </w:r>
          </w:p>
          <w:p w14:paraId="5CF2D075" w14:textId="77777777" w:rsidR="00F224AE" w:rsidRPr="00F224AE" w:rsidRDefault="00F224AE" w:rsidP="001655D4">
            <w:pPr>
              <w:pStyle w:val="Normal1"/>
              <w:numPr>
                <w:ilvl w:val="0"/>
                <w:numId w:val="6"/>
              </w:numPr>
              <w:spacing w:after="240"/>
              <w:jc w:val="both"/>
              <w:cnfStyle w:val="000000100000" w:firstRow="0" w:lastRow="0" w:firstColumn="0" w:lastColumn="0" w:oddVBand="0" w:evenVBand="0" w:oddHBand="1" w:evenHBand="0" w:firstRowFirstColumn="0" w:firstRowLastColumn="0" w:lastRowFirstColumn="0" w:lastRowLastColumn="0"/>
            </w:pPr>
            <w:r w:rsidRPr="00DC63DE">
              <w:t>να γίνουν ενεργοί</w:t>
            </w:r>
            <w:r w:rsidR="00DF1525">
              <w:t>/ές</w:t>
            </w:r>
            <w:r w:rsidRPr="00DC63DE">
              <w:t xml:space="preserve"> υποστηρικτές</w:t>
            </w:r>
            <w:r w:rsidR="00A76A65">
              <w:t>/τριες</w:t>
            </w:r>
            <w:r w:rsidRPr="00DC63DE">
              <w:t xml:space="preserve"> των ίσων δικαιωμάτων ανδρών και γυναικών</w:t>
            </w:r>
            <w:r w:rsidR="00DF1525">
              <w:t>.</w:t>
            </w:r>
          </w:p>
        </w:tc>
      </w:tr>
      <w:tr w:rsidR="00F224AE" w14:paraId="5CF2D07A" w14:textId="77777777" w:rsidTr="004C49C3">
        <w:tc>
          <w:tcPr>
            <w:cnfStyle w:val="001000000000" w:firstRow="0" w:lastRow="0" w:firstColumn="1" w:lastColumn="0" w:oddVBand="0" w:evenVBand="0" w:oddHBand="0" w:evenHBand="0" w:firstRowFirstColumn="0" w:firstRowLastColumn="0" w:lastRowFirstColumn="0" w:lastRowLastColumn="0"/>
            <w:tcW w:w="1809" w:type="dxa"/>
          </w:tcPr>
          <w:p w14:paraId="5CF2D077" w14:textId="77777777" w:rsidR="00F224AE" w:rsidRPr="00DC63DE" w:rsidRDefault="00F224AE" w:rsidP="001655D4">
            <w:pPr>
              <w:pStyle w:val="Normal1"/>
              <w:spacing w:before="240"/>
              <w:jc w:val="both"/>
            </w:pPr>
            <w:r>
              <w:rPr>
                <w:i/>
              </w:rPr>
              <w:t xml:space="preserve">Μέθοδοι </w:t>
            </w:r>
            <w:r w:rsidRPr="00DC63DE">
              <w:rPr>
                <w:i/>
              </w:rPr>
              <w:t>και τεχνικές</w:t>
            </w:r>
          </w:p>
          <w:p w14:paraId="5CF2D078" w14:textId="77777777" w:rsidR="00F224AE" w:rsidRDefault="00F224AE" w:rsidP="001655D4">
            <w:pPr>
              <w:pStyle w:val="Normal1"/>
              <w:spacing w:before="240" w:after="240" w:line="276" w:lineRule="auto"/>
              <w:jc w:val="both"/>
              <w:rPr>
                <w:rFonts w:eastAsia="Times New Roman"/>
                <w:sz w:val="24"/>
                <w:szCs w:val="24"/>
              </w:rPr>
            </w:pPr>
          </w:p>
        </w:tc>
        <w:tc>
          <w:tcPr>
            <w:tcW w:w="7436" w:type="dxa"/>
          </w:tcPr>
          <w:p w14:paraId="5CF2D079" w14:textId="77777777" w:rsidR="00F224AE" w:rsidRDefault="00F224AE" w:rsidP="001655D4">
            <w:pPr>
              <w:pStyle w:val="Normal1"/>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DC63DE">
              <w:t>Βιωματική μάθηση, δημιουργική χρήση διαδικτύου, παραγωγή συνεργατικού ψηφιακού έργου, δημιουργία οπτικοακουστικού υλικού - βίντεο.</w:t>
            </w:r>
          </w:p>
        </w:tc>
      </w:tr>
      <w:tr w:rsidR="00F224AE" w14:paraId="5CF2D07D" w14:textId="77777777" w:rsidTr="004C4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CF2D07B" w14:textId="77777777" w:rsidR="00F224AE" w:rsidRDefault="00F224AE" w:rsidP="001655D4">
            <w:pPr>
              <w:pStyle w:val="Normal1"/>
              <w:spacing w:before="240" w:after="240" w:line="276" w:lineRule="auto"/>
              <w:jc w:val="both"/>
              <w:rPr>
                <w:rFonts w:eastAsia="Times New Roman"/>
                <w:sz w:val="24"/>
                <w:szCs w:val="24"/>
              </w:rPr>
            </w:pPr>
            <w:r w:rsidRPr="00DC63DE">
              <w:rPr>
                <w:i/>
              </w:rPr>
              <w:t>Μέσα και υλικά</w:t>
            </w:r>
          </w:p>
        </w:tc>
        <w:tc>
          <w:tcPr>
            <w:tcW w:w="7436" w:type="dxa"/>
          </w:tcPr>
          <w:p w14:paraId="5CF2D07C" w14:textId="77777777" w:rsidR="00F224AE" w:rsidRPr="001F23E3" w:rsidRDefault="00F224AE" w:rsidP="001655D4">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Χώρος του σχολείου ή εξωτερικός χώρος, φορητές συσκευές καταγραφής βίντεο, λογισμικό επεξεργασίας βίντεο για φορητές συσκευές μέσω PlayStore. Εναλλακτικά, χρήση φωτογραφικής μηχανής, ηλεκτρονικού υπολογιστή, καλωδίου μεταφοράς δεδομένων USB, λογισμικό επεξεργασίας βίντεο για Windows</w:t>
            </w:r>
            <w:r w:rsidR="00DF1525">
              <w:t>.</w:t>
            </w:r>
          </w:p>
        </w:tc>
      </w:tr>
      <w:tr w:rsidR="00F224AE" w14:paraId="5CF2D080" w14:textId="77777777" w:rsidTr="004C49C3">
        <w:tc>
          <w:tcPr>
            <w:cnfStyle w:val="001000000000" w:firstRow="0" w:lastRow="0" w:firstColumn="1" w:lastColumn="0" w:oddVBand="0" w:evenVBand="0" w:oddHBand="0" w:evenHBand="0" w:firstRowFirstColumn="0" w:firstRowLastColumn="0" w:lastRowFirstColumn="0" w:lastRowLastColumn="0"/>
            <w:tcW w:w="1809" w:type="dxa"/>
          </w:tcPr>
          <w:p w14:paraId="5CF2D07E" w14:textId="77777777" w:rsidR="00F224AE" w:rsidRDefault="00F224AE" w:rsidP="001655D4">
            <w:pPr>
              <w:pStyle w:val="Normal1"/>
              <w:spacing w:before="240" w:after="240" w:line="276" w:lineRule="auto"/>
              <w:jc w:val="both"/>
              <w:rPr>
                <w:rFonts w:eastAsia="Times New Roman"/>
                <w:sz w:val="24"/>
                <w:szCs w:val="24"/>
              </w:rPr>
            </w:pPr>
            <w:r w:rsidRPr="00DC63DE">
              <w:rPr>
                <w:i/>
              </w:rPr>
              <w:lastRenderedPageBreak/>
              <w:t>Χρόνος που απαιτείται</w:t>
            </w:r>
          </w:p>
        </w:tc>
        <w:tc>
          <w:tcPr>
            <w:tcW w:w="7436" w:type="dxa"/>
          </w:tcPr>
          <w:p w14:paraId="5CF2D07F" w14:textId="77777777" w:rsidR="00F224AE" w:rsidRPr="001F23E3" w:rsidRDefault="00F224AE" w:rsidP="001655D4">
            <w:pPr>
              <w:pStyle w:val="Normal1"/>
              <w:spacing w:before="240" w:line="276" w:lineRule="auto"/>
              <w:jc w:val="both"/>
              <w:cnfStyle w:val="000000000000" w:firstRow="0" w:lastRow="0" w:firstColumn="0" w:lastColumn="0" w:oddVBand="0" w:evenVBand="0" w:oddHBand="0" w:evenHBand="0" w:firstRowFirstColumn="0" w:firstRowLastColumn="0" w:lastRowFirstColumn="0" w:lastRowLastColumn="0"/>
            </w:pPr>
            <w:r w:rsidRPr="00DC63DE">
              <w:t>Τέσσερις διδακτικές ώρες</w:t>
            </w:r>
            <w:r w:rsidR="00DF1525">
              <w:t>.</w:t>
            </w:r>
          </w:p>
        </w:tc>
      </w:tr>
      <w:tr w:rsidR="00F224AE" w14:paraId="5CF2D08A" w14:textId="77777777" w:rsidTr="004C4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CF2D081" w14:textId="77777777" w:rsidR="00F224AE" w:rsidRDefault="00F224AE" w:rsidP="001655D4">
            <w:pPr>
              <w:pStyle w:val="Normal1"/>
              <w:spacing w:before="240" w:after="240" w:line="276" w:lineRule="auto"/>
              <w:jc w:val="both"/>
              <w:rPr>
                <w:rFonts w:eastAsia="Times New Roman"/>
                <w:sz w:val="24"/>
                <w:szCs w:val="24"/>
              </w:rPr>
            </w:pPr>
            <w:r w:rsidRPr="00DC63DE">
              <w:rPr>
                <w:i/>
              </w:rPr>
              <w:t>Αναλυτικές οδηγίες</w:t>
            </w:r>
          </w:p>
        </w:tc>
        <w:tc>
          <w:tcPr>
            <w:tcW w:w="7436" w:type="dxa"/>
          </w:tcPr>
          <w:p w14:paraId="5CF2D082"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Οι μαθητές και οι μαθήτριες ξεκινούν ομαδική συζήτηση στην ολομέλεια και αναστοχάζονται την πορεία κάθε κοριτσιού, τις δυσκολίες και τα διλήμματα που αντιμετώπισε, τις καταστάσεις τις οποίες βίωσε και την εξέλιξη της ζωής του. Αναλογίζονται τα κοινά σημεία των τριών ιστοριών και σκέφτονται όλα τα θετικά μηνύματα που θα ήθελαν να στείλουν στις πρωταγωνίστριες των ιστοριών και όλες τις αισιόδοξες σκέψεις και τα υποστηρικτικά λόγια που θα ήθελαν να μεταδώσουν στα κορίτσια που βιώνουν καταπιεστικές συνθήκες και προοπτικές ζωής που ορίζονται από το φύλο τους. </w:t>
            </w:r>
          </w:p>
          <w:p w14:paraId="5CF2D083" w14:textId="77777777" w:rsidR="000B13FB"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Για τον σκοπό αυτό οι μαθητές και οι μαθήτριες μπορούν να χρησιμοποιήσουν φορητές συσκευές και να καταγράψουν τις σκέψεις, τα μηνύματα και τις ιδέες τους σε μορφή βίντεο. Κάθε βίντεο καλό είναι να μην υπερβαίνει τα 10΄΄-15΄΄ ώστε μετά την επεξεργασία του και την κοινή σύνθεση να προκύψει ένα σχετικά σύντομο και εύστοχο βίντεο. Για τις φορητές συσκευές προτείνεται να εγκατασταθεί λογισμικό επεξεργασίας βίντεο </w:t>
            </w:r>
            <w:r w:rsidR="00DE0AD4" w:rsidRPr="00DC63DE">
              <w:t>από</w:t>
            </w:r>
            <w:r w:rsidRPr="00DC63DE">
              <w:t xml:space="preserve"> το PlayStore</w:t>
            </w:r>
          </w:p>
          <w:p w14:paraId="5CF2D084"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 (π.χ.</w:t>
            </w:r>
            <w:hyperlink r:id="rId34"/>
            <w:hyperlink r:id="rId35">
              <w:r w:rsidRPr="00DC63DE">
                <w:rPr>
                  <w:color w:val="1155CC"/>
                  <w:u w:val="single"/>
                </w:rPr>
                <w:t>https://play.google.com/store/apps/details?id=com.cyberlink.powerdirector.DRA140225_01</w:t>
              </w:r>
            </w:hyperlink>
            <w:r w:rsidRPr="00DC63DE">
              <w:t xml:space="preserve"> ) που είναι ένα ιδιαίτερα εύχρηστο εργαλείο.</w:t>
            </w:r>
          </w:p>
          <w:p w14:paraId="5CF2D085" w14:textId="77777777" w:rsidR="000B13FB"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Σε περίπτωση που χρησιμοποιηθεί φωτογραφική μηχανή, τότε μεταφέρονται τα αρχεία από τη μηχανή στον υπολογιστή μέσω του καλωδίου USB, και συνδυάζονται με απλό μοντάζ χρησιμοποιώντας λογισμικό επεξεργασίας βίντεο</w:t>
            </w:r>
          </w:p>
          <w:p w14:paraId="5CF2D086"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r w:rsidRPr="00DC63DE">
              <w:t xml:space="preserve"> (π.χ.MovieMakerfreeversion</w:t>
            </w:r>
            <w:hyperlink r:id="rId36"/>
            <w:hyperlink r:id="rId37">
              <w:r w:rsidRPr="00DC63DE">
                <w:rPr>
                  <w:color w:val="1155CC"/>
                  <w:u w:val="single"/>
                </w:rPr>
                <w:t>https://www.topwin-movie-maker.com/download.aspx</w:t>
              </w:r>
            </w:hyperlink>
            <w:r w:rsidRPr="00DC63DE">
              <w:t xml:space="preserve">) ή οποιοδήποτε άλλο πρόγραμμα γνωρίζουν οι μαθητές/τριες. </w:t>
            </w:r>
          </w:p>
          <w:p w14:paraId="5CF2D087" w14:textId="77777777" w:rsidR="00661420" w:rsidRPr="00661420" w:rsidRDefault="00F224AE" w:rsidP="00661420">
            <w:pPr>
              <w:pStyle w:val="Normal1"/>
              <w:spacing w:before="240" w:line="276" w:lineRule="auto"/>
              <w:jc w:val="both"/>
              <w:cnfStyle w:val="000000100000" w:firstRow="0" w:lastRow="0" w:firstColumn="0" w:lastColumn="0" w:oddVBand="0" w:evenVBand="0" w:oddHBand="1" w:evenHBand="0" w:firstRowFirstColumn="0" w:firstRowLastColumn="0" w:lastRowFirstColumn="0" w:lastRowLastColumn="0"/>
            </w:pPr>
            <w:r w:rsidRPr="00DC63DE">
              <w:t>Στη συνέχεια, προσθέτουν μουσική της αρεσκείας τους και κοινοποιούν την ταινία που παράχθηκε σε κάποια πλατφόρμα ή/και μέσω κοινωνικής δικτύωσης</w:t>
            </w:r>
            <w:r w:rsidR="00024B99">
              <w:t xml:space="preserve">καθώς και </w:t>
            </w:r>
            <w:r w:rsidR="00330C63">
              <w:t>στο ΚΕΘΙ</w:t>
            </w:r>
            <w:r w:rsidR="00024B99">
              <w:t xml:space="preserve">ή/και στη </w:t>
            </w:r>
            <w:r w:rsidR="00024B99">
              <w:rPr>
                <w:lang w:val="en-US"/>
              </w:rPr>
              <w:t>UNICEF</w:t>
            </w:r>
            <w:r w:rsidR="00BA5C70">
              <w:t xml:space="preserve">χρησιμοποιώντας το </w:t>
            </w:r>
            <w:r w:rsidR="00BA5C70" w:rsidRPr="00415891">
              <w:t>#</w:t>
            </w:r>
            <w:r w:rsidR="00024B99" w:rsidRPr="00415891">
              <w:rPr>
                <w:lang w:val="en-US"/>
              </w:rPr>
              <w:t>kethi</w:t>
            </w:r>
            <w:r w:rsidR="00415891" w:rsidRPr="00415891">
              <w:t xml:space="preserve"> και</w:t>
            </w:r>
            <w:r w:rsidR="00175A9F" w:rsidRPr="00175A9F">
              <w:rPr>
                <w:color w:val="auto"/>
              </w:rPr>
              <w:t>#</w:t>
            </w:r>
            <w:r w:rsidR="00661420" w:rsidRPr="00661420">
              <w:rPr>
                <w:lang w:val="en-GB"/>
              </w:rPr>
              <w:t>Reimagine</w:t>
            </w:r>
            <w:r w:rsidR="00175A9F" w:rsidRPr="00175A9F">
              <w:rPr>
                <w:color w:val="auto"/>
              </w:rPr>
              <w:t xml:space="preserve"> #</w:t>
            </w:r>
            <w:r w:rsidR="00661420" w:rsidRPr="00661420">
              <w:rPr>
                <w:lang w:val="en-GB"/>
              </w:rPr>
              <w:t>TheWorldAnew</w:t>
            </w:r>
            <w:r w:rsidR="00175A9F" w:rsidRPr="00175A9F">
              <w:rPr>
                <w:color w:val="auto"/>
              </w:rPr>
              <w:t xml:space="preserve"> @</w:t>
            </w:r>
            <w:r w:rsidR="00661420" w:rsidRPr="00661420">
              <w:rPr>
                <w:lang w:val="en-GB"/>
              </w:rPr>
              <w:t>UNICEFGreece</w:t>
            </w:r>
          </w:p>
          <w:p w14:paraId="5CF2D088" w14:textId="77777777" w:rsidR="00F224AE" w:rsidRPr="00DC63DE" w:rsidRDefault="00F224AE" w:rsidP="00F224AE">
            <w:pPr>
              <w:pStyle w:val="Normal1"/>
              <w:spacing w:before="240"/>
              <w:jc w:val="both"/>
              <w:cnfStyle w:val="000000100000" w:firstRow="0" w:lastRow="0" w:firstColumn="0" w:lastColumn="0" w:oddVBand="0" w:evenVBand="0" w:oddHBand="1" w:evenHBand="0" w:firstRowFirstColumn="0" w:firstRowLastColumn="0" w:lastRowFirstColumn="0" w:lastRowLastColumn="0"/>
            </w:pPr>
          </w:p>
          <w:p w14:paraId="5CF2D089" w14:textId="77777777" w:rsidR="00F224AE" w:rsidRPr="00BA5C70" w:rsidRDefault="007D2B2F" w:rsidP="001655D4">
            <w:pPr>
              <w:pStyle w:val="Normal1"/>
              <w:spacing w:after="240" w:line="276" w:lineRule="auto"/>
              <w:jc w:val="both"/>
              <w:cnfStyle w:val="000000100000" w:firstRow="0" w:lastRow="0" w:firstColumn="0" w:lastColumn="0" w:oddVBand="0" w:evenVBand="0" w:oddHBand="1" w:evenHBand="0" w:firstRowFirstColumn="0" w:firstRowLastColumn="0" w:lastRowFirstColumn="0" w:lastRowLastColumn="0"/>
              <w:rPr>
                <w:i/>
              </w:rPr>
            </w:pPr>
            <w:r w:rsidRPr="00BA5C70">
              <w:rPr>
                <w:i/>
              </w:rPr>
              <w:t>Προσοχή: σε περίπτωση που φαίνονται πρόσωπα μαθητών</w:t>
            </w:r>
            <w:r w:rsidR="002A30AD" w:rsidRPr="002A30AD">
              <w:rPr>
                <w:i/>
              </w:rPr>
              <w:t>/</w:t>
            </w:r>
            <w:r w:rsidR="002A30AD">
              <w:rPr>
                <w:i/>
              </w:rPr>
              <w:t xml:space="preserve">τριών </w:t>
            </w:r>
            <w:r w:rsidRPr="00BA5C70">
              <w:rPr>
                <w:i/>
              </w:rPr>
              <w:t>να φροντίσει ο/η εκπαιδευτικός να έχει εξασφαλίσει γονική συναίνεση</w:t>
            </w:r>
            <w:r w:rsidR="00DF1525">
              <w:rPr>
                <w:i/>
              </w:rPr>
              <w:t>.</w:t>
            </w:r>
          </w:p>
        </w:tc>
      </w:tr>
    </w:tbl>
    <w:p w14:paraId="5CF2D08B" w14:textId="77777777" w:rsidR="00F224AE" w:rsidRDefault="00F224AE" w:rsidP="006A692A">
      <w:pPr>
        <w:pStyle w:val="Normal1"/>
        <w:spacing w:before="240"/>
        <w:jc w:val="both"/>
        <w:rPr>
          <w:i/>
        </w:rPr>
      </w:pPr>
    </w:p>
    <w:p w14:paraId="5CF2D08C" w14:textId="77777777" w:rsidR="00F224AE" w:rsidRDefault="00F224AE">
      <w:pPr>
        <w:rPr>
          <w:i/>
        </w:rPr>
      </w:pPr>
      <w:r>
        <w:rPr>
          <w:i/>
        </w:rPr>
        <w:br w:type="page"/>
      </w:r>
    </w:p>
    <w:p w14:paraId="5CF2D08D" w14:textId="77777777" w:rsidR="002A2048" w:rsidRPr="00DC63DE" w:rsidRDefault="00E92BC9" w:rsidP="006A692A">
      <w:pPr>
        <w:pStyle w:val="11"/>
      </w:pPr>
      <w:bookmarkStart w:id="66" w:name="_Toc55914255"/>
      <w:r w:rsidRPr="00DC63DE">
        <w:lastRenderedPageBreak/>
        <w:t>ΓΛΩΣΣΑΡΙ</w:t>
      </w:r>
      <w:bookmarkEnd w:id="66"/>
    </w:p>
    <w:p w14:paraId="5CF2D08E" w14:textId="77777777" w:rsidR="002A2048" w:rsidRPr="00DC63DE" w:rsidRDefault="00E92BC9" w:rsidP="006A692A">
      <w:pPr>
        <w:pStyle w:val="Normal1"/>
        <w:spacing w:before="240"/>
        <w:jc w:val="both"/>
      </w:pPr>
      <w:r w:rsidRPr="00DC63DE">
        <w:rPr>
          <w:b/>
        </w:rPr>
        <w:t xml:space="preserve">Αλγοριθμική σκέψη. </w:t>
      </w:r>
      <w:r w:rsidRPr="00DC63DE">
        <w:t>Είναι δεξιότητα που μπορούν και πρέπει να αναπτύξουν όλοι οι άνθρωποι γιατί είναι μέρος της καθημερινότητά</w:t>
      </w:r>
      <w:r w:rsidR="00A17192">
        <w:t>ς</w:t>
      </w:r>
      <w:r w:rsidR="001A7728">
        <w:t>τους π.χ. για να διοργανωθεί μια εκδρομή ποια βήματα πρέπει να ακολουθηθούν ώστε να γνωρίζουμε κόστος ανά άτομο;</w:t>
      </w:r>
      <w:r w:rsidRPr="00DC63DE">
        <w:t xml:space="preserve"> Η ανάπτυξη της αλγοριθμικής σκέψης έρχεται μέσα από την επίλυση διαβαθμισμένων προβλημάτων. Αποσυναρμολογώντας ή συνθέτοντας μια πολύπλοκη διαδικασία, οι μαθητές/</w:t>
      </w:r>
      <w:r w:rsidR="00E34FC7">
        <w:t>τ</w:t>
      </w:r>
      <w:r w:rsidRPr="00DC63DE">
        <w:t>ριες προχωρούν σταδιακά στην επίλυση των επιμέρους βημάτων ενός προβλήματος, με σκοπό την επίλυση του. (Wing, 2006).</w:t>
      </w:r>
    </w:p>
    <w:p w14:paraId="5CF2D08F" w14:textId="77777777" w:rsidR="002A2048" w:rsidRPr="00DC63DE" w:rsidRDefault="00E92BC9" w:rsidP="006A692A">
      <w:pPr>
        <w:pStyle w:val="Normal1"/>
        <w:spacing w:before="240"/>
        <w:jc w:val="both"/>
        <w:rPr>
          <w:rFonts w:eastAsia="Verdana"/>
          <w:color w:val="3D3939"/>
          <w:sz w:val="18"/>
          <w:szCs w:val="18"/>
          <w:shd w:val="clear" w:color="auto" w:fill="EFEFEF"/>
        </w:rPr>
      </w:pPr>
      <w:r w:rsidRPr="00DC63DE">
        <w:rPr>
          <w:b/>
        </w:rPr>
        <w:t xml:space="preserve">Ανακαλυπτική μάθηση. </w:t>
      </w:r>
      <w:r w:rsidRPr="00DC63DE">
        <w:t>Θεμελιώθηκε από τον Μπρούνερ, ο οποίος πίστευε στην ενεργ</w:t>
      </w:r>
      <w:r w:rsidR="00E34FC7">
        <w:t>ή</w:t>
      </w:r>
      <w:r w:rsidRPr="00DC63DE">
        <w:t xml:space="preserve"> συμμετοχή του ατόμου στη μάθηση. Θεωρούσε πως η παθητική στάση είναι ανασταλτική για τη μάθηση, η οποία δε</w:t>
      </w:r>
      <w:r w:rsidR="00A17192">
        <w:t>ν</w:t>
      </w:r>
      <w:r w:rsidRPr="00DC63DE">
        <w:t xml:space="preserve"> μεταβιβάζεται αλλά κατασκευάζεται μέσα από την εξερεύνηση και την ανακάλυψη. Μέσα από την ανακαλυπτική διαδικασία ο μαθητής και η μαθήτρια ενδυναμώνουν την αυτοαντίληψή τους, αποκτούν εσωτερικά κίνητρα, εμβαθύνουν στη γνώση, διορθώνουν και βελτιώνουν τον εαυτό τους (Μπρούνερ, 1997). </w:t>
      </w:r>
    </w:p>
    <w:p w14:paraId="5CF2D090" w14:textId="77777777" w:rsidR="002A2048" w:rsidRPr="00DC63DE" w:rsidRDefault="00E92BC9" w:rsidP="006A692A">
      <w:pPr>
        <w:pStyle w:val="Normal1"/>
        <w:spacing w:before="240" w:after="200"/>
        <w:jc w:val="both"/>
      </w:pPr>
      <w:r w:rsidRPr="00DC63DE">
        <w:rPr>
          <w:b/>
        </w:rPr>
        <w:t>Βία κατά των γυναικών</w:t>
      </w:r>
      <w:r w:rsidRPr="00DC63DE">
        <w:t>. Ο όρος «βία κατά των γυναικών» νοείται ως «</w:t>
      </w:r>
      <w:r w:rsidRPr="00DC63DE">
        <w:rPr>
          <w:i/>
        </w:rPr>
        <w:t>παραβίαση των ανθρωπίνων δικαιωμάτων και μία μορφή διάκρισης κατά των γυναικών και σημαίνει όλες τις πράξεις βίας βασιζόμενης στο φύλο, οι οποίες έχουν ως αποτέλεσμα ή ενδέχεται να έχουν ως αποτέλεσμα, φυσική, σεξουαλική, ψυχολογική ή οικονομική βλάβη ή πόνο για τις γυναίκες, συμπεριλαμβανομένων των απειλών τέλεσης τοιούτων πράξεων, τον εξαναγκασμό ή την αυθαίρετη αποστέρηση της ελευθερίας, είτε αυτή συμβαίνει στο δημόσιο ή τον ιδιωτικό βίο</w:t>
      </w:r>
      <w:r w:rsidRPr="00DC63DE">
        <w:t>» (Σύμβαση της Κωνσταντινούπολης, 2011).</w:t>
      </w:r>
    </w:p>
    <w:p w14:paraId="5CF2D091" w14:textId="77777777" w:rsidR="00D72A3B" w:rsidRPr="00D72A3B" w:rsidRDefault="00005A11" w:rsidP="006A692A">
      <w:pPr>
        <w:pStyle w:val="Normal1"/>
        <w:spacing w:before="240" w:after="200"/>
        <w:jc w:val="both"/>
      </w:pPr>
      <w:r w:rsidRPr="00005A11">
        <w:rPr>
          <w:b/>
        </w:rPr>
        <w:t>Βιολογικό και κοινωνικό φύλο</w:t>
      </w:r>
      <w:r w:rsidR="00D72A3B">
        <w:t xml:space="preserve">. Το βιολογικό φύλο αναφέρεται στα διαφορετικά βιολογικά χαρακτηριστικά των ανθρώπων, τα οποία ορίζονται κοινωνικά ως θηλυκά ή αρσενικά. Το κοινωνικό φύλο αναφέρεται σε σειρά κοινωνικά κατασκευασμένων ρόλων και σχέσεων, χαρακτηριστικά προσωπικότητας, συμπεριφορές, αξίες, εξουσία και επιρροή που αποδίδει η κοινωνία στα δύο φύλα. Ενώ το βιολογικό φύλο θεωρείται μάλλον προσδιορισμένο από γενετικά χαρακτηριστικά, το κοινωνικό φύλο είναι μια αποκτηθείσα ταυτότητα που μαθαίνεται, αλλάζει με την πάροδο του χρόνου και ποικίλλει ευρέως μέσα και πέρα από τους πολιτισμούς. Το κοινωνικό φύλο είναι σχεσιακό και αναφέρεται όχι μόνο στις γυναίκες ή στους άνδρες αλλά και στη σχέση μεταξύ </w:t>
      </w:r>
      <w:r w:rsidR="002A30AD">
        <w:t>τους</w:t>
      </w:r>
      <w:r w:rsidR="00D72A3B">
        <w:t xml:space="preserve"> (</w:t>
      </w:r>
      <w:r w:rsidR="002A30AD">
        <w:t>Μεσογειακό Ινστιτούτο Μελετών Κοινωνικού Φύλου</w:t>
      </w:r>
      <w:r w:rsidR="006E5611">
        <w:t>, 2014</w:t>
      </w:r>
      <w:r w:rsidR="00D72A3B">
        <w:t xml:space="preserve">) </w:t>
      </w:r>
    </w:p>
    <w:p w14:paraId="5CF2D092" w14:textId="77777777" w:rsidR="002A2048" w:rsidRPr="00DC63DE" w:rsidRDefault="00E92BC9" w:rsidP="006A692A">
      <w:pPr>
        <w:pStyle w:val="Normal1"/>
        <w:spacing w:before="240" w:after="200"/>
        <w:jc w:val="both"/>
      </w:pPr>
      <w:r w:rsidRPr="00DC63DE">
        <w:rPr>
          <w:b/>
        </w:rPr>
        <w:t>Διδακτικό μοντέλο βιωματικής μάθησης</w:t>
      </w:r>
      <w:r w:rsidRPr="00DC63DE">
        <w:t>. Στηρίζεται στη θεωρία του κοινωνικού εποικοδομισμού κατά την οποία το άτομο αποκτά γνώσεις, δεξιότητες, στάσεις και συμπεριφορές μέσω της κοινωνικής αλληλεπίδρασης, δηλαδή της διαμεσολάβησης του κοινωνικού πλαισίου (Μπίκος, 2011</w:t>
      </w:r>
      <w:r w:rsidRPr="00DC63DE">
        <w:rPr>
          <w:b/>
        </w:rPr>
        <w:t xml:space="preserve">· </w:t>
      </w:r>
      <w:r w:rsidRPr="00DC63DE">
        <w:t xml:space="preserve">Καμαρινού, 2000) </w:t>
      </w:r>
    </w:p>
    <w:p w14:paraId="5CF2D093" w14:textId="77777777" w:rsidR="002A2048" w:rsidRPr="00DC63DE" w:rsidRDefault="00E92BC9" w:rsidP="006A692A">
      <w:pPr>
        <w:pStyle w:val="Normal1"/>
        <w:spacing w:before="240" w:after="200"/>
        <w:jc w:val="both"/>
      </w:pPr>
      <w:r w:rsidRPr="00DC63DE">
        <w:rPr>
          <w:b/>
        </w:rPr>
        <w:t>Διδακτικό μοντέλο επεξεργασίας εννοιών-πληροφοριών</w:t>
      </w:r>
      <w:r w:rsidRPr="00DC63DE">
        <w:t>. Η ανεύρεση και αξιολόγηση των διαφορετικών εννοιών και πληροφοριών που προσφέρονται ή προκύπτουν κατά τη διδακτική διαδικασία (ΙΕΠ</w:t>
      </w:r>
      <w:r w:rsidR="00E34FC7">
        <w:t>,</w:t>
      </w:r>
      <w:r w:rsidRPr="00DC63DE">
        <w:t>2014-2020).</w:t>
      </w:r>
    </w:p>
    <w:p w14:paraId="5CF2D094" w14:textId="77777777" w:rsidR="002A2048" w:rsidRPr="00DC63DE" w:rsidRDefault="00E92BC9" w:rsidP="006A692A">
      <w:pPr>
        <w:pStyle w:val="Normal1"/>
        <w:spacing w:before="240" w:after="200"/>
        <w:jc w:val="both"/>
      </w:pPr>
      <w:r w:rsidRPr="00DC63DE">
        <w:rPr>
          <w:b/>
        </w:rPr>
        <w:t>Διδακτικό μοντέλο της επίλυσης προβλήματος</w:t>
      </w:r>
      <w:r w:rsidRPr="00DC63DE">
        <w:t xml:space="preserve">. Αφορά την παρουσίαση στους μαθητές και στις μαθήτριες ενός προβλήματος προς επίλυση και τη διαμόρφωση τακτικών και ενεργειών από αυτούς και αυτές ώστε να οδηγηθούν στη λύση του. Στη συνέχεια, η λύση </w:t>
      </w:r>
      <w:r w:rsidRPr="00DC63DE">
        <w:lastRenderedPageBreak/>
        <w:t xml:space="preserve">αυτή δοκιμάζεται στην πράξη προκειμένου να αποδειχθεί η επιτυχία </w:t>
      </w:r>
      <w:r w:rsidR="00A17192">
        <w:t>της και να αναζητηθούν ενδεχόμενες βελτιώσεις</w:t>
      </w:r>
      <w:r w:rsidRPr="00DC63DE">
        <w:t xml:space="preserve"> (Κουτσελίνη&amp;Θεοφιλίδης, 2007) </w:t>
      </w:r>
    </w:p>
    <w:p w14:paraId="5CF2D095" w14:textId="77777777" w:rsidR="002A2048" w:rsidRPr="00DC63DE" w:rsidRDefault="00E92BC9" w:rsidP="006A692A">
      <w:pPr>
        <w:pStyle w:val="Normal1"/>
        <w:spacing w:before="240" w:after="200"/>
        <w:jc w:val="both"/>
        <w:rPr>
          <w:b/>
        </w:rPr>
      </w:pPr>
      <w:r w:rsidRPr="00DC63DE">
        <w:rPr>
          <w:b/>
        </w:rPr>
        <w:t>Διδακτικό μοντέλο ομαδοσυνεργατικής διδασκαλίας</w:t>
      </w:r>
      <w:r w:rsidRPr="00DC63DE">
        <w:t>. Πρόκειται για την ομαδική εργασία που στοχεύει στη συνεργασία των μαθητών</w:t>
      </w:r>
      <w:r w:rsidR="001A060B">
        <w:t xml:space="preserve"> και των μαθητριών,</w:t>
      </w:r>
      <w:r w:rsidRPr="00DC63DE">
        <w:t xml:space="preserve"> προκειμένου να ανταποκριθούν σε κάποιο στόχο και να παρ</w:t>
      </w:r>
      <w:r w:rsidR="00A17192">
        <w:t>αγάγουν</w:t>
      </w:r>
      <w:r w:rsidRPr="00DC63DE">
        <w:t xml:space="preserve"> ένα κοινό έργο. Ο</w:t>
      </w:r>
      <w:r w:rsidR="00A76A65">
        <w:t>/Η</w:t>
      </w:r>
      <w:r w:rsidRPr="00DC63DE">
        <w:t xml:space="preserve"> εκπαιδευτικός υποστηρίζει τη συνοχή και συνεργασία της ομάδας ή οποία καλείται να αντιμετωπίσει τις διαφορετικές αντιλήψεις, πεποιθήσεις και πρότερες γνώσεις των μελών της (Ματσαγγούρας, 1999).</w:t>
      </w:r>
    </w:p>
    <w:p w14:paraId="5CF2D096" w14:textId="77777777" w:rsidR="002A2048" w:rsidRPr="00DC63DE" w:rsidRDefault="00E92BC9" w:rsidP="006A692A">
      <w:pPr>
        <w:pStyle w:val="Normal1"/>
        <w:spacing w:before="240" w:after="240"/>
        <w:jc w:val="both"/>
      </w:pPr>
      <w:r w:rsidRPr="00DC63DE">
        <w:rPr>
          <w:b/>
        </w:rPr>
        <w:t xml:space="preserve">Gendermainstreaming. </w:t>
      </w:r>
      <w:r w:rsidRPr="00DC63DE">
        <w:t>Η έννοια αυτή ορίστηκε ως η προώθηση «από τις κυβερνήσεις και άλλους φορείς» της «ενεργού και εμφανούς πολιτικής της ένταξης της διάστασης του φύλου σε όλες τις πολιτικές και τα προγράμματα, έτσι ώστε πριν από τη λήψη αποφάσεων να πραγματοποιείται μια ανάλυση των επιπτώσεων στις γυναίκες και στους άνδρες αντίστοιχα». (Γκερμότση, Μοσχοβάκου&amp; Παπαγιαννοπούλου, 2017)</w:t>
      </w:r>
    </w:p>
    <w:p w14:paraId="5CF2D097" w14:textId="77777777" w:rsidR="002A2048" w:rsidRPr="00DC63DE" w:rsidRDefault="00E92BC9" w:rsidP="006A692A">
      <w:pPr>
        <w:pStyle w:val="Normal1"/>
        <w:spacing w:before="240" w:after="200"/>
        <w:jc w:val="both"/>
        <w:rPr>
          <w:b/>
        </w:rPr>
      </w:pPr>
      <w:r w:rsidRPr="00DC63DE">
        <w:rPr>
          <w:b/>
        </w:rPr>
        <w:t xml:space="preserve">Εγγενής αξία του ανθρώπου. </w:t>
      </w:r>
      <w:r w:rsidRPr="00DC63DE">
        <w:t xml:space="preserve">Η ανθρώπινη αξία ως εγγενής έννοια είναι το σύνολο των γενικών, υλικών, πνευματικών και κοινωνικών γνωρισμάτων του ανθρώπινου γένους.Ο </w:t>
      </w:r>
      <w:r w:rsidR="00A17192">
        <w:t>ά</w:t>
      </w:r>
      <w:r w:rsidR="00A17192" w:rsidRPr="00DC63DE">
        <w:t>νθρωπος</w:t>
      </w:r>
      <w:r w:rsidRPr="00DC63DE">
        <w:t xml:space="preserve"> και η ανθρώπινη αξία είναι όροι </w:t>
      </w:r>
      <w:r w:rsidR="00A17192" w:rsidRPr="00DC63DE">
        <w:t>συνώνυμοι</w:t>
      </w:r>
      <w:r w:rsidRPr="00DC63DE">
        <w:t>. Η συγκεκριμενοποίηση της ανθρώπινης αξίας προκύπτει από την ταύτισή της με τον ίδιο τον άνθρωπο. (Δημητρόπουλος, 2005). Η αξία ενός ανθρώπου προκύπτει μόνο και μόνο από το γεγονός ότι είναι μέλος της ανθρώπινης οικογένειας. Η αξία αυτή δεν εξαρτάται από περιουσία, εμφάνιση, σωματική υγεία, καριέρα, σπίτι, προσωπικότητα ή συμμετοχή σε κάποια ομάδα, ούτε από το φύλο, τον σεξουαλικό προσανατολισμό και τις θρησκευτικές, πολιτικές πεποιθήσεις του (Γαλίτη, 2017).</w:t>
      </w:r>
    </w:p>
    <w:p w14:paraId="5CF2D098" w14:textId="77777777" w:rsidR="00DB4E14" w:rsidRPr="00DB4E14" w:rsidRDefault="00E92BC9" w:rsidP="006A692A">
      <w:pPr>
        <w:pStyle w:val="Normal1"/>
        <w:spacing w:before="240" w:after="200"/>
        <w:jc w:val="both"/>
      </w:pPr>
      <w:r w:rsidRPr="00DC63DE">
        <w:rPr>
          <w:b/>
        </w:rPr>
        <w:t>Έμφυλη βία</w:t>
      </w:r>
      <w:r w:rsidR="00175A9F" w:rsidRPr="004C5C92">
        <w:t>. Βία</w:t>
      </w:r>
      <w:r w:rsidR="0090252E" w:rsidRPr="004C5C92">
        <w:t xml:space="preserve"> </w:t>
      </w:r>
      <w:r w:rsidR="00175A9F" w:rsidRPr="004C5C92">
        <w:t>που</w:t>
      </w:r>
      <w:r w:rsidR="0090252E" w:rsidRPr="004C5C92">
        <w:t xml:space="preserve"> </w:t>
      </w:r>
      <w:r w:rsidR="00175A9F" w:rsidRPr="004C5C92">
        <w:t>έχε</w:t>
      </w:r>
      <w:r w:rsidR="004C5C92" w:rsidRPr="004C5C92">
        <w:t>ι</w:t>
      </w:r>
      <w:r w:rsidR="0090252E" w:rsidRPr="004C5C92">
        <w:t xml:space="preserve"> </w:t>
      </w:r>
      <w:r w:rsidR="00175A9F" w:rsidRPr="004C5C92">
        <w:t>ως</w:t>
      </w:r>
      <w:r w:rsidR="0090252E" w:rsidRPr="004C5C92">
        <w:t xml:space="preserve"> </w:t>
      </w:r>
      <w:r w:rsidR="00175A9F" w:rsidRPr="004C5C92">
        <w:t>αποδέκτες</w:t>
      </w:r>
      <w:r w:rsidR="0090252E" w:rsidRPr="004C5C92">
        <w:t xml:space="preserve"> </w:t>
      </w:r>
      <w:r w:rsidR="004C5C92" w:rsidRPr="004C5C92">
        <w:t xml:space="preserve">άτομα </w:t>
      </w:r>
      <w:r w:rsidR="00175A9F" w:rsidRPr="004C5C92">
        <w:t>εξαιτίας</w:t>
      </w:r>
      <w:r w:rsidR="0090252E" w:rsidRPr="004C5C92">
        <w:t xml:space="preserve"> </w:t>
      </w:r>
      <w:r w:rsidR="00175A9F" w:rsidRPr="004C5C92">
        <w:t>του</w:t>
      </w:r>
      <w:r w:rsidR="0090252E" w:rsidRPr="004C5C92">
        <w:t xml:space="preserve"> </w:t>
      </w:r>
      <w:r w:rsidR="00175A9F" w:rsidRPr="004C5C92">
        <w:t>φύλου</w:t>
      </w:r>
      <w:r w:rsidR="0090252E" w:rsidRPr="004C5C92">
        <w:t xml:space="preserve"> </w:t>
      </w:r>
      <w:r w:rsidR="00175A9F" w:rsidRPr="004C5C92">
        <w:t>τους</w:t>
      </w:r>
      <w:r w:rsidR="009F0C1D" w:rsidRPr="004C5C92">
        <w:t xml:space="preserve">, </w:t>
      </w:r>
      <w:r w:rsidR="00DB4E14" w:rsidRPr="004C5C92">
        <w:t>της</w:t>
      </w:r>
      <w:r w:rsidR="00DB4E14">
        <w:t xml:space="preserve"> ταυτότητας του φύλου τους, </w:t>
      </w:r>
      <w:r w:rsidR="000B13FB">
        <w:t xml:space="preserve">της </w:t>
      </w:r>
      <w:r w:rsidR="00DB4E14">
        <w:t xml:space="preserve">έκφρασης του φύλου τους ή </w:t>
      </w:r>
      <w:r w:rsidR="004C5C92">
        <w:t xml:space="preserve">τους </w:t>
      </w:r>
      <w:r w:rsidR="00DB4E14">
        <w:t>επηρεάζει δυσανάλογα εξαιτίας του φύλου τους.Συνήθως ο όρος αυτός χρησιμοποιείται για να περιγράψει τη βία που υφίστανται γυναίκες και κορίτσια από άνδρες και αγόρια (</w:t>
      </w:r>
      <w:r w:rsidR="00DB4E14">
        <w:rPr>
          <w:lang w:val="en-US"/>
        </w:rPr>
        <w:t>EIGE</w:t>
      </w:r>
      <w:r w:rsidR="00DB4E14" w:rsidRPr="00DB4E14">
        <w:t>)</w:t>
      </w:r>
      <w:r w:rsidR="00DB4E14">
        <w:t xml:space="preserve">.   </w:t>
      </w:r>
    </w:p>
    <w:p w14:paraId="5CF2D099" w14:textId="77777777" w:rsidR="002A2048" w:rsidRPr="00DC63DE" w:rsidRDefault="00E92BC9" w:rsidP="006A692A">
      <w:pPr>
        <w:pStyle w:val="Normal1"/>
        <w:spacing w:before="240"/>
        <w:jc w:val="both"/>
      </w:pPr>
      <w:r w:rsidRPr="00DC63DE">
        <w:rPr>
          <w:b/>
        </w:rPr>
        <w:t xml:space="preserve">Θεωρία εποικοδομισμού. </w:t>
      </w:r>
      <w:r w:rsidRPr="00DC63DE">
        <w:t>Σύμφωνα με τη θεωρία του εποικοδομισμού η νέα γνώση οικοδομείται από τον ίδιο τον</w:t>
      </w:r>
      <w:r w:rsidR="00E91398">
        <w:t>/την</w:t>
      </w:r>
      <w:r w:rsidRPr="00DC63DE">
        <w:t xml:space="preserve"> μαθητή</w:t>
      </w:r>
      <w:r w:rsidR="00E91398">
        <w:t>/τρια</w:t>
      </w:r>
      <w:r w:rsidRPr="00DC63DE">
        <w:t>, όταν έχει νέες εμπειρίες και προσπαθεί να ενσωματώσει τη νέα πληροφορία στο γνωστικό του</w:t>
      </w:r>
      <w:r w:rsidR="00E91398">
        <w:t>/της</w:t>
      </w:r>
      <w:r w:rsidRPr="00DC63DE">
        <w:t xml:space="preserve"> δυναμικό αναλαμβάνοντας ενεργό ρόλο στη μάθηση και κατασκευάζοντας ο </w:t>
      </w:r>
      <w:r w:rsidR="00E91398">
        <w:t>ίδιος/α</w:t>
      </w:r>
      <w:r w:rsidRPr="00DC63DE">
        <w:t xml:space="preserve"> τη γνώση (Δημητριάδης, 2015). Κατά τον Vygotsky, που είναι κύριος εκπρόσωπος του κοινωνικού εποικοδομισμού, “</w:t>
      </w:r>
      <w:r w:rsidRPr="00DC63DE">
        <w:rPr>
          <w:i/>
        </w:rPr>
        <w:t xml:space="preserve">η μάθηση ξυπνά μια ποικιλία εσωτερικών διεργασιών ανάπτυξης που μπορούν να λειτουργήσουν μόνο εφόσον το παιδί αλληλεπιδρά με τους ανθρώπους του περιβάλλοντός του και τους ισότιμούς του” </w:t>
      </w:r>
      <w:r w:rsidRPr="00DC63DE">
        <w:t>(Vygotsky, 1978)</w:t>
      </w:r>
      <w:r w:rsidR="004D4480">
        <w:t>.</w:t>
      </w:r>
    </w:p>
    <w:p w14:paraId="5CF2D09A" w14:textId="77777777" w:rsidR="002A2048" w:rsidRPr="00690451" w:rsidRDefault="00E92BC9" w:rsidP="006A692A">
      <w:pPr>
        <w:pStyle w:val="Normal1"/>
        <w:spacing w:before="240"/>
        <w:jc w:val="both"/>
        <w:rPr>
          <w:b/>
        </w:rPr>
      </w:pPr>
      <w:r w:rsidRPr="00DC63DE">
        <w:rPr>
          <w:b/>
        </w:rPr>
        <w:t>Ιστοεξερεύνηση</w:t>
      </w:r>
      <w:r w:rsidRPr="00DC63DE">
        <w:t xml:space="preserve">. Δομημένη διερευνητική δραστηριότητα στην οποία τα μεγαλύτερο μέρος των πληροφοριών αντλείται από τον </w:t>
      </w:r>
      <w:r w:rsidRPr="00690451">
        <w:t>Παγκόσμιο Ιστό. Οι ιστοεξερευνήσεις είναι σενάρια διδακτικών ενοτήτων, προβλημάτων ή ζητημάτων στα οποία βασικό ρόλο έχει η άντληση και επεξεργασία πληροφοριών από το Διαδίκτυο και τα οποία είναι οργανωμένα σε μορφή ιστοσελίδων (Dodge, 2001).</w:t>
      </w:r>
    </w:p>
    <w:p w14:paraId="5CF2D09B" w14:textId="77777777" w:rsidR="000C159B" w:rsidRPr="00DC63DE" w:rsidRDefault="00E92BC9" w:rsidP="006A692A">
      <w:pPr>
        <w:pStyle w:val="Normal1"/>
        <w:spacing w:before="240" w:after="240"/>
        <w:jc w:val="both"/>
      </w:pPr>
      <w:r w:rsidRPr="00DC63DE">
        <w:rPr>
          <w:b/>
        </w:rPr>
        <w:lastRenderedPageBreak/>
        <w:t>Οπτική</w:t>
      </w:r>
      <w:r w:rsidRPr="004C5C92">
        <w:rPr>
          <w:b/>
        </w:rPr>
        <w:t xml:space="preserve"> </w:t>
      </w:r>
      <w:r w:rsidRPr="00DC63DE">
        <w:rPr>
          <w:b/>
        </w:rPr>
        <w:t>του</w:t>
      </w:r>
      <w:r w:rsidRPr="004C5C92">
        <w:rPr>
          <w:b/>
        </w:rPr>
        <w:t xml:space="preserve"> </w:t>
      </w:r>
      <w:r w:rsidRPr="00DC63DE">
        <w:rPr>
          <w:b/>
        </w:rPr>
        <w:t>φύλου</w:t>
      </w:r>
      <w:r w:rsidRPr="004C5C92">
        <w:t>.</w:t>
      </w:r>
      <w:r w:rsidR="00A04363" w:rsidRPr="004C5C92">
        <w:t xml:space="preserve"> </w:t>
      </w:r>
      <w:r w:rsidR="00A04363">
        <w:t>Η</w:t>
      </w:r>
      <w:r w:rsidR="00A04363" w:rsidRPr="0090252E">
        <w:t xml:space="preserve"> </w:t>
      </w:r>
      <w:r w:rsidR="00A04363">
        <w:t>οπτική</w:t>
      </w:r>
      <w:r w:rsidR="00A04363" w:rsidRPr="0090252E">
        <w:t xml:space="preserve"> </w:t>
      </w:r>
      <w:r w:rsidR="00A04363">
        <w:t>η</w:t>
      </w:r>
      <w:r w:rsidR="00A04363" w:rsidRPr="0090252E">
        <w:t xml:space="preserve"> </w:t>
      </w:r>
      <w:r w:rsidR="00A04363">
        <w:t>οποία</w:t>
      </w:r>
      <w:r w:rsidR="00A04363" w:rsidRPr="0090252E">
        <w:t xml:space="preserve"> </w:t>
      </w:r>
      <w:r w:rsidR="00A04363">
        <w:t>λαμβάνει</w:t>
      </w:r>
      <w:r w:rsidR="00A04363" w:rsidRPr="0090252E">
        <w:t xml:space="preserve"> </w:t>
      </w:r>
      <w:r w:rsidR="00A04363">
        <w:t>υπόψη</w:t>
      </w:r>
      <w:r w:rsidR="00A04363" w:rsidRPr="0090252E">
        <w:t xml:space="preserve"> </w:t>
      </w:r>
      <w:r w:rsidR="00A04363">
        <w:t>τις</w:t>
      </w:r>
      <w:r w:rsidR="00A04363" w:rsidRPr="0090252E">
        <w:t xml:space="preserve"> </w:t>
      </w:r>
      <w:r w:rsidR="00A04363">
        <w:t>έμφυλες</w:t>
      </w:r>
      <w:r w:rsidR="00A04363" w:rsidRPr="0090252E">
        <w:t xml:space="preserve"> </w:t>
      </w:r>
      <w:r w:rsidR="00A04363">
        <w:t>διαφορές</w:t>
      </w:r>
      <w:r w:rsidR="0090252E" w:rsidRPr="0090252E">
        <w:t xml:space="preserve"> </w:t>
      </w:r>
      <w:r w:rsidR="0090252E">
        <w:t>κατά</w:t>
      </w:r>
      <w:r w:rsidR="0090252E" w:rsidRPr="0090252E">
        <w:t xml:space="preserve"> </w:t>
      </w:r>
      <w:r w:rsidR="0090252E">
        <w:t>τη</w:t>
      </w:r>
      <w:r w:rsidR="0090252E" w:rsidRPr="0090252E">
        <w:t xml:space="preserve"> </w:t>
      </w:r>
      <w:r w:rsidR="0090252E">
        <w:t>μελέτη</w:t>
      </w:r>
      <w:r w:rsidR="0090252E" w:rsidRPr="0090252E">
        <w:t xml:space="preserve"> </w:t>
      </w:r>
      <w:r w:rsidR="0090252E">
        <w:t>οποιουδήποτε</w:t>
      </w:r>
      <w:r w:rsidR="0090252E" w:rsidRPr="0090252E">
        <w:t xml:space="preserve"> </w:t>
      </w:r>
      <w:r w:rsidR="0090252E">
        <w:t>κοινωνικού</w:t>
      </w:r>
      <w:r w:rsidR="0090252E" w:rsidRPr="0090252E">
        <w:t xml:space="preserve"> </w:t>
      </w:r>
      <w:r w:rsidR="0090252E">
        <w:t>φαινομένου</w:t>
      </w:r>
      <w:r w:rsidR="0090252E" w:rsidRPr="0090252E">
        <w:t xml:space="preserve">, </w:t>
      </w:r>
      <w:r w:rsidR="0090252E">
        <w:t>πολιτικής</w:t>
      </w:r>
      <w:r w:rsidR="0090252E" w:rsidRPr="0090252E">
        <w:t xml:space="preserve"> </w:t>
      </w:r>
      <w:r w:rsidR="0090252E">
        <w:t>ή</w:t>
      </w:r>
      <w:r w:rsidR="0090252E" w:rsidRPr="0090252E">
        <w:t xml:space="preserve"> </w:t>
      </w:r>
      <w:r w:rsidR="0090252E">
        <w:t>διαδικασίας (</w:t>
      </w:r>
      <w:r w:rsidR="0090252E">
        <w:rPr>
          <w:lang w:val="en-US"/>
        </w:rPr>
        <w:t>EIGE</w:t>
      </w:r>
      <w:r w:rsidR="0090252E" w:rsidRPr="0090252E">
        <w:t>)</w:t>
      </w:r>
      <w:r w:rsidR="0090252E">
        <w:rPr>
          <w:rStyle w:val="ab"/>
          <w:lang w:val="en-US"/>
        </w:rPr>
        <w:footnoteReference w:id="7"/>
      </w:r>
      <w:r w:rsidR="0090252E">
        <w:t>.</w:t>
      </w:r>
      <w:r w:rsidR="00A04363" w:rsidRPr="0090252E">
        <w:t xml:space="preserve"> </w:t>
      </w:r>
    </w:p>
    <w:p w14:paraId="5CF2D09C" w14:textId="77777777" w:rsidR="002A2048" w:rsidRPr="00DC63DE" w:rsidRDefault="00E92BC9" w:rsidP="006A692A">
      <w:pPr>
        <w:pStyle w:val="Normal1"/>
        <w:spacing w:before="240"/>
        <w:jc w:val="both"/>
      </w:pPr>
      <w:r w:rsidRPr="00DC63DE">
        <w:rPr>
          <w:b/>
        </w:rPr>
        <w:t xml:space="preserve">Πολυτροπικό κείμενο. </w:t>
      </w:r>
      <w:r w:rsidRPr="00DC63DE">
        <w:t xml:space="preserve">Πρόκειται για σύνθετες κατασκευές νοημάτων στις οποίες συνυπάρχουν και αλληλεπιδρούν πολλαπλοί σημειωτικοί τρόποι σε ένα ενιαίο κείμενο. Αυτοί οι συνδυασμοί εξελίσσονται και επεκτείνονται </w:t>
      </w:r>
      <w:r w:rsidR="00DF4F90">
        <w:t>αί</w:t>
      </w:r>
      <w:r w:rsidRPr="00DC63DE">
        <w:t>ροντας τα όρια των σημειωτικών συστημάτων. Αυτή η νέα πρόταση αφαιρεί από τη γλώσσα τον κυρίαρχο ρόλο που είχε μέχρι τώρα και αναδεικνύει την εικόνα ως κυρίαρχο φορέα μηνυμάτων. Η κατασκευή των πολυτροπικών κειμένων διέπεται από την αρχή της προσβασιμότητας του νοήματος, αφού ενεργοποιεί περισσότερα μέσα πρόσληψης (Παγκουρέλια&amp; Παπαδοπούλου, 2016).</w:t>
      </w:r>
    </w:p>
    <w:p w14:paraId="5CF2D09D" w14:textId="77777777" w:rsidR="002A2048" w:rsidRPr="00DC63DE" w:rsidRDefault="00E92BC9" w:rsidP="006A692A">
      <w:pPr>
        <w:pStyle w:val="Normal1"/>
        <w:spacing w:before="240"/>
        <w:jc w:val="both"/>
      </w:pPr>
      <w:r w:rsidRPr="00DC63DE">
        <w:rPr>
          <w:b/>
        </w:rPr>
        <w:t xml:space="preserve">Συννεφόλεξο (wordcloud). </w:t>
      </w:r>
      <w:r w:rsidRPr="00DC63DE">
        <w:t>Η οπτική αναπαράσταση λέξεων-εννοιών σε στατική εικόνα (σύννεφο) που μπορεί να ποικίλει σε σχήμα και περιέχει λέξεις διαφορετικού μεγέθους και χρώματος. Η παιδαγωγική αξιοποίηση του συγκεκριμένου εργαλείου web 2.0. μπορεί να εστιαστεί σε εμπλουτισμό λεξιλογίου, δημιουργία λέξεων-κλειδιών, ανάλυση κειμένου, ιδεοθύελλα, παρουσίαση κ.α.</w:t>
      </w:r>
    </w:p>
    <w:p w14:paraId="5CF2D09E" w14:textId="77777777" w:rsidR="002A2048" w:rsidRPr="00DC63DE" w:rsidRDefault="00AF4129" w:rsidP="006A692A">
      <w:pPr>
        <w:pStyle w:val="Normal1"/>
        <w:jc w:val="both"/>
        <w:rPr>
          <w:b/>
          <w:color w:val="141414"/>
          <w:sz w:val="27"/>
          <w:szCs w:val="27"/>
          <w:highlight w:val="white"/>
        </w:rPr>
      </w:pPr>
      <w:hyperlink r:id="rId38">
        <w:r w:rsidR="00E92BC9" w:rsidRPr="00DC63DE">
          <w:rPr>
            <w:color w:val="1155CC"/>
            <w:u w:val="single"/>
          </w:rPr>
          <w:t>https://e-philologist.gr/2019/07/15/synnefolekso-ena-xrisimo-ergaleio-gia-ta-nea-ellinika/</w:t>
        </w:r>
      </w:hyperlink>
    </w:p>
    <w:p w14:paraId="5CF2D09F" w14:textId="77777777" w:rsidR="002A2048" w:rsidRPr="00DC63DE" w:rsidRDefault="00E92BC9" w:rsidP="006A692A">
      <w:pPr>
        <w:pStyle w:val="Normal1"/>
        <w:spacing w:before="240"/>
        <w:jc w:val="both"/>
      </w:pPr>
      <w:r w:rsidRPr="00DC63DE">
        <w:rPr>
          <w:b/>
        </w:rPr>
        <w:t xml:space="preserve">Φθίνουσα καθοδήγηση. </w:t>
      </w:r>
      <w:r w:rsidRPr="00DC63DE">
        <w:t xml:space="preserve">Πρόκειται για την υιοθέτηση ενός διδακτικού ρόλου κατά τον οποίο οι εκπαιδευτικοί παύουν να αποτελούν κεντρικά πρόσωπα της διδακτικής διαδικασίας που καθορίζουν τι </w:t>
      </w:r>
      <w:r w:rsidR="006D53B7" w:rsidRPr="00DC63DE">
        <w:t>πρόκειται</w:t>
      </w:r>
      <w:r w:rsidRPr="00DC63DE">
        <w:t xml:space="preserve"> να γίνει και να δρουν κυρίως ως μεταδότες της γνώσης. Αντίθετα, καθοδηγούν διακριτικά και δημιουργούν τις προϋποθέσεις ώστε να αποσύρονται από το προσκήνιο των διαδικασιών με τελικό στόχο την αυτορρύθμιση της γνώσης από </w:t>
      </w:r>
      <w:r w:rsidR="00A20EE9">
        <w:t>τους/</w:t>
      </w:r>
      <w:r w:rsidR="001D448C">
        <w:t xml:space="preserve">τις </w:t>
      </w:r>
      <w:r w:rsidR="00A20EE9">
        <w:t>ίδιους/ες</w:t>
      </w:r>
      <w:r w:rsidRPr="00DC63DE">
        <w:t>μαθητές</w:t>
      </w:r>
      <w:r w:rsidR="00A20EE9">
        <w:t>/τριες</w:t>
      </w:r>
      <w:r w:rsidRPr="00DC63DE">
        <w:t xml:space="preserve"> (Βαϊνά, 2008).</w:t>
      </w:r>
    </w:p>
    <w:p w14:paraId="5CF2D0A0" w14:textId="77777777" w:rsidR="00F224AE" w:rsidRDefault="00F224AE">
      <w:pPr>
        <w:rPr>
          <w:b/>
          <w:color w:val="0000FF"/>
          <w:sz w:val="24"/>
          <w:szCs w:val="24"/>
        </w:rPr>
      </w:pPr>
      <w:r>
        <w:rPr>
          <w:b/>
          <w:color w:val="0000FF"/>
          <w:sz w:val="24"/>
          <w:szCs w:val="24"/>
        </w:rPr>
        <w:br w:type="page"/>
      </w:r>
    </w:p>
    <w:p w14:paraId="5CF2D0A1" w14:textId="77777777" w:rsidR="002A2048" w:rsidRPr="00DC63DE" w:rsidRDefault="00E92BC9" w:rsidP="006A692A">
      <w:pPr>
        <w:pStyle w:val="11"/>
      </w:pPr>
      <w:bookmarkStart w:id="67" w:name="_Toc55914256"/>
      <w:r w:rsidRPr="00DC63DE">
        <w:lastRenderedPageBreak/>
        <w:t>ΒΙΒΛΙΟΓΡΑΦΙΑ</w:t>
      </w:r>
      <w:bookmarkEnd w:id="67"/>
    </w:p>
    <w:p w14:paraId="5CF2D0A2" w14:textId="77777777" w:rsidR="003D6B87" w:rsidRDefault="003D6B87" w:rsidP="003D6B87">
      <w:pPr>
        <w:pStyle w:val="Normal1"/>
        <w:spacing w:before="240" w:after="240"/>
        <w:jc w:val="both"/>
      </w:pPr>
      <w:r>
        <w:t xml:space="preserve">Βαϊνά, Μ.(2008). </w:t>
      </w:r>
      <w:r>
        <w:rPr>
          <w:i/>
        </w:rPr>
        <w:t>Σύγχρονες διδακτικές κατευθύνσεις.</w:t>
      </w:r>
      <w:r>
        <w:t xml:space="preserve"> Επιχειρησιακό Πρόγραμμα Εκπαίδευσης και Αρχικής Κατάρτισης. Εθνικό και Καποδιστριακό Πανεπιστήμιο Αθηνών - Ανώτατη Σχολή Παιδαγωγικής και Τεχνολογικής Εκπαίδευσης. </w:t>
      </w:r>
    </w:p>
    <w:p w14:paraId="5CF2D0A3" w14:textId="77777777" w:rsidR="003D6B87" w:rsidRDefault="003D6B87" w:rsidP="003D6B87">
      <w:pPr>
        <w:pStyle w:val="Normal1"/>
        <w:spacing w:before="240" w:after="240"/>
        <w:jc w:val="both"/>
      </w:pPr>
      <w:r>
        <w:t xml:space="preserve">Γαλίτη-Κυρβασίλη, Π. (2017). </w:t>
      </w:r>
      <w:r>
        <w:rPr>
          <w:i/>
        </w:rPr>
        <w:t>Σύγκρουση και Συνύπαρξη στο σχολείο και στην κοινότητα. Αποκαταστατική Δικαιοσύνη και Συγχώρηση</w:t>
      </w:r>
      <w:r>
        <w:t xml:space="preserve">. </w:t>
      </w:r>
      <w:r>
        <w:rPr>
          <w:i/>
        </w:rPr>
        <w:t>Προγράμματα και σχέδια εργασίας</w:t>
      </w:r>
      <w:r>
        <w:t>. Αθήνα: Εκδόσεις  Γρηγόρη.</w:t>
      </w:r>
    </w:p>
    <w:p w14:paraId="5CF2D0A4" w14:textId="77777777" w:rsidR="00DE0DB0" w:rsidRPr="00DE0DB0" w:rsidRDefault="00DE0DB0" w:rsidP="00DE0DB0">
      <w:pPr>
        <w:pStyle w:val="Normal1"/>
        <w:spacing w:before="240"/>
        <w:jc w:val="both"/>
      </w:pPr>
      <w:r w:rsidRPr="00DE0DB0">
        <w:t xml:space="preserve">Γιουτανή, Σ.,  Ιωάννου, Χ., Κακουρή, Μ.,  Μαννούρη, Α., Φαίδωνος, Π..και Χαραλάμπους, Ε. </w:t>
      </w:r>
      <w:r>
        <w:t xml:space="preserve"> 2017. </w:t>
      </w:r>
      <w:r w:rsidRPr="00DE0DB0">
        <w:rPr>
          <w:i/>
        </w:rPr>
        <w:t>Εγχειρίδιο Εκπαιδευτικού για Αναγνώριση και Διαχείριση Περιστατικών Σεξουαλικής Κακοποίησης Παιδιών</w:t>
      </w:r>
      <w:r w:rsidRPr="00DE0DB0">
        <w:t>. Συντονιστική Επιτροπή Πρόληψης και Καταπολέμησης Σεξουαλικής Κακοποίησης και Εκμετάλλευσης Παιδιών του Υπουργείου Παιδείας και Πολιτισμού Υπουργείο Παιδεία και Πολιτισμού, Παιδαγωγικό Ινστιτούτο Κύπρου, Υπηρεσία Ανάπτυξης Προγραμμάτων.</w:t>
      </w:r>
    </w:p>
    <w:p w14:paraId="5CF2D0A5" w14:textId="77777777" w:rsidR="003D6B87" w:rsidRDefault="003D6B87" w:rsidP="003D6B87">
      <w:pPr>
        <w:pStyle w:val="Normal1"/>
        <w:spacing w:before="240"/>
        <w:jc w:val="both"/>
      </w:pPr>
      <w:r>
        <w:t>Γκερμότση, Β., Μοσχοβάκου, Ν. &amp; Παπαγιαννοπούλου, Μ. (2017).</w:t>
      </w:r>
      <w:r>
        <w:rPr>
          <w:i/>
        </w:rPr>
        <w:t>Οδηγός για την Ένταξη της Οπτικής του Φύλου στις Δράσεις των Οργανώσεων της Κοινωνίας των Πολιτώ</w:t>
      </w:r>
      <w:r>
        <w:t>ν. Αθήνα: Ίδρυμα Μποδοσάκη.</w:t>
      </w:r>
    </w:p>
    <w:p w14:paraId="5CF2D0A6" w14:textId="77777777" w:rsidR="002A30AD" w:rsidRPr="006E5611" w:rsidRDefault="002A30AD" w:rsidP="003D6B87">
      <w:pPr>
        <w:pStyle w:val="Normal1"/>
        <w:spacing w:before="240"/>
        <w:jc w:val="both"/>
      </w:pPr>
      <w:r w:rsidRPr="00A65999">
        <w:rPr>
          <w:i/>
        </w:rPr>
        <w:t xml:space="preserve">Γλωσσάρι Βασικών </w:t>
      </w:r>
      <w:r w:rsidR="00D5334E" w:rsidRPr="00A65999">
        <w:rPr>
          <w:i/>
        </w:rPr>
        <w:t>Όρων και Εννοιώ</w:t>
      </w:r>
      <w:r w:rsidRPr="00A65999">
        <w:rPr>
          <w:i/>
        </w:rPr>
        <w:t>ν</w:t>
      </w:r>
      <w:r w:rsidR="00D5334E" w:rsidRPr="00A65999">
        <w:rPr>
          <w:i/>
        </w:rPr>
        <w:t xml:space="preserve"> για την Ένταξη της Διάστασης του Φύλου</w:t>
      </w:r>
      <w:r w:rsidR="006E5611" w:rsidRPr="006E5611">
        <w:rPr>
          <w:i/>
        </w:rPr>
        <w:t xml:space="preserve">. </w:t>
      </w:r>
      <w:r w:rsidR="006E5611">
        <w:t>Μεσογειακό Ινστιτούτο Μελετών Κοινωνικού Φύλου (2014 -2017).</w:t>
      </w:r>
    </w:p>
    <w:p w14:paraId="5CF2D0A7" w14:textId="77777777" w:rsidR="002A30AD" w:rsidRPr="00D57802" w:rsidRDefault="00AF4129" w:rsidP="003D6B87">
      <w:pPr>
        <w:pStyle w:val="Normal1"/>
        <w:jc w:val="both"/>
        <w:rPr>
          <w:color w:val="1155CC"/>
          <w:u w:val="single"/>
        </w:rPr>
      </w:pPr>
      <w:hyperlink r:id="rId39" w:history="1">
        <w:r w:rsidR="002A30AD" w:rsidRPr="00D57802">
          <w:rPr>
            <w:color w:val="1155CC"/>
          </w:rPr>
          <w:t>https://medinstgenderstudies.org/wp-content/uploads/2020/05/FINAL-GLOSSARY.pdf</w:t>
        </w:r>
      </w:hyperlink>
    </w:p>
    <w:p w14:paraId="5CF2D0A8" w14:textId="77777777" w:rsidR="003D6B87" w:rsidRPr="001F1C87" w:rsidRDefault="003D6B87" w:rsidP="003D6B87">
      <w:pPr>
        <w:pStyle w:val="Normal1"/>
        <w:spacing w:before="240" w:after="240"/>
        <w:jc w:val="both"/>
        <w:rPr>
          <w:highlight w:val="white"/>
        </w:rPr>
      </w:pPr>
      <w:r w:rsidRPr="00986637">
        <w:rPr>
          <w:highlight w:val="white"/>
        </w:rPr>
        <w:t xml:space="preserve">Δημητριάδης, Σ. (2015). </w:t>
      </w:r>
      <w:r w:rsidRPr="00986637">
        <w:rPr>
          <w:i/>
          <w:highlight w:val="white"/>
        </w:rPr>
        <w:t>Θεωρίες Μάθησης και Εκπαιδευτικό Λογισμικό</w:t>
      </w:r>
      <w:r w:rsidRPr="00986637">
        <w:rPr>
          <w:highlight w:val="white"/>
        </w:rPr>
        <w:t>. Αθήνα: Σύνδεσμος Ελληνικών Ακαδημαϊκών Βιβλιοθηκών.</w:t>
      </w:r>
    </w:p>
    <w:p w14:paraId="5CF2D0A9" w14:textId="77777777" w:rsidR="003D6B87" w:rsidRPr="001F1C87" w:rsidRDefault="003D6B87" w:rsidP="003D6B87">
      <w:pPr>
        <w:pStyle w:val="Normal1"/>
        <w:spacing w:before="240" w:after="240"/>
        <w:jc w:val="both"/>
        <w:rPr>
          <w:lang w:val="en-US"/>
        </w:rPr>
      </w:pPr>
      <w:r w:rsidRPr="00986637">
        <w:t xml:space="preserve">Δημητρόπουλος, Α. (2005). </w:t>
      </w:r>
      <w:r w:rsidRPr="00986637">
        <w:rPr>
          <w:i/>
        </w:rPr>
        <w:t>Παραδόσεις συνταγματικού δικαίου</w:t>
      </w:r>
      <w:r w:rsidRPr="00986637">
        <w:t>. τ.ΙΙΙ Θεσσαλονίκη: εκδ. Σάκκουλα</w:t>
      </w:r>
      <w:r w:rsidRPr="00986637">
        <w:rPr>
          <w:lang w:val="en-US"/>
        </w:rPr>
        <w:t>.</w:t>
      </w:r>
    </w:p>
    <w:p w14:paraId="5CF2D0AA" w14:textId="77777777" w:rsidR="003D6B87" w:rsidRPr="001F1C87" w:rsidRDefault="003D6B87" w:rsidP="003D6B87">
      <w:pPr>
        <w:pStyle w:val="Normal1"/>
        <w:spacing w:before="240" w:after="240"/>
        <w:jc w:val="both"/>
        <w:rPr>
          <w:lang w:val="en-US"/>
        </w:rPr>
      </w:pPr>
      <w:r w:rsidRPr="00986637">
        <w:rPr>
          <w:lang w:val="en-US"/>
        </w:rPr>
        <w:t xml:space="preserve">Dodge, B. (2001). Five rules for writing a great WebQuest. </w:t>
      </w:r>
      <w:r w:rsidRPr="00986637">
        <w:rPr>
          <w:i/>
          <w:lang w:val="en-US"/>
        </w:rPr>
        <w:t xml:space="preserve">Learning and Leading with </w:t>
      </w:r>
      <w:r w:rsidRPr="00986637">
        <w:rPr>
          <w:lang w:val="en-US"/>
        </w:rPr>
        <w:t>Technology</w:t>
      </w:r>
      <w:r w:rsidRPr="00986637">
        <w:rPr>
          <w:i/>
          <w:lang w:val="en-US"/>
        </w:rPr>
        <w:t>, 28(8), 6–9.</w:t>
      </w:r>
    </w:p>
    <w:p w14:paraId="5CF2D0AB" w14:textId="77777777" w:rsidR="003D6B87" w:rsidRDefault="003D6B87" w:rsidP="003D6B87">
      <w:pPr>
        <w:pStyle w:val="Normal1"/>
        <w:spacing w:before="240"/>
        <w:jc w:val="both"/>
      </w:pPr>
      <w:r>
        <w:rPr>
          <w:i/>
        </w:rPr>
        <w:t xml:space="preserve">Εγχειρίδιο για καθηγητές/καθηγήτριες. Έμφυλη βία και ασφάλεια στο διαδίκτυο. </w:t>
      </w:r>
      <w:r>
        <w:t>Μεσογειακό Ινστιτούτο Σπουδών στο φύλο (2014).</w:t>
      </w:r>
    </w:p>
    <w:p w14:paraId="5CF2D0AC" w14:textId="77777777" w:rsidR="003D6B87" w:rsidRDefault="00AF4129" w:rsidP="003D6B87">
      <w:pPr>
        <w:pStyle w:val="Normal1"/>
        <w:spacing w:after="240"/>
        <w:jc w:val="both"/>
      </w:pPr>
      <w:hyperlink r:id="rId40">
        <w:r w:rsidR="003D6B87">
          <w:rPr>
            <w:color w:val="1155CC"/>
            <w:u w:val="single"/>
          </w:rPr>
          <w:t>https://medinstgenderstudies.org/wp-content/uploads/Textbook-GR.pdf</w:t>
        </w:r>
      </w:hyperlink>
    </w:p>
    <w:p w14:paraId="5CF2D0AD" w14:textId="77777777" w:rsidR="003D6B87" w:rsidRDefault="003D6B87" w:rsidP="003D6B87">
      <w:pPr>
        <w:pStyle w:val="Normal1"/>
        <w:spacing w:before="240" w:after="240"/>
        <w:jc w:val="both"/>
        <w:rPr>
          <w:color w:val="1155CC"/>
          <w:u w:val="single"/>
        </w:rPr>
      </w:pPr>
      <w:r>
        <w:t>ΙΕΠ (2014-2020).</w:t>
      </w:r>
      <w:r>
        <w:rPr>
          <w:i/>
        </w:rPr>
        <w:t xml:space="preserve"> Σύγχρονες μέθοδοι διδασκαλίας στην επαγγελματική εκπαίδευση και κατάρτιση</w:t>
      </w:r>
      <w:r>
        <w:t xml:space="preserve">. Επιχειρησιακό πρόγραμμα: “Ανάπτυξη ανθρώπινου δυναμικού, εκπαίδευση και κατάρτηση” Π.1.5.2.γ: Επιμορφωτικό υλικό για τη ΘΕ4.2:  </w:t>
      </w:r>
      <w:hyperlink r:id="rId41">
        <w:r>
          <w:rPr>
            <w:color w:val="1155CC"/>
            <w:u w:val="single"/>
          </w:rPr>
          <w:t>http://www.iep.edu.gr/images/IEP/PROKIRIKSEIS-ERGA/Erga/Epimorfosi_Mathiteia/1.5.2.c_epimorfotiko_yliko_EY1_THE4.2.pdf</w:t>
        </w:r>
      </w:hyperlink>
    </w:p>
    <w:p w14:paraId="5CF2D0AE" w14:textId="77777777" w:rsidR="003D6B87" w:rsidRDefault="003D6B87" w:rsidP="003D6B87">
      <w:pPr>
        <w:pStyle w:val="Normal1"/>
        <w:spacing w:before="240"/>
        <w:jc w:val="both"/>
      </w:pPr>
      <w:r>
        <w:t xml:space="preserve">ΙΕΠ (2018). </w:t>
      </w:r>
      <w:r>
        <w:rPr>
          <w:i/>
        </w:rPr>
        <w:t>Οδηγός για την ένταξη της οπτικής του φύλου στα προγράμματα σπουδών και στα διδακτικά βιβλία και υλικά</w:t>
      </w:r>
      <w:r>
        <w:t>.</w:t>
      </w:r>
    </w:p>
    <w:p w14:paraId="5CF2D0AF" w14:textId="77777777" w:rsidR="003D6B87" w:rsidRDefault="00AF4129" w:rsidP="003D6B87">
      <w:pPr>
        <w:pStyle w:val="Normal1"/>
        <w:spacing w:after="240"/>
        <w:jc w:val="both"/>
      </w:pPr>
      <w:hyperlink r:id="rId42">
        <w:r w:rsidR="003D6B87">
          <w:rPr>
            <w:color w:val="1155CC"/>
            <w:u w:val="single"/>
          </w:rPr>
          <w:t>http://www.iep.edu.gr/images/IEP/GENERAL/2018-05-15_odigos_isotita_fylon.pdf</w:t>
        </w:r>
      </w:hyperlink>
    </w:p>
    <w:p w14:paraId="5CF2D0B0" w14:textId="77777777" w:rsidR="003D6B87" w:rsidRDefault="003D6B87" w:rsidP="003D6B87">
      <w:pPr>
        <w:pStyle w:val="Normal1"/>
        <w:spacing w:before="240" w:after="240"/>
        <w:jc w:val="both"/>
      </w:pPr>
      <w:r>
        <w:rPr>
          <w:i/>
        </w:rPr>
        <w:t>Ιστότοπος κατά της βίας των γυναικών</w:t>
      </w:r>
      <w:r>
        <w:t xml:space="preserve">. Γενική Γραμματεία Ισότητας των Φύλων, </w:t>
      </w:r>
      <w:hyperlink r:id="rId43">
        <w:r>
          <w:rPr>
            <w:color w:val="1155CC"/>
            <w:u w:val="single"/>
          </w:rPr>
          <w:t>http://womensos.gr/</w:t>
        </w:r>
      </w:hyperlink>
    </w:p>
    <w:p w14:paraId="5CF2D0B1" w14:textId="77777777" w:rsidR="003D6B87" w:rsidRDefault="003D6B87" w:rsidP="003D6B87">
      <w:pPr>
        <w:pStyle w:val="Normal1"/>
        <w:spacing w:before="240" w:after="240"/>
        <w:jc w:val="both"/>
      </w:pPr>
      <w:r>
        <w:lastRenderedPageBreak/>
        <w:t xml:space="preserve">Καμαρινού, Δ. 2000. </w:t>
      </w:r>
      <w:r>
        <w:rPr>
          <w:i/>
        </w:rPr>
        <w:t>Βιωματική μάθηση στο σχολείο</w:t>
      </w:r>
      <w:r>
        <w:t>. Ξυλόκαστρο: αυτοέκδοση.</w:t>
      </w:r>
    </w:p>
    <w:p w14:paraId="5CF2D0B2" w14:textId="77777777" w:rsidR="003D6B87" w:rsidRDefault="003D6B87" w:rsidP="003D6B87">
      <w:pPr>
        <w:pStyle w:val="Normal1"/>
        <w:spacing w:before="240" w:after="200"/>
        <w:jc w:val="both"/>
      </w:pPr>
      <w:r>
        <w:t xml:space="preserve">Ματσαγγούρας, Η. (1999). </w:t>
      </w:r>
      <w:r>
        <w:rPr>
          <w:i/>
        </w:rPr>
        <w:t>Θεωρία και πράξη της διδασκαλίας</w:t>
      </w:r>
      <w:r>
        <w:t xml:space="preserve">. Αθήνα: </w:t>
      </w:r>
      <w:r w:rsidR="00DE0AD4">
        <w:t>Γρηγόρης</w:t>
      </w:r>
      <w:r>
        <w:t>.</w:t>
      </w:r>
    </w:p>
    <w:p w14:paraId="5CF2D0B3" w14:textId="77777777" w:rsidR="003D6B87" w:rsidRDefault="003D6B87" w:rsidP="003D6B87">
      <w:pPr>
        <w:pStyle w:val="Normal1"/>
        <w:spacing w:before="240" w:after="240"/>
        <w:jc w:val="both"/>
      </w:pPr>
      <w:r>
        <w:t xml:space="preserve">Μπακιρτζής, Κ. (2010). </w:t>
      </w:r>
      <w:r>
        <w:rPr>
          <w:i/>
        </w:rPr>
        <w:t>Βιωματική μάθηση και εμψύχωση ή ο δάσκαλος-εμψυχωτής. Μικρές ομάδες στην εκπαίδευση</w:t>
      </w:r>
      <w:r>
        <w:t>. Αθήνα: Τυπωθήτω.</w:t>
      </w:r>
    </w:p>
    <w:p w14:paraId="5CF2D0B4" w14:textId="77777777" w:rsidR="003D6B87" w:rsidRDefault="003D6B87" w:rsidP="003D6B87">
      <w:pPr>
        <w:pStyle w:val="Normal1"/>
        <w:spacing w:before="240" w:after="240"/>
        <w:jc w:val="both"/>
      </w:pPr>
      <w:r>
        <w:t xml:space="preserve">Μπίκος, Κ. (2011). </w:t>
      </w:r>
      <w:r>
        <w:rPr>
          <w:i/>
        </w:rPr>
        <w:t>Κοινωνικές σχέσεις και αλληλεπίδραση στη σχολική τάξη</w:t>
      </w:r>
      <w:r>
        <w:t xml:space="preserve">. </w:t>
      </w:r>
      <w:r w:rsidR="00BA3A9A">
        <w:t>Θεσσαλονίκη</w:t>
      </w:r>
      <w:r>
        <w:t>: Ζυγός.</w:t>
      </w:r>
    </w:p>
    <w:p w14:paraId="5CF2D0B5" w14:textId="77777777" w:rsidR="003D6B87" w:rsidRPr="0095753C" w:rsidRDefault="003D6B87" w:rsidP="003D6B87">
      <w:pPr>
        <w:pStyle w:val="Normal1"/>
        <w:spacing w:before="240" w:after="240"/>
        <w:jc w:val="both"/>
      </w:pPr>
      <w:r>
        <w:t>Μπρούνερ, Τζ. (1997).</w:t>
      </w:r>
      <w:r w:rsidRPr="0095753C">
        <w:rPr>
          <w:i/>
        </w:rPr>
        <w:t>Πράξεις νοήματος</w:t>
      </w:r>
      <w:r w:rsidRPr="0095753C">
        <w:t>. Αθήνα: Ελληνικά Γράμματα. (πηγή</w:t>
      </w:r>
      <w:r w:rsidR="00BE29A0">
        <w:t xml:space="preserve">: </w:t>
      </w:r>
      <w:hyperlink r:id="rId44"/>
      <w:hyperlink r:id="rId45">
        <w:r w:rsidRPr="0095753C">
          <w:rPr>
            <w:u w:val="single"/>
          </w:rPr>
          <w:t>www.un.org</w:t>
        </w:r>
      </w:hyperlink>
      <w:r w:rsidRPr="0095753C">
        <w:t>,Womensos.gr)</w:t>
      </w:r>
      <w:r w:rsidR="00DE0AD4">
        <w:t>.</w:t>
      </w:r>
    </w:p>
    <w:p w14:paraId="5CF2D0B6" w14:textId="77777777" w:rsidR="003D6B87" w:rsidRDefault="003D6B87" w:rsidP="003D6B87">
      <w:pPr>
        <w:pStyle w:val="Normal1"/>
        <w:spacing w:before="240" w:after="240"/>
        <w:jc w:val="both"/>
      </w:pPr>
      <w:r>
        <w:t xml:space="preserve">Παγκουρέλια, E., &amp; Παπαδοπούλου, M. (2016). Επιχειρηματολογικές πρακτικές πολυτροπικών κειμένων: Δεξιότητες αποκωδικοποίησης και ερμηνευτικές προσπάθειες εφήβων μαθητών. </w:t>
      </w:r>
      <w:r>
        <w:rPr>
          <w:i/>
        </w:rPr>
        <w:t>Γλωσσολογία</w:t>
      </w:r>
      <w:r>
        <w:t xml:space="preserve">, 24.  </w:t>
      </w:r>
      <w:r w:rsidR="00AF4129">
        <w:fldChar w:fldCharType="begin"/>
      </w:r>
      <w:r w:rsidR="00AF4129">
        <w:instrText>HYPERLINK "http://glossologia.phil.uoa.gr/" \h</w:instrText>
      </w:r>
      <w:r w:rsidR="00AF4129">
        <w:fldChar w:fldCharType="separate"/>
      </w:r>
      <w:r>
        <w:rPr>
          <w:color w:val="1155CC"/>
          <w:u w:val="single"/>
        </w:rPr>
        <w:t>http://glossologia.phil.uoa.gr/</w:t>
      </w:r>
      <w:r w:rsidR="00AF4129">
        <w:rPr>
          <w:color w:val="1155CC"/>
          <w:u w:val="single"/>
        </w:rPr>
        <w:fldChar w:fldCharType="end"/>
      </w:r>
      <w:r>
        <w:t xml:space="preserve"> . </w:t>
      </w:r>
    </w:p>
    <w:p w14:paraId="5CF2D0B7" w14:textId="77777777" w:rsidR="003D6B87" w:rsidRPr="004B2140" w:rsidRDefault="00FD5B81" w:rsidP="003D6B87">
      <w:pPr>
        <w:pStyle w:val="Normal1"/>
        <w:spacing w:before="240" w:after="240"/>
        <w:jc w:val="both"/>
        <w:rPr>
          <w:lang w:val="en-US"/>
        </w:rPr>
      </w:pPr>
      <w:r w:rsidRPr="00676EA9">
        <w:t xml:space="preserve">Σαρρή Κ. &amp;Τριχοπούλου Α.(2018). </w:t>
      </w:r>
      <w:r w:rsidRPr="00676EA9">
        <w:rPr>
          <w:i/>
        </w:rPr>
        <w:t xml:space="preserve">Επιχειρηματικότητα, Κοινωνική Οικονομία-η οπτική του φύλου. </w:t>
      </w:r>
      <w:r w:rsidRPr="00676EA9">
        <w:t>Θεσσαλονίκη</w:t>
      </w:r>
      <w:r w:rsidRPr="00676EA9">
        <w:rPr>
          <w:lang w:val="en-US"/>
        </w:rPr>
        <w:t xml:space="preserve">: </w:t>
      </w:r>
      <w:r w:rsidRPr="00676EA9">
        <w:t>ΕκδόσειςΤζιόλα</w:t>
      </w:r>
      <w:r w:rsidR="00005A11" w:rsidRPr="00676EA9">
        <w:rPr>
          <w:lang w:val="en-US"/>
        </w:rPr>
        <w:t>.</w:t>
      </w:r>
    </w:p>
    <w:p w14:paraId="5CF2D0B8" w14:textId="77777777" w:rsidR="003D6B87" w:rsidRPr="00E92BC9" w:rsidRDefault="003D6B87" w:rsidP="003D6B87">
      <w:pPr>
        <w:pStyle w:val="Normal1"/>
        <w:spacing w:before="240"/>
        <w:jc w:val="both"/>
        <w:rPr>
          <w:lang w:val="en-US"/>
        </w:rPr>
      </w:pPr>
      <w:r w:rsidRPr="00E92BC9">
        <w:rPr>
          <w:lang w:val="en-US"/>
        </w:rPr>
        <w:t xml:space="preserve">Safran, E. S. (2007). Bullying Behavior, Bully Prevention Programs, and Gender, </w:t>
      </w:r>
      <w:r w:rsidRPr="00E92BC9">
        <w:rPr>
          <w:i/>
          <w:lang w:val="en-US"/>
        </w:rPr>
        <w:t>Journal of Emotional Abuse, 7</w:t>
      </w:r>
      <w:r w:rsidRPr="00E92BC9">
        <w:rPr>
          <w:lang w:val="en-US"/>
        </w:rPr>
        <w:t>(4), 43-66.</w:t>
      </w:r>
    </w:p>
    <w:p w14:paraId="5CF2D0B9" w14:textId="77777777" w:rsidR="000C159B" w:rsidRDefault="000C159B" w:rsidP="003D6B87">
      <w:pPr>
        <w:pStyle w:val="Normal1"/>
        <w:spacing w:before="240" w:after="240"/>
        <w:jc w:val="both"/>
        <w:rPr>
          <w:i/>
        </w:rPr>
      </w:pPr>
      <w:r>
        <w:t xml:space="preserve">Schiebinger, L (2006). </w:t>
      </w:r>
      <w:r w:rsidR="00005A11" w:rsidRPr="00005A11">
        <w:rPr>
          <w:i/>
        </w:rPr>
        <w:t xml:space="preserve">Ο νους δεν έχει φύλο; : Οι γυναίκες στις απαρχές της νεωτερικής επιστήμης </w:t>
      </w:r>
      <w:r>
        <w:t>(μτφρ Κατερίνας Αραμπατζή, επιμ. Μαρίας Ρεντετζή). Αθήνα : Κάτοπτρο.</w:t>
      </w:r>
    </w:p>
    <w:p w14:paraId="5CF2D0BA" w14:textId="77777777" w:rsidR="003D6B87" w:rsidRDefault="003D6B87" w:rsidP="003D6B87">
      <w:pPr>
        <w:pStyle w:val="Normal1"/>
        <w:spacing w:before="240" w:after="240"/>
        <w:jc w:val="both"/>
        <w:rPr>
          <w:sz w:val="16"/>
          <w:szCs w:val="16"/>
        </w:rPr>
      </w:pPr>
      <w:r>
        <w:rPr>
          <w:i/>
        </w:rPr>
        <w:t>Σύμβασηγιατηνεξάλειψητωνδιακρίσεωνκατάτωνγυναικών</w:t>
      </w:r>
      <w:r w:rsidR="008E496E" w:rsidRPr="00C6216B">
        <w:t>[</w:t>
      </w:r>
      <w:r w:rsidRPr="00E92BC9">
        <w:rPr>
          <w:lang w:val="en-US"/>
        </w:rPr>
        <w:t>ConventionontheEliminationofallFormsofDiscriminationAgainstWomen</w:t>
      </w:r>
      <w:r w:rsidR="008E496E" w:rsidRPr="00C6216B">
        <w:t>-</w:t>
      </w:r>
      <w:r w:rsidRPr="00E92BC9">
        <w:rPr>
          <w:lang w:val="en-US"/>
        </w:rPr>
        <w:t>CEDAW</w:t>
      </w:r>
      <w:r w:rsidR="008E496E" w:rsidRPr="00C6216B">
        <w:t xml:space="preserve">], 1979. </w:t>
      </w:r>
      <w:r>
        <w:t>Οργανισμός Ηνωμένων Εθνών</w:t>
      </w:r>
      <w:r w:rsidR="00DE0AD4">
        <w:t>.</w:t>
      </w:r>
      <w:hyperlink r:id="rId46">
        <w:r>
          <w:rPr>
            <w:color w:val="1155CC"/>
            <w:u w:val="single"/>
          </w:rPr>
          <w:t>https://www.ohchr.org/documents/professionalinterest/cedaw.pdf</w:t>
        </w:r>
      </w:hyperlink>
      <w:r w:rsidR="00DE0AD4">
        <w:t>.</w:t>
      </w:r>
    </w:p>
    <w:p w14:paraId="5CF2D0BB" w14:textId="77777777" w:rsidR="003D6B87" w:rsidRDefault="003D6B87" w:rsidP="003D6B87">
      <w:pPr>
        <w:pStyle w:val="Normal1"/>
        <w:spacing w:before="240" w:after="240"/>
        <w:jc w:val="both"/>
      </w:pPr>
      <w:r>
        <w:rPr>
          <w:i/>
        </w:rPr>
        <w:t>Σύμβαση του Συμβουλίου της Ευρώπης για την πρόληψη και την καταπολέμηση της βίας κατά των γυναικών και της ενδοοικογενειακής βίας</w:t>
      </w:r>
      <w:r>
        <w:t xml:space="preserve">, Κωνσταντινούπολη, 2011. </w:t>
      </w:r>
      <w:r w:rsidR="00AF4129">
        <w:fldChar w:fldCharType="begin"/>
      </w:r>
      <w:r w:rsidR="00AF4129">
        <w:instrText>HYPERLINK "https://eur-lex.europa.eu/legal-content/EL/TXT/DOC/?uri=CELEX:52016PC0109&amp;from=EL" \h</w:instrText>
      </w:r>
      <w:r w:rsidR="00AF4129">
        <w:fldChar w:fldCharType="separate"/>
      </w:r>
      <w:r>
        <w:rPr>
          <w:color w:val="1155CC"/>
          <w:u w:val="single"/>
        </w:rPr>
        <w:t>https://eur-lex.europa.eu/legal-content/EL/TXT/DOC/?uri=CELEX:52016PC0109&amp;from=EL</w:t>
      </w:r>
      <w:r w:rsidR="00AF4129">
        <w:rPr>
          <w:color w:val="1155CC"/>
          <w:u w:val="single"/>
        </w:rPr>
        <w:fldChar w:fldCharType="end"/>
      </w:r>
    </w:p>
    <w:p w14:paraId="5CF2D0BC" w14:textId="77777777" w:rsidR="003D6B87" w:rsidRPr="00E92BC9" w:rsidRDefault="003D6B87" w:rsidP="003D6B87">
      <w:pPr>
        <w:pStyle w:val="Normal1"/>
        <w:spacing w:before="240" w:after="240"/>
        <w:jc w:val="both"/>
        <w:rPr>
          <w:lang w:val="en-US"/>
        </w:rPr>
      </w:pPr>
      <w:r w:rsidRPr="00E92BC9">
        <w:rPr>
          <w:lang w:val="en-US"/>
        </w:rPr>
        <w:t>Vygotsky, L. S. (1978). Mind in Society: The Development of Higher Psychological Processes. Cambridge, MA: Harvard University Press.</w:t>
      </w:r>
    </w:p>
    <w:p w14:paraId="5CF2D0BD" w14:textId="77777777" w:rsidR="003D6B87" w:rsidRPr="00606C25" w:rsidRDefault="003D6B87" w:rsidP="003D6B87">
      <w:pPr>
        <w:pStyle w:val="Normal1"/>
        <w:spacing w:before="240" w:after="240"/>
        <w:jc w:val="both"/>
        <w:rPr>
          <w:lang w:val="en-US"/>
        </w:rPr>
      </w:pPr>
      <w:r w:rsidRPr="00E92BC9">
        <w:rPr>
          <w:lang w:val="en-US"/>
        </w:rPr>
        <w:t>Wing, J. (2006). Communications of the ACM Volume 49, Number 3, Pages 33-35</w:t>
      </w:r>
      <w:r w:rsidRPr="00606C25">
        <w:rPr>
          <w:lang w:val="en-US"/>
        </w:rPr>
        <w:t>.</w:t>
      </w:r>
    </w:p>
    <w:p w14:paraId="5CF2D0BE" w14:textId="77777777" w:rsidR="002059DB" w:rsidRPr="002059DB" w:rsidRDefault="002059DB" w:rsidP="003D6B87">
      <w:pPr>
        <w:pStyle w:val="Normal1"/>
        <w:spacing w:before="240" w:after="240"/>
        <w:jc w:val="both"/>
        <w:rPr>
          <w:lang w:val="en-US"/>
        </w:rPr>
      </w:pPr>
      <w:r>
        <w:rPr>
          <w:lang w:val="en-US"/>
        </w:rPr>
        <w:t xml:space="preserve">WorldHealth Organization (2002). </w:t>
      </w:r>
      <w:r>
        <w:rPr>
          <w:i/>
          <w:lang w:val="en-US"/>
        </w:rPr>
        <w:t xml:space="preserve">World Report on Violence and Health. </w:t>
      </w:r>
      <w:r>
        <w:rPr>
          <w:lang w:val="en-US"/>
        </w:rPr>
        <w:t>Geneva.</w:t>
      </w:r>
    </w:p>
    <w:p w14:paraId="5CF2D0BF" w14:textId="77777777" w:rsidR="00005A11" w:rsidRDefault="00D1022C" w:rsidP="00005A11">
      <w:pPr>
        <w:pStyle w:val="Normal1"/>
        <w:spacing w:before="240" w:after="240"/>
        <w:jc w:val="both"/>
        <w:rPr>
          <w:lang w:val="en-US"/>
        </w:rPr>
      </w:pPr>
      <w:r w:rsidRPr="00D1022C">
        <w:rPr>
          <w:lang w:val="en-US"/>
        </w:rPr>
        <w:br w:type="page"/>
      </w:r>
    </w:p>
    <w:p w14:paraId="5CF2D0C0" w14:textId="77777777" w:rsidR="002A2048" w:rsidRPr="00BC46B5" w:rsidRDefault="006C1FA6" w:rsidP="006A692A">
      <w:pPr>
        <w:pStyle w:val="11"/>
        <w:rPr>
          <w:lang w:val="en-US"/>
        </w:rPr>
      </w:pPr>
      <w:bookmarkStart w:id="68" w:name="_Toc55914257"/>
      <w:r w:rsidRPr="00DB4D33">
        <w:lastRenderedPageBreak/>
        <w:t>ΕΝΔΕΙΚΤΙΚΗ</w:t>
      </w:r>
      <w:r w:rsidR="00194717" w:rsidRPr="00194717">
        <w:rPr>
          <w:lang w:val="en-US"/>
        </w:rPr>
        <w:t xml:space="preserve"> </w:t>
      </w:r>
      <w:r w:rsidR="002A30AD" w:rsidRPr="00DB4D33">
        <w:t>ΠΕΡ</w:t>
      </w:r>
      <w:r w:rsidR="00F61171" w:rsidRPr="00DB4D33">
        <w:t>ΑΙ</w:t>
      </w:r>
      <w:r w:rsidR="002A30AD" w:rsidRPr="00DB4D33">
        <w:t>Τ</w:t>
      </w:r>
      <w:r w:rsidR="00F61171" w:rsidRPr="00DB4D33">
        <w:t>Ε</w:t>
      </w:r>
      <w:r w:rsidR="00DB4D33">
        <w:t>ΡΩ</w:t>
      </w:r>
      <w:r w:rsidR="00194717" w:rsidRPr="00194717">
        <w:rPr>
          <w:lang w:val="en-US"/>
        </w:rPr>
        <w:t xml:space="preserve"> </w:t>
      </w:r>
      <w:r w:rsidR="00E92BC9" w:rsidRPr="00DB4D33">
        <w:t>ΒΙΒΛΙΟΓΡΑΦΙΑ</w:t>
      </w:r>
      <w:bookmarkEnd w:id="68"/>
    </w:p>
    <w:p w14:paraId="5CF2D0C1" w14:textId="56A72333" w:rsidR="002A2048" w:rsidRPr="004C49C3" w:rsidRDefault="00E92BC9" w:rsidP="006A692A">
      <w:pPr>
        <w:pStyle w:val="Normal1"/>
        <w:jc w:val="both"/>
        <w:rPr>
          <w:lang w:val="en-US"/>
        </w:rPr>
      </w:pPr>
      <w:r w:rsidRPr="004C49C3">
        <w:rPr>
          <w:i/>
          <w:lang w:val="en-US"/>
        </w:rPr>
        <w:t>A Europe free from gender-based violence</w:t>
      </w:r>
      <w:r w:rsidRPr="004C49C3">
        <w:rPr>
          <w:lang w:val="en-US"/>
        </w:rPr>
        <w:t xml:space="preserve"> (2013)</w:t>
      </w:r>
      <w:r w:rsidRPr="004C49C3">
        <w:rPr>
          <w:lang w:val="en-US"/>
        </w:rPr>
        <w:tab/>
      </w:r>
    </w:p>
    <w:p w14:paraId="5CF2D0C2" w14:textId="77777777" w:rsidR="002A2048" w:rsidRPr="004C49C3" w:rsidRDefault="00E92BC9" w:rsidP="006A692A">
      <w:pPr>
        <w:pStyle w:val="Normal1"/>
        <w:jc w:val="both"/>
        <w:rPr>
          <w:lang w:val="en-US"/>
        </w:rPr>
      </w:pPr>
      <w:r w:rsidRPr="004C49C3">
        <w:t>Συγγραφείς</w:t>
      </w:r>
      <w:r w:rsidRPr="004C49C3">
        <w:rPr>
          <w:lang w:val="en-US"/>
        </w:rPr>
        <w:t>: European Institute for Gender Equality (EIGE)</w:t>
      </w:r>
      <w:r w:rsidRPr="004C49C3">
        <w:rPr>
          <w:lang w:val="en-US"/>
        </w:rPr>
        <w:tab/>
        <w:t xml:space="preserve">European Union. </w:t>
      </w:r>
    </w:p>
    <w:p w14:paraId="5CF2D0C3" w14:textId="77777777" w:rsidR="002A2048" w:rsidRPr="004C49C3" w:rsidRDefault="00E92BC9" w:rsidP="006A692A">
      <w:pPr>
        <w:pStyle w:val="Normal1"/>
        <w:jc w:val="both"/>
        <w:rPr>
          <w:lang w:val="en-US"/>
        </w:rPr>
      </w:pPr>
      <w:r w:rsidRPr="004C49C3">
        <w:t>Εκδότης</w:t>
      </w:r>
      <w:r w:rsidRPr="004C49C3">
        <w:rPr>
          <w:lang w:val="en-US"/>
        </w:rPr>
        <w:t xml:space="preserve">: Publications Office      </w:t>
      </w:r>
      <w:r w:rsidRPr="004C49C3">
        <w:rPr>
          <w:lang w:val="en-US"/>
        </w:rPr>
        <w:tab/>
      </w:r>
      <w:r w:rsidRPr="004C49C3">
        <w:rPr>
          <w:lang w:val="en-US"/>
        </w:rPr>
        <w:tab/>
      </w:r>
    </w:p>
    <w:p w14:paraId="5CF2D0C4" w14:textId="77777777" w:rsidR="002A2048" w:rsidRPr="004C5C92" w:rsidRDefault="00E92BC9" w:rsidP="006A692A">
      <w:pPr>
        <w:pStyle w:val="Normal1"/>
        <w:jc w:val="both"/>
        <w:rPr>
          <w:lang w:val="en-US"/>
        </w:rPr>
      </w:pPr>
      <w:r w:rsidRPr="004C49C3">
        <w:t>Σύνδεσμος</w:t>
      </w:r>
      <w:r w:rsidR="00FD5B81" w:rsidRPr="004C5C92">
        <w:rPr>
          <w:lang w:val="en-US"/>
        </w:rPr>
        <w:t xml:space="preserve">:  </w:t>
      </w:r>
      <w:hyperlink r:id="rId47">
        <w:r w:rsidRPr="004C49C3">
          <w:rPr>
            <w:color w:val="1155CC"/>
            <w:lang w:val="en-US"/>
          </w:rPr>
          <w:t>http</w:t>
        </w:r>
        <w:r w:rsidR="00FD5B81" w:rsidRPr="004C5C92">
          <w:rPr>
            <w:color w:val="1155CC"/>
            <w:lang w:val="en-US"/>
          </w:rPr>
          <w:t>://</w:t>
        </w:r>
        <w:r w:rsidRPr="004C49C3">
          <w:rPr>
            <w:color w:val="1155CC"/>
            <w:lang w:val="en-US"/>
          </w:rPr>
          <w:t>eige</w:t>
        </w:r>
        <w:r w:rsidR="00FD5B81" w:rsidRPr="004C5C92">
          <w:rPr>
            <w:color w:val="1155CC"/>
            <w:lang w:val="en-US"/>
          </w:rPr>
          <w:t>.</w:t>
        </w:r>
        <w:r w:rsidRPr="004C49C3">
          <w:rPr>
            <w:color w:val="1155CC"/>
            <w:lang w:val="en-US"/>
          </w:rPr>
          <w:t>europa</w:t>
        </w:r>
        <w:r w:rsidR="00FD5B81" w:rsidRPr="004C5C92">
          <w:rPr>
            <w:color w:val="1155CC"/>
            <w:lang w:val="en-US"/>
          </w:rPr>
          <w:t>.</w:t>
        </w:r>
        <w:r w:rsidRPr="004C49C3">
          <w:rPr>
            <w:color w:val="1155CC"/>
            <w:lang w:val="en-US"/>
          </w:rPr>
          <w:t>eu</w:t>
        </w:r>
        <w:r w:rsidR="00FD5B81" w:rsidRPr="004C5C92">
          <w:rPr>
            <w:color w:val="1155CC"/>
            <w:lang w:val="en-US"/>
          </w:rPr>
          <w:t>/</w:t>
        </w:r>
        <w:r w:rsidRPr="004C49C3">
          <w:rPr>
            <w:color w:val="1155CC"/>
            <w:lang w:val="en-US"/>
          </w:rPr>
          <w:t>sites</w:t>
        </w:r>
        <w:r w:rsidR="00FD5B81" w:rsidRPr="004C5C92">
          <w:rPr>
            <w:color w:val="1155CC"/>
            <w:lang w:val="en-US"/>
          </w:rPr>
          <w:t>/</w:t>
        </w:r>
        <w:r w:rsidRPr="004C49C3">
          <w:rPr>
            <w:color w:val="1155CC"/>
            <w:lang w:val="en-US"/>
          </w:rPr>
          <w:t>default</w:t>
        </w:r>
        <w:r w:rsidR="00FD5B81" w:rsidRPr="004C5C92">
          <w:rPr>
            <w:color w:val="1155CC"/>
            <w:lang w:val="en-US"/>
          </w:rPr>
          <w:t>/</w:t>
        </w:r>
        <w:r w:rsidRPr="004C49C3">
          <w:rPr>
            <w:color w:val="1155CC"/>
            <w:lang w:val="en-US"/>
          </w:rPr>
          <w:t>files</w:t>
        </w:r>
        <w:r w:rsidR="00FD5B81" w:rsidRPr="004C5C92">
          <w:rPr>
            <w:color w:val="1155CC"/>
            <w:lang w:val="en-US"/>
          </w:rPr>
          <w:t>/</w:t>
        </w:r>
        <w:r w:rsidRPr="004C49C3">
          <w:rPr>
            <w:color w:val="1155CC"/>
            <w:lang w:val="en-US"/>
          </w:rPr>
          <w:t>MH</w:t>
        </w:r>
        <w:r w:rsidR="00FD5B81" w:rsidRPr="004C5C92">
          <w:rPr>
            <w:color w:val="1155CC"/>
            <w:lang w:val="en-US"/>
          </w:rPr>
          <w:t>0113474</w:t>
        </w:r>
        <w:r w:rsidRPr="004C49C3">
          <w:rPr>
            <w:color w:val="1155CC"/>
            <w:lang w:val="en-US"/>
          </w:rPr>
          <w:t>EN</w:t>
        </w:r>
        <w:r w:rsidR="00FD5B81" w:rsidRPr="004C5C92">
          <w:rPr>
            <w:color w:val="1155CC"/>
            <w:lang w:val="en-US"/>
          </w:rPr>
          <w:t>1.</w:t>
        </w:r>
        <w:r w:rsidRPr="004C49C3">
          <w:rPr>
            <w:color w:val="1155CC"/>
            <w:lang w:val="en-US"/>
          </w:rPr>
          <w:t>pdf</w:t>
        </w:r>
      </w:hyperlink>
    </w:p>
    <w:p w14:paraId="5CF2D0C5" w14:textId="77777777" w:rsidR="002A2048" w:rsidRPr="004C5C92" w:rsidRDefault="002A2048" w:rsidP="006A692A">
      <w:pPr>
        <w:pStyle w:val="Normal1"/>
        <w:jc w:val="both"/>
        <w:rPr>
          <w:i/>
          <w:lang w:val="en-US"/>
        </w:rPr>
      </w:pPr>
    </w:p>
    <w:p w14:paraId="5CF2D0C6" w14:textId="77777777" w:rsidR="002A2048" w:rsidRPr="004C49C3" w:rsidRDefault="00E92BC9" w:rsidP="006A692A">
      <w:pPr>
        <w:pStyle w:val="Normal1"/>
        <w:jc w:val="both"/>
        <w:rPr>
          <w:i/>
          <w:lang w:val="en-US"/>
        </w:rPr>
      </w:pPr>
      <w:r w:rsidRPr="004C49C3">
        <w:rPr>
          <w:i/>
          <w:lang w:val="en-US"/>
        </w:rPr>
        <w:t>Administrative data sources on gender-based v</w:t>
      </w:r>
      <w:r w:rsidR="00E140DD">
        <w:rPr>
          <w:i/>
          <w:lang w:val="en-US"/>
        </w:rPr>
        <w:t>iolence against women in the EU</w:t>
      </w:r>
      <w:r w:rsidRPr="004C49C3">
        <w:rPr>
          <w:i/>
          <w:lang w:val="en-US"/>
        </w:rPr>
        <w:t xml:space="preserve">: </w:t>
      </w:r>
      <w:proofErr w:type="gramStart"/>
      <w:r w:rsidRPr="004C49C3">
        <w:rPr>
          <w:i/>
          <w:lang w:val="en-US"/>
        </w:rPr>
        <w:t>Current status</w:t>
      </w:r>
      <w:proofErr w:type="gramEnd"/>
      <w:r w:rsidRPr="004C49C3">
        <w:rPr>
          <w:i/>
          <w:lang w:val="en-US"/>
        </w:rPr>
        <w:t xml:space="preserve"> and potential for the collection of comparable data (</w:t>
      </w:r>
      <w:r w:rsidRPr="004C49C3">
        <w:rPr>
          <w:lang w:val="en-US"/>
        </w:rPr>
        <w:t>2014)</w:t>
      </w:r>
    </w:p>
    <w:p w14:paraId="5CF2D0C7" w14:textId="77777777" w:rsidR="002A2048" w:rsidRPr="004C49C3" w:rsidRDefault="00E92BC9" w:rsidP="006A692A">
      <w:pPr>
        <w:pStyle w:val="Normal1"/>
        <w:jc w:val="both"/>
        <w:rPr>
          <w:lang w:val="en-US"/>
        </w:rPr>
      </w:pPr>
      <w:r w:rsidRPr="004C49C3">
        <w:t>Εκδότης</w:t>
      </w:r>
      <w:r w:rsidRPr="004C49C3">
        <w:rPr>
          <w:lang w:val="en-US"/>
        </w:rPr>
        <w:t>:Publications Office</w:t>
      </w:r>
      <w:r w:rsidRPr="004C49C3">
        <w:rPr>
          <w:lang w:val="en-US"/>
        </w:rPr>
        <w:tab/>
      </w:r>
    </w:p>
    <w:p w14:paraId="5CF2D0C8" w14:textId="77777777" w:rsidR="002A2048" w:rsidRPr="004C5C92" w:rsidRDefault="00E92BC9" w:rsidP="006A692A">
      <w:pPr>
        <w:pStyle w:val="Normal1"/>
        <w:jc w:val="both"/>
        <w:rPr>
          <w:lang w:val="en-US"/>
        </w:rPr>
      </w:pPr>
      <w:r w:rsidRPr="004C49C3">
        <w:t>Σύνδεσμος</w:t>
      </w:r>
      <w:r w:rsidR="0070254D" w:rsidRPr="004C5C92">
        <w:rPr>
          <w:lang w:val="en-US"/>
        </w:rPr>
        <w:t xml:space="preserve">:            </w:t>
      </w:r>
      <w:hyperlink r:id="rId48">
        <w:r w:rsidRPr="004C49C3">
          <w:rPr>
            <w:color w:val="1155CC"/>
            <w:lang w:val="en-US"/>
          </w:rPr>
          <w:t>http</w:t>
        </w:r>
        <w:r w:rsidR="0070254D" w:rsidRPr="004C5C92">
          <w:rPr>
            <w:color w:val="1155CC"/>
            <w:lang w:val="en-US"/>
          </w:rPr>
          <w:t>://</w:t>
        </w:r>
        <w:r w:rsidRPr="004C49C3">
          <w:rPr>
            <w:color w:val="1155CC"/>
            <w:lang w:val="en-US"/>
          </w:rPr>
          <w:t>eige</w:t>
        </w:r>
        <w:r w:rsidR="0070254D" w:rsidRPr="004C5C92">
          <w:rPr>
            <w:color w:val="1155CC"/>
            <w:lang w:val="en-US"/>
          </w:rPr>
          <w:t>.</w:t>
        </w:r>
        <w:r w:rsidRPr="004C49C3">
          <w:rPr>
            <w:color w:val="1155CC"/>
            <w:lang w:val="en-US"/>
          </w:rPr>
          <w:t>europa</w:t>
        </w:r>
        <w:r w:rsidR="0070254D" w:rsidRPr="004C5C92">
          <w:rPr>
            <w:color w:val="1155CC"/>
            <w:lang w:val="en-US"/>
          </w:rPr>
          <w:t>.</w:t>
        </w:r>
        <w:r w:rsidRPr="004C49C3">
          <w:rPr>
            <w:color w:val="1155CC"/>
            <w:lang w:val="en-US"/>
          </w:rPr>
          <w:t>eu</w:t>
        </w:r>
        <w:r w:rsidR="0070254D" w:rsidRPr="004C5C92">
          <w:rPr>
            <w:color w:val="1155CC"/>
            <w:lang w:val="en-US"/>
          </w:rPr>
          <w:t>/</w:t>
        </w:r>
        <w:r w:rsidRPr="004C49C3">
          <w:rPr>
            <w:color w:val="1155CC"/>
            <w:lang w:val="en-US"/>
          </w:rPr>
          <w:t>sites</w:t>
        </w:r>
        <w:r w:rsidR="0070254D" w:rsidRPr="004C5C92">
          <w:rPr>
            <w:color w:val="1155CC"/>
            <w:lang w:val="en-US"/>
          </w:rPr>
          <w:t>/</w:t>
        </w:r>
        <w:r w:rsidRPr="004C49C3">
          <w:rPr>
            <w:color w:val="1155CC"/>
            <w:lang w:val="en-US"/>
          </w:rPr>
          <w:t>default</w:t>
        </w:r>
        <w:r w:rsidR="0070254D" w:rsidRPr="004C5C92">
          <w:rPr>
            <w:color w:val="1155CC"/>
            <w:lang w:val="en-US"/>
          </w:rPr>
          <w:t>/</w:t>
        </w:r>
        <w:r w:rsidRPr="004C49C3">
          <w:rPr>
            <w:color w:val="1155CC"/>
            <w:lang w:val="en-US"/>
          </w:rPr>
          <w:t>files</w:t>
        </w:r>
        <w:r w:rsidR="0070254D" w:rsidRPr="004C5C92">
          <w:rPr>
            <w:color w:val="1155CC"/>
            <w:lang w:val="en-US"/>
          </w:rPr>
          <w:t>/</w:t>
        </w:r>
        <w:r w:rsidRPr="004C49C3">
          <w:rPr>
            <w:color w:val="1155CC"/>
            <w:lang w:val="en-US"/>
          </w:rPr>
          <w:t>documents</w:t>
        </w:r>
        <w:r w:rsidR="0070254D" w:rsidRPr="004C5C92">
          <w:rPr>
            <w:color w:val="1155CC"/>
            <w:lang w:val="en-US"/>
          </w:rPr>
          <w:t>/</w:t>
        </w:r>
        <w:r w:rsidRPr="004C49C3">
          <w:rPr>
            <w:color w:val="1155CC"/>
            <w:lang w:val="en-US"/>
          </w:rPr>
          <w:t>MH</w:t>
        </w:r>
        <w:r w:rsidR="0070254D" w:rsidRPr="004C5C92">
          <w:rPr>
            <w:color w:val="1155CC"/>
            <w:lang w:val="en-US"/>
          </w:rPr>
          <w:t>0113492</w:t>
        </w:r>
        <w:r w:rsidRPr="004C49C3">
          <w:rPr>
            <w:color w:val="1155CC"/>
            <w:lang w:val="en-US"/>
          </w:rPr>
          <w:t>ENN</w:t>
        </w:r>
        <w:r w:rsidR="0070254D" w:rsidRPr="004C5C92">
          <w:rPr>
            <w:color w:val="1155CC"/>
            <w:lang w:val="en-US"/>
          </w:rPr>
          <w:t>_</w:t>
        </w:r>
        <w:r w:rsidRPr="004C49C3">
          <w:rPr>
            <w:color w:val="1155CC"/>
            <w:lang w:val="en-US"/>
          </w:rPr>
          <w:t>PDF</w:t>
        </w:r>
        <w:r w:rsidR="0070254D" w:rsidRPr="004C5C92">
          <w:rPr>
            <w:color w:val="1155CC"/>
            <w:lang w:val="en-US"/>
          </w:rPr>
          <w:t>.</w:t>
        </w:r>
        <w:r w:rsidRPr="004C49C3">
          <w:rPr>
            <w:color w:val="1155CC"/>
            <w:lang w:val="en-US"/>
          </w:rPr>
          <w:t>Web</w:t>
        </w:r>
        <w:r w:rsidR="0070254D" w:rsidRPr="004C5C92">
          <w:rPr>
            <w:color w:val="1155CC"/>
            <w:lang w:val="en-US"/>
          </w:rPr>
          <w:t>_.</w:t>
        </w:r>
        <w:r w:rsidRPr="004C49C3">
          <w:rPr>
            <w:color w:val="1155CC"/>
            <w:lang w:val="en-US"/>
          </w:rPr>
          <w:t>pdf</w:t>
        </w:r>
      </w:hyperlink>
    </w:p>
    <w:p w14:paraId="5CF2D0C9" w14:textId="77777777" w:rsidR="002A2048" w:rsidRPr="004C5C92" w:rsidRDefault="002A2048" w:rsidP="006A692A">
      <w:pPr>
        <w:pStyle w:val="Normal1"/>
        <w:jc w:val="both"/>
        <w:rPr>
          <w:i/>
          <w:lang w:val="en-US"/>
        </w:rPr>
      </w:pPr>
    </w:p>
    <w:p w14:paraId="5CF2D0CA" w14:textId="77777777" w:rsidR="002A2048" w:rsidRPr="004C49C3" w:rsidRDefault="00E92BC9" w:rsidP="006A692A">
      <w:pPr>
        <w:pStyle w:val="Normal1"/>
        <w:jc w:val="both"/>
        <w:rPr>
          <w:i/>
        </w:rPr>
      </w:pPr>
      <w:r w:rsidRPr="004C49C3">
        <w:rPr>
          <w:i/>
        </w:rPr>
        <w:t>Αντιρατσιστική εκπαίδευση  (</w:t>
      </w:r>
      <w:r w:rsidRPr="004C49C3">
        <w:t>2015)</w:t>
      </w:r>
    </w:p>
    <w:p w14:paraId="5CF2D0CB" w14:textId="77777777" w:rsidR="002A2048" w:rsidRPr="004C49C3" w:rsidRDefault="00E92BC9" w:rsidP="006A692A">
      <w:pPr>
        <w:pStyle w:val="Normal1"/>
        <w:jc w:val="both"/>
      </w:pPr>
      <w:r w:rsidRPr="004C49C3">
        <w:t>Συγγραφείς: Πανταζής, Βασίλης Α.</w:t>
      </w:r>
      <w:r w:rsidRPr="004C49C3">
        <w:tab/>
      </w:r>
    </w:p>
    <w:p w14:paraId="5CF2D0CC" w14:textId="77777777" w:rsidR="002A2048" w:rsidRPr="004C49C3" w:rsidRDefault="00E92BC9" w:rsidP="006A692A">
      <w:pPr>
        <w:pStyle w:val="Normal1"/>
        <w:jc w:val="both"/>
      </w:pPr>
      <w:r w:rsidRPr="004C49C3">
        <w:t xml:space="preserve">Εκδότης: </w:t>
      </w:r>
      <w:r w:rsidR="00DE0AD4" w:rsidRPr="004C49C3">
        <w:t>ΕλληνικώνΑκαδημαϊκών</w:t>
      </w:r>
      <w:r w:rsidRPr="004C49C3">
        <w:t xml:space="preserve"> Βιβλιοθηκών</w:t>
      </w:r>
      <w:r w:rsidRPr="004C49C3">
        <w:tab/>
      </w:r>
    </w:p>
    <w:p w14:paraId="5CF2D0CD" w14:textId="77777777" w:rsidR="002A2048" w:rsidRPr="004C49C3" w:rsidRDefault="00E92BC9" w:rsidP="006A692A">
      <w:pPr>
        <w:pStyle w:val="Normal1"/>
        <w:jc w:val="both"/>
      </w:pPr>
      <w:r w:rsidRPr="004C49C3">
        <w:t xml:space="preserve">Σύνδεσμος:      </w:t>
      </w:r>
      <w:hyperlink r:id="rId49">
        <w:r w:rsidRPr="004C49C3">
          <w:rPr>
            <w:color w:val="1155CC"/>
          </w:rPr>
          <w:t>https://repository.kallipos.gr/pdfviewer/web/viewer.html?file=/bitstream/11419/1633/1/13021_%CE%91%CE%BD%CF%84%CE%B9%CF%81%CE%B1%CF%84%CF%83%CE%B9%CF%83%CF%84%CE%B9%CE%BA%CE%AE_%CE%95%CE%BA%CF%80%CE%B1%CE%AF%CE%B4%CE%B5%CF%85%CF%83%CE%B7.pdf</w:t>
        </w:r>
      </w:hyperlink>
    </w:p>
    <w:p w14:paraId="5CF2D0CE" w14:textId="77777777" w:rsidR="004F4E72" w:rsidRDefault="004F4E72" w:rsidP="006A692A">
      <w:pPr>
        <w:pStyle w:val="Normal1"/>
        <w:jc w:val="both"/>
        <w:rPr>
          <w:i/>
        </w:rPr>
      </w:pPr>
    </w:p>
    <w:p w14:paraId="5CF2D0CF" w14:textId="77777777" w:rsidR="002A2048" w:rsidRPr="00676EA9" w:rsidRDefault="00676EA9" w:rsidP="006A692A">
      <w:pPr>
        <w:pStyle w:val="Normal1"/>
        <w:jc w:val="both"/>
        <w:rPr>
          <w:i/>
          <w:lang w:val="en-US"/>
        </w:rPr>
      </w:pPr>
      <w:r>
        <w:rPr>
          <w:i/>
          <w:lang w:val="en-US"/>
        </w:rPr>
        <w:t>European Commission Gender Based Violence</w:t>
      </w:r>
    </w:p>
    <w:p w14:paraId="5CF2D0D0" w14:textId="77777777" w:rsidR="002A2048" w:rsidRPr="00676EA9" w:rsidRDefault="00AF4129" w:rsidP="006A692A">
      <w:pPr>
        <w:pStyle w:val="Normal1"/>
        <w:jc w:val="both"/>
        <w:rPr>
          <w:i/>
          <w:lang w:val="en-US"/>
        </w:rPr>
      </w:pPr>
      <w:hyperlink r:id="rId50" w:history="1">
        <w:r w:rsidR="0070254D" w:rsidRPr="0070254D">
          <w:rPr>
            <w:rStyle w:val="-"/>
            <w:i/>
            <w:lang w:val="en-US"/>
          </w:rPr>
          <w:t>https://ec.europa.eu/info/policies/justice-and-fundamental-rights/gender-equality/gender-based-violence/what-gender-based-violence_en</w:t>
        </w:r>
      </w:hyperlink>
    </w:p>
    <w:p w14:paraId="5CF2D0D1" w14:textId="77777777" w:rsidR="00676EA9" w:rsidRPr="00676EA9" w:rsidRDefault="00676EA9" w:rsidP="006A692A">
      <w:pPr>
        <w:pStyle w:val="Normal1"/>
        <w:jc w:val="both"/>
        <w:rPr>
          <w:i/>
          <w:lang w:val="en-US"/>
        </w:rPr>
      </w:pPr>
    </w:p>
    <w:p w14:paraId="5CF2D0D2" w14:textId="77777777" w:rsidR="00676EA9" w:rsidRDefault="00AF4129" w:rsidP="006A692A">
      <w:pPr>
        <w:pStyle w:val="Normal1"/>
        <w:jc w:val="both"/>
        <w:rPr>
          <w:i/>
          <w:lang w:val="en-US"/>
        </w:rPr>
      </w:pPr>
      <w:hyperlink r:id="rId51" w:tooltip="FRA – EU wide survey on Violence against women" w:history="1">
        <w:r w:rsidR="0070254D" w:rsidRPr="0070254D">
          <w:rPr>
            <w:rStyle w:val="-"/>
            <w:lang w:val="en-US"/>
          </w:rPr>
          <w:t>FRA</w:t>
        </w:r>
        <w:r w:rsidR="00676EA9">
          <w:rPr>
            <w:rStyle w:val="-"/>
            <w:lang w:val="en-US"/>
          </w:rPr>
          <w:t xml:space="preserve"> (2015)</w:t>
        </w:r>
        <w:r w:rsidR="0070254D" w:rsidRPr="0070254D">
          <w:rPr>
            <w:rStyle w:val="-"/>
            <w:lang w:val="en-US"/>
          </w:rPr>
          <w:t xml:space="preserve"> – EU wide survey on Violence against women</w:t>
        </w:r>
      </w:hyperlink>
    </w:p>
    <w:p w14:paraId="5CF2D0D3" w14:textId="77777777" w:rsidR="00676EA9" w:rsidRDefault="00AF4129" w:rsidP="006A692A">
      <w:pPr>
        <w:pStyle w:val="Normal1"/>
        <w:jc w:val="both"/>
        <w:rPr>
          <w:i/>
          <w:lang w:val="en-US"/>
        </w:rPr>
      </w:pPr>
      <w:hyperlink r:id="rId52" w:history="1">
        <w:r w:rsidR="00676EA9" w:rsidRPr="00664EBB">
          <w:rPr>
            <w:rStyle w:val="-"/>
            <w:i/>
            <w:lang w:val="en-US"/>
          </w:rPr>
          <w:t>https://fra.europa.eu/sites/default/files/fra_uploads/fra-2014-vaw-survey-main-results-apr14_en.pdf</w:t>
        </w:r>
      </w:hyperlink>
    </w:p>
    <w:p w14:paraId="5CF2D0D4" w14:textId="77777777" w:rsidR="00676EA9" w:rsidRDefault="00676EA9" w:rsidP="006A692A">
      <w:pPr>
        <w:pStyle w:val="Normal1"/>
        <w:jc w:val="both"/>
        <w:rPr>
          <w:i/>
          <w:lang w:val="en-US"/>
        </w:rPr>
      </w:pPr>
    </w:p>
    <w:p w14:paraId="5CF2D0D5" w14:textId="77777777" w:rsidR="00676EA9" w:rsidRDefault="00AF4129" w:rsidP="006A692A">
      <w:pPr>
        <w:pStyle w:val="Normal1"/>
        <w:jc w:val="both"/>
        <w:rPr>
          <w:lang w:val="en-US"/>
        </w:rPr>
      </w:pPr>
      <w:hyperlink r:id="rId53" w:tooltip="Council of Europe – Istanbul Convention" w:history="1">
        <w:r w:rsidR="0070254D" w:rsidRPr="0070254D">
          <w:rPr>
            <w:rStyle w:val="-"/>
            <w:lang w:val="en-US"/>
          </w:rPr>
          <w:t>Council of Europe – Istanbul Convention</w:t>
        </w:r>
      </w:hyperlink>
    </w:p>
    <w:p w14:paraId="5CF2D0D6" w14:textId="77777777" w:rsidR="00676EA9" w:rsidRDefault="00AF4129" w:rsidP="006A692A">
      <w:pPr>
        <w:pStyle w:val="Normal1"/>
        <w:jc w:val="both"/>
        <w:rPr>
          <w:i/>
          <w:lang w:val="en-US"/>
        </w:rPr>
      </w:pPr>
      <w:hyperlink r:id="rId54" w:history="1">
        <w:r w:rsidR="00676EA9" w:rsidRPr="00664EBB">
          <w:rPr>
            <w:rStyle w:val="-"/>
            <w:i/>
            <w:lang w:val="en-US"/>
          </w:rPr>
          <w:t>https://www.coe.int/en/web/istanbul-convention/home</w:t>
        </w:r>
      </w:hyperlink>
      <w:r w:rsidR="00676EA9" w:rsidRPr="00676EA9">
        <w:rPr>
          <w:i/>
          <w:lang w:val="en-US"/>
        </w:rPr>
        <w:t>?</w:t>
      </w:r>
    </w:p>
    <w:p w14:paraId="5CF2D0D7" w14:textId="77777777" w:rsidR="00676EA9" w:rsidRDefault="00676EA9" w:rsidP="006A692A">
      <w:pPr>
        <w:pStyle w:val="Normal1"/>
        <w:jc w:val="both"/>
        <w:rPr>
          <w:i/>
          <w:lang w:val="en-US"/>
        </w:rPr>
      </w:pPr>
    </w:p>
    <w:p w14:paraId="5CF2D0D8" w14:textId="77777777" w:rsidR="00676EA9" w:rsidRDefault="00AF4129" w:rsidP="006A692A">
      <w:pPr>
        <w:pStyle w:val="Normal1"/>
        <w:jc w:val="both"/>
        <w:rPr>
          <w:lang w:val="en-US"/>
        </w:rPr>
      </w:pPr>
      <w:hyperlink r:id="rId55" w:tooltip="Council of Europe – Gender Equality Strategy" w:history="1">
        <w:r w:rsidR="0070254D" w:rsidRPr="0070254D">
          <w:rPr>
            <w:rStyle w:val="-"/>
            <w:lang w:val="en-US"/>
          </w:rPr>
          <w:t>Council of Europe – Gender Equality Strategy</w:t>
        </w:r>
      </w:hyperlink>
    </w:p>
    <w:p w14:paraId="5CF2D0D9" w14:textId="77777777" w:rsidR="00676EA9" w:rsidRDefault="00AF4129" w:rsidP="006A692A">
      <w:pPr>
        <w:pStyle w:val="Normal1"/>
        <w:jc w:val="both"/>
        <w:rPr>
          <w:i/>
          <w:lang w:val="en-US"/>
        </w:rPr>
      </w:pPr>
      <w:hyperlink r:id="rId56" w:history="1">
        <w:r w:rsidR="00676EA9" w:rsidRPr="00664EBB">
          <w:rPr>
            <w:rStyle w:val="-"/>
            <w:i/>
            <w:lang w:val="en-US"/>
          </w:rPr>
          <w:t>https://www.coe.int/en/web/genderequality/gender-equality-strategy</w:t>
        </w:r>
      </w:hyperlink>
    </w:p>
    <w:p w14:paraId="5CF2D0DA" w14:textId="77777777" w:rsidR="00676EA9" w:rsidRDefault="00676EA9" w:rsidP="006A692A">
      <w:pPr>
        <w:pStyle w:val="Normal1"/>
        <w:jc w:val="both"/>
        <w:rPr>
          <w:i/>
          <w:lang w:val="en-US"/>
        </w:rPr>
      </w:pPr>
    </w:p>
    <w:p w14:paraId="5CF2D0DB" w14:textId="77777777" w:rsidR="00676EA9" w:rsidRDefault="00AF4129" w:rsidP="006A692A">
      <w:pPr>
        <w:pStyle w:val="Normal1"/>
        <w:jc w:val="both"/>
        <w:rPr>
          <w:lang w:val="en-US"/>
        </w:rPr>
      </w:pPr>
      <w:hyperlink r:id="rId57" w:tooltip="EU Charter of Fundamental Rights" w:history="1">
        <w:r w:rsidR="0070254D" w:rsidRPr="0070254D">
          <w:rPr>
            <w:rStyle w:val="-"/>
            <w:lang w:val="en-US"/>
          </w:rPr>
          <w:t>EU Charter of Fundamental Rights</w:t>
        </w:r>
      </w:hyperlink>
    </w:p>
    <w:p w14:paraId="5CF2D0DC" w14:textId="77777777" w:rsidR="00676EA9" w:rsidRPr="00676EA9" w:rsidRDefault="00676EA9" w:rsidP="006A692A">
      <w:pPr>
        <w:pStyle w:val="Normal1"/>
        <w:jc w:val="both"/>
        <w:rPr>
          <w:i/>
          <w:lang w:val="en-US"/>
        </w:rPr>
      </w:pPr>
    </w:p>
    <w:p w14:paraId="5CF2D0DD" w14:textId="77777777" w:rsidR="002A2048" w:rsidRPr="004C49C3" w:rsidRDefault="00E92BC9" w:rsidP="006A692A">
      <w:pPr>
        <w:pStyle w:val="Normal1"/>
        <w:jc w:val="both"/>
        <w:rPr>
          <w:lang w:val="en-US"/>
        </w:rPr>
      </w:pPr>
      <w:r w:rsidRPr="004C49C3">
        <w:rPr>
          <w:i/>
          <w:lang w:val="en-US"/>
        </w:rPr>
        <w:t>Cyber v</w:t>
      </w:r>
      <w:r w:rsidR="00E140DD">
        <w:rPr>
          <w:i/>
          <w:lang w:val="en-US"/>
        </w:rPr>
        <w:t>iolence against women and girls</w:t>
      </w:r>
      <w:r w:rsidRPr="004C49C3">
        <w:rPr>
          <w:i/>
          <w:lang w:val="en-US"/>
        </w:rPr>
        <w:t xml:space="preserve">: A world-wide wake-up call </w:t>
      </w:r>
      <w:r w:rsidRPr="004C49C3">
        <w:rPr>
          <w:lang w:val="en-US"/>
        </w:rPr>
        <w:t>(2015)</w:t>
      </w:r>
    </w:p>
    <w:p w14:paraId="5CF2D0DE" w14:textId="77777777" w:rsidR="002A2048" w:rsidRPr="004C49C3" w:rsidRDefault="00E92BC9" w:rsidP="006A692A">
      <w:pPr>
        <w:pStyle w:val="Normal1"/>
        <w:jc w:val="both"/>
        <w:rPr>
          <w:lang w:val="en-US"/>
        </w:rPr>
      </w:pPr>
      <w:r w:rsidRPr="004C49C3">
        <w:t>Συγγραφείς</w:t>
      </w:r>
      <w:r w:rsidRPr="004C49C3">
        <w:rPr>
          <w:lang w:val="en-US"/>
        </w:rPr>
        <w:t>: Tandon, Nidhi</w:t>
      </w:r>
      <w:r w:rsidRPr="004C49C3">
        <w:rPr>
          <w:lang w:val="en-US"/>
        </w:rPr>
        <w:tab/>
      </w:r>
    </w:p>
    <w:p w14:paraId="5CF2D0DF" w14:textId="77777777" w:rsidR="002A2048" w:rsidRPr="004C49C3" w:rsidRDefault="00E92BC9" w:rsidP="006A692A">
      <w:pPr>
        <w:pStyle w:val="Normal1"/>
        <w:jc w:val="both"/>
        <w:rPr>
          <w:lang w:val="en-US"/>
        </w:rPr>
      </w:pPr>
      <w:r w:rsidRPr="004C49C3">
        <w:t>Εκδότης</w:t>
      </w:r>
      <w:r w:rsidRPr="004C49C3">
        <w:rPr>
          <w:lang w:val="en-US"/>
        </w:rPr>
        <w:t>: Broadband Commission for Digital Development</w:t>
      </w:r>
      <w:r w:rsidRPr="004C49C3">
        <w:rPr>
          <w:lang w:val="en-US"/>
        </w:rPr>
        <w:tab/>
      </w:r>
    </w:p>
    <w:p w14:paraId="5CF2D0E0" w14:textId="77777777" w:rsidR="002A2048" w:rsidRPr="004C49C3" w:rsidRDefault="00E92BC9" w:rsidP="006A692A">
      <w:pPr>
        <w:pStyle w:val="Normal1"/>
        <w:jc w:val="both"/>
      </w:pPr>
      <w:r w:rsidRPr="004C49C3">
        <w:t xml:space="preserve">Σύνδεσμος: :           </w:t>
      </w:r>
      <w:hyperlink r:id="rId58">
        <w:r w:rsidRPr="004C49C3">
          <w:rPr>
            <w:color w:val="1155CC"/>
          </w:rPr>
          <w:t>http://www.unwomen.org/~/media/headquarters/attachments/sections/library/publications/2015/cyber_violence_gender%20report.pdf?v=1&amp;d=20150924T154259</w:t>
        </w:r>
      </w:hyperlink>
    </w:p>
    <w:p w14:paraId="5CF2D0E1" w14:textId="77777777" w:rsidR="002A2048" w:rsidRPr="004C49C3" w:rsidRDefault="002A2048" w:rsidP="006A692A">
      <w:pPr>
        <w:pStyle w:val="Normal1"/>
        <w:jc w:val="both"/>
        <w:rPr>
          <w:i/>
        </w:rPr>
      </w:pPr>
    </w:p>
    <w:p w14:paraId="5CF2D0E2" w14:textId="77777777" w:rsidR="002A2048" w:rsidRPr="009058A6" w:rsidRDefault="00E92BC9" w:rsidP="006A692A">
      <w:pPr>
        <w:pStyle w:val="Normal1"/>
        <w:jc w:val="both"/>
      </w:pPr>
      <w:r w:rsidRPr="009058A6">
        <w:rPr>
          <w:i/>
        </w:rPr>
        <w:t>Γράφοντας μετά τη σιωπή: Ενισχύοντας τις δεξιότητες αυτοβιογραφικής γραφής ως μέσο στήριξης γυναικών που επέζησαν της έμφυλης βίας</w:t>
      </w:r>
      <w:r w:rsidR="00FD5B81" w:rsidRPr="00FD5B81">
        <w:rPr>
          <w:i/>
        </w:rPr>
        <w:t>: Εγχειρίδιο μεθοδολογίας</w:t>
      </w:r>
      <w:r w:rsidR="00E140DD">
        <w:t>(2015</w:t>
      </w:r>
      <w:r w:rsidR="00FD5B81" w:rsidRPr="00FD5B81">
        <w:t xml:space="preserve">)        </w:t>
      </w:r>
    </w:p>
    <w:p w14:paraId="5CF2D0E3" w14:textId="77777777" w:rsidR="002A2048" w:rsidRPr="00C6216B" w:rsidRDefault="00FD5B81" w:rsidP="006A692A">
      <w:pPr>
        <w:pStyle w:val="Normal1"/>
        <w:jc w:val="both"/>
        <w:rPr>
          <w:lang w:val="es-MX"/>
        </w:rPr>
      </w:pPr>
      <w:r w:rsidRPr="00FD5B81">
        <w:t>Εκδότης</w:t>
      </w:r>
      <w:r w:rsidR="0070254D" w:rsidRPr="00C6216B">
        <w:rPr>
          <w:lang w:val="es-MX"/>
        </w:rPr>
        <w:t xml:space="preserve">: </w:t>
      </w:r>
      <w:r w:rsidRPr="00FD5B81">
        <w:rPr>
          <w:lang w:val="de-DE"/>
        </w:rPr>
        <w:t>LiberaUniversit</w:t>
      </w:r>
      <w:r w:rsidR="0070254D" w:rsidRPr="00C6216B">
        <w:rPr>
          <w:lang w:val="es-MX"/>
        </w:rPr>
        <w:t>à</w:t>
      </w:r>
      <w:r w:rsidRPr="00FD5B81">
        <w:rPr>
          <w:lang w:val="de-DE"/>
        </w:rPr>
        <w:t>dell</w:t>
      </w:r>
      <w:r w:rsidR="0070254D" w:rsidRPr="00C6216B">
        <w:rPr>
          <w:lang w:val="es-MX"/>
        </w:rPr>
        <w:t>'</w:t>
      </w:r>
      <w:r w:rsidRPr="00FD5B81">
        <w:rPr>
          <w:lang w:val="de-DE"/>
        </w:rPr>
        <w:t>Autobiografia</w:t>
      </w:r>
    </w:p>
    <w:p w14:paraId="5CF2D0E4" w14:textId="77777777" w:rsidR="002A2048" w:rsidRPr="001161B8" w:rsidRDefault="00E92BC9" w:rsidP="006A692A">
      <w:pPr>
        <w:pStyle w:val="Normal1"/>
        <w:jc w:val="both"/>
        <w:rPr>
          <w:lang w:val="es-MX"/>
        </w:rPr>
      </w:pPr>
      <w:r w:rsidRPr="004C49C3">
        <w:lastRenderedPageBreak/>
        <w:t>Σύνδεσμος</w:t>
      </w:r>
      <w:r w:rsidR="002B7408" w:rsidRPr="001161B8">
        <w:rPr>
          <w:lang w:val="es-MX"/>
        </w:rPr>
        <w:t xml:space="preserve">:  </w:t>
      </w:r>
      <w:hyperlink r:id="rId59">
        <w:r w:rsidRPr="00C6216B">
          <w:rPr>
            <w:color w:val="1155CC"/>
            <w:lang w:val="es-MX"/>
          </w:rPr>
          <w:t>http</w:t>
        </w:r>
        <w:r w:rsidR="002B7408" w:rsidRPr="001161B8">
          <w:rPr>
            <w:color w:val="1155CC"/>
            <w:lang w:val="es-MX"/>
          </w:rPr>
          <w:t>://</w:t>
        </w:r>
        <w:r w:rsidRPr="00C6216B">
          <w:rPr>
            <w:color w:val="1155CC"/>
            <w:lang w:val="es-MX"/>
          </w:rPr>
          <w:t>www</w:t>
        </w:r>
        <w:r w:rsidR="002B7408" w:rsidRPr="001161B8">
          <w:rPr>
            <w:color w:val="1155CC"/>
            <w:lang w:val="es-MX"/>
          </w:rPr>
          <w:t>.</w:t>
        </w:r>
        <w:r w:rsidRPr="00C6216B">
          <w:rPr>
            <w:color w:val="1155CC"/>
            <w:lang w:val="es-MX"/>
          </w:rPr>
          <w:t>antiviolence</w:t>
        </w:r>
        <w:r w:rsidR="002B7408" w:rsidRPr="001161B8">
          <w:rPr>
            <w:color w:val="1155CC"/>
            <w:lang w:val="es-MX"/>
          </w:rPr>
          <w:t>-</w:t>
        </w:r>
        <w:r w:rsidRPr="00C6216B">
          <w:rPr>
            <w:color w:val="1155CC"/>
            <w:lang w:val="es-MX"/>
          </w:rPr>
          <w:t>net</w:t>
        </w:r>
        <w:r w:rsidR="002B7408" w:rsidRPr="001161B8">
          <w:rPr>
            <w:color w:val="1155CC"/>
            <w:lang w:val="es-MX"/>
          </w:rPr>
          <w:t>.</w:t>
        </w:r>
        <w:r w:rsidRPr="00C6216B">
          <w:rPr>
            <w:color w:val="1155CC"/>
            <w:lang w:val="es-MX"/>
          </w:rPr>
          <w:t>eu</w:t>
        </w:r>
        <w:r w:rsidR="002B7408" w:rsidRPr="001161B8">
          <w:rPr>
            <w:color w:val="1155CC"/>
            <w:lang w:val="es-MX"/>
          </w:rPr>
          <w:t>/</w:t>
        </w:r>
        <w:r w:rsidRPr="00C6216B">
          <w:rPr>
            <w:color w:val="1155CC"/>
            <w:lang w:val="es-MX"/>
          </w:rPr>
          <w:t>Writing</w:t>
        </w:r>
        <w:r w:rsidR="002B7408" w:rsidRPr="001161B8">
          <w:rPr>
            <w:color w:val="1155CC"/>
            <w:lang w:val="es-MX"/>
          </w:rPr>
          <w:t>_</w:t>
        </w:r>
        <w:r w:rsidRPr="00C6216B">
          <w:rPr>
            <w:color w:val="1155CC"/>
            <w:lang w:val="es-MX"/>
          </w:rPr>
          <w:t>beyond</w:t>
        </w:r>
        <w:r w:rsidR="002B7408" w:rsidRPr="001161B8">
          <w:rPr>
            <w:color w:val="1155CC"/>
            <w:lang w:val="es-MX"/>
          </w:rPr>
          <w:t>_</w:t>
        </w:r>
        <w:r w:rsidRPr="00C6216B">
          <w:rPr>
            <w:color w:val="1155CC"/>
            <w:lang w:val="es-MX"/>
          </w:rPr>
          <w:t>silence</w:t>
        </w:r>
        <w:r w:rsidR="002B7408" w:rsidRPr="001161B8">
          <w:rPr>
            <w:color w:val="1155CC"/>
            <w:lang w:val="es-MX"/>
          </w:rPr>
          <w:t>_</w:t>
        </w:r>
        <w:r w:rsidRPr="00C6216B">
          <w:rPr>
            <w:color w:val="1155CC"/>
            <w:lang w:val="es-MX"/>
          </w:rPr>
          <w:t>EL</w:t>
        </w:r>
        <w:r w:rsidR="002B7408" w:rsidRPr="001161B8">
          <w:rPr>
            <w:color w:val="1155CC"/>
            <w:lang w:val="es-MX"/>
          </w:rPr>
          <w:t>.</w:t>
        </w:r>
        <w:r w:rsidRPr="00C6216B">
          <w:rPr>
            <w:color w:val="1155CC"/>
            <w:lang w:val="es-MX"/>
          </w:rPr>
          <w:t>pdf</w:t>
        </w:r>
      </w:hyperlink>
    </w:p>
    <w:p w14:paraId="5CF2D0E5" w14:textId="77777777" w:rsidR="002A2048" w:rsidRPr="00BB4048" w:rsidRDefault="002A2048" w:rsidP="006A692A">
      <w:pPr>
        <w:pStyle w:val="Normal1"/>
        <w:jc w:val="both"/>
        <w:rPr>
          <w:i/>
          <w:lang w:val="es-MX"/>
        </w:rPr>
      </w:pPr>
    </w:p>
    <w:p w14:paraId="5CF2D0E6" w14:textId="77777777" w:rsidR="002A2048" w:rsidRPr="004C49C3" w:rsidRDefault="00AF4129" w:rsidP="006A692A">
      <w:pPr>
        <w:pStyle w:val="Normal1"/>
        <w:jc w:val="both"/>
      </w:pPr>
      <w:hyperlink r:id="rId60"/>
      <w:r w:rsidR="00E92BC9" w:rsidRPr="004C49C3">
        <w:rPr>
          <w:i/>
        </w:rPr>
        <w:t>Ετήσια έκθεση</w:t>
      </w:r>
      <w:r w:rsidR="00E92BC9" w:rsidRPr="004C49C3">
        <w:t xml:space="preserve"> 2018 (2019) </w:t>
      </w:r>
      <w:r w:rsidR="00E92BC9" w:rsidRPr="004C49C3">
        <w:tab/>
      </w:r>
    </w:p>
    <w:p w14:paraId="5CF2D0E7" w14:textId="77777777" w:rsidR="002A2048" w:rsidRPr="004C49C3" w:rsidRDefault="00E92BC9" w:rsidP="006A692A">
      <w:pPr>
        <w:pStyle w:val="Normal1"/>
        <w:jc w:val="both"/>
      </w:pPr>
      <w:r w:rsidRPr="004C49C3">
        <w:t>Συγγραφείς: Συνήγορος του Πολίτη. Ανεξάρτητη Αρχή</w:t>
      </w:r>
    </w:p>
    <w:p w14:paraId="5CF2D0E8" w14:textId="77777777" w:rsidR="002A2048" w:rsidRPr="004C49C3" w:rsidRDefault="00E92BC9" w:rsidP="006A692A">
      <w:pPr>
        <w:pStyle w:val="Normal1"/>
        <w:jc w:val="both"/>
      </w:pPr>
      <w:r w:rsidRPr="004C49C3">
        <w:t xml:space="preserve">Εκδότης: Συνήγορος του Πολίτη           </w:t>
      </w:r>
      <w:r w:rsidRPr="004C49C3">
        <w:tab/>
      </w:r>
    </w:p>
    <w:p w14:paraId="5CF2D0E9" w14:textId="77777777" w:rsidR="002A2048" w:rsidRPr="004C49C3" w:rsidRDefault="00E92BC9" w:rsidP="006A692A">
      <w:pPr>
        <w:pStyle w:val="Normal1"/>
        <w:jc w:val="both"/>
        <w:rPr>
          <w:color w:val="1155CC"/>
        </w:rPr>
      </w:pPr>
      <w:r w:rsidRPr="004C49C3">
        <w:t xml:space="preserve">Σύνδεσμος: </w:t>
      </w:r>
      <w:hyperlink r:id="rId61">
        <w:r w:rsidRPr="004C49C3">
          <w:rPr>
            <w:color w:val="1155CC"/>
          </w:rPr>
          <w:t>https://www.synigoros.gr/resources/docs/ee2018-p00-plires-keimeno.pdf</w:t>
        </w:r>
      </w:hyperlink>
    </w:p>
    <w:p w14:paraId="5CF2D0EA" w14:textId="77777777" w:rsidR="002A2048" w:rsidRPr="004C49C3" w:rsidRDefault="002A2048" w:rsidP="006A692A">
      <w:pPr>
        <w:pStyle w:val="Normal1"/>
        <w:jc w:val="both"/>
        <w:rPr>
          <w:i/>
        </w:rPr>
      </w:pPr>
    </w:p>
    <w:p w14:paraId="5CF2D0EB" w14:textId="77777777" w:rsidR="002A2048" w:rsidRPr="004C49C3" w:rsidRDefault="00E92BC9" w:rsidP="006A692A">
      <w:pPr>
        <w:pStyle w:val="Normal1"/>
        <w:jc w:val="both"/>
      </w:pPr>
      <w:r w:rsidRPr="004C49C3">
        <w:rPr>
          <w:i/>
        </w:rPr>
        <w:t>Ευαισθητοποίηση για την ισότητα των φύλων ενάντια στη βία μεταξύ ερωτικών συντρόφων  Genderequalityawarenessraisingagainstintimatepartnerviolence.</w:t>
      </w:r>
      <w:r w:rsidRPr="004C49C3">
        <w:t xml:space="preserve"> Τεύχος 3. Εγχειρίδιο εκπαιδευτικού (2015)</w:t>
      </w:r>
    </w:p>
    <w:p w14:paraId="5CF2D0EC" w14:textId="77777777" w:rsidR="002A2048" w:rsidRPr="004C49C3" w:rsidRDefault="00E92BC9" w:rsidP="006A692A">
      <w:pPr>
        <w:pStyle w:val="Normal1"/>
        <w:jc w:val="both"/>
      </w:pPr>
      <w:r w:rsidRPr="004C49C3">
        <w:t xml:space="preserve">Εκδότης:  Ευρωπαϊκό Δίκτυο κατά της Βίας            </w:t>
      </w:r>
      <w:r w:rsidRPr="004C49C3">
        <w:tab/>
      </w:r>
      <w:r w:rsidRPr="004C49C3">
        <w:tab/>
      </w:r>
    </w:p>
    <w:p w14:paraId="5CF2D0ED" w14:textId="77777777" w:rsidR="007953EE" w:rsidRPr="004C49C3" w:rsidRDefault="00E92BC9" w:rsidP="006A692A">
      <w:pPr>
        <w:pStyle w:val="Normal1"/>
        <w:jc w:val="both"/>
      </w:pPr>
      <w:r w:rsidRPr="004C49C3">
        <w:t>Σύνδεσμος</w:t>
      </w:r>
      <w:r w:rsidR="007953EE" w:rsidRPr="004C49C3">
        <w:t xml:space="preserve">: </w:t>
      </w:r>
    </w:p>
    <w:p w14:paraId="5CF2D0EE" w14:textId="77777777" w:rsidR="002A2048" w:rsidRPr="004C49C3" w:rsidRDefault="00AF4129" w:rsidP="006A692A">
      <w:pPr>
        <w:pStyle w:val="Normal1"/>
        <w:jc w:val="both"/>
        <w:rPr>
          <w:i/>
        </w:rPr>
      </w:pPr>
      <w:hyperlink r:id="rId62">
        <w:r w:rsidR="00E92BC9" w:rsidRPr="004C49C3">
          <w:rPr>
            <w:color w:val="1155CC"/>
          </w:rPr>
          <w:t>http://www.antiviolence-net.eu/GEAR_against_IPV_Booklet_III_GR%20Revised_sample.pdf</w:t>
        </w:r>
      </w:hyperlink>
    </w:p>
    <w:p w14:paraId="5CF2D0EF" w14:textId="77777777" w:rsidR="002A2048" w:rsidRPr="004C49C3" w:rsidRDefault="002A2048" w:rsidP="006A692A">
      <w:pPr>
        <w:pStyle w:val="Normal1"/>
        <w:jc w:val="both"/>
        <w:rPr>
          <w:i/>
        </w:rPr>
      </w:pPr>
    </w:p>
    <w:p w14:paraId="5CF2D0F0" w14:textId="77777777" w:rsidR="002A2048" w:rsidRPr="004C49C3" w:rsidRDefault="00E92BC9" w:rsidP="006A692A">
      <w:pPr>
        <w:pStyle w:val="Normal1"/>
        <w:jc w:val="both"/>
        <w:rPr>
          <w:i/>
          <w:lang w:val="en-US"/>
        </w:rPr>
      </w:pPr>
      <w:r w:rsidRPr="004C49C3">
        <w:rPr>
          <w:i/>
          <w:lang w:val="en-US"/>
        </w:rPr>
        <w:t>European Comparative report: Empowering Care: Empowering girls in residential care against violence against women (</w:t>
      </w:r>
      <w:r w:rsidRPr="004C49C3">
        <w:rPr>
          <w:lang w:val="en-US"/>
        </w:rPr>
        <w:t>2013)</w:t>
      </w:r>
    </w:p>
    <w:p w14:paraId="5CF2D0F1" w14:textId="77777777" w:rsidR="002A2048" w:rsidRPr="004C49C3" w:rsidRDefault="00E92BC9" w:rsidP="006A692A">
      <w:pPr>
        <w:pStyle w:val="Normal1"/>
        <w:jc w:val="both"/>
        <w:rPr>
          <w:lang w:val="en-US"/>
        </w:rPr>
      </w:pPr>
      <w:r w:rsidRPr="004C49C3">
        <w:t>Εκδότης</w:t>
      </w:r>
      <w:r w:rsidRPr="004C49C3">
        <w:rPr>
          <w:lang w:val="en-US"/>
        </w:rPr>
        <w:t>: SURT. Women’s Foundation</w:t>
      </w:r>
      <w:r w:rsidRPr="004C49C3">
        <w:rPr>
          <w:lang w:val="en-US"/>
        </w:rPr>
        <w:tab/>
      </w:r>
      <w:r w:rsidRPr="004C49C3">
        <w:rPr>
          <w:lang w:val="en-US"/>
        </w:rPr>
        <w:tab/>
      </w:r>
    </w:p>
    <w:p w14:paraId="5CF2D0F2" w14:textId="77777777" w:rsidR="002A2048" w:rsidRPr="004C5C92" w:rsidRDefault="00E92BC9" w:rsidP="006A692A">
      <w:pPr>
        <w:pStyle w:val="Normal1"/>
        <w:jc w:val="both"/>
        <w:rPr>
          <w:lang w:val="en-US"/>
        </w:rPr>
      </w:pPr>
      <w:r w:rsidRPr="004C49C3">
        <w:t>Σύνδεσμος</w:t>
      </w:r>
      <w:r w:rsidR="0070254D" w:rsidRPr="004C5C92">
        <w:rPr>
          <w:lang w:val="en-US"/>
        </w:rPr>
        <w:t xml:space="preserve">: </w:t>
      </w:r>
      <w:hyperlink r:id="rId63">
        <w:r w:rsidRPr="004C49C3">
          <w:rPr>
            <w:color w:val="1155CC"/>
            <w:lang w:val="en-US"/>
          </w:rPr>
          <w:t>http</w:t>
        </w:r>
        <w:r w:rsidR="0070254D" w:rsidRPr="004C5C92">
          <w:rPr>
            <w:color w:val="1155CC"/>
            <w:lang w:val="en-US"/>
          </w:rPr>
          <w:t>://</w:t>
        </w:r>
        <w:r w:rsidRPr="004C49C3">
          <w:rPr>
            <w:color w:val="1155CC"/>
            <w:lang w:val="en-US"/>
          </w:rPr>
          <w:t>www</w:t>
        </w:r>
        <w:r w:rsidR="0070254D" w:rsidRPr="004C5C92">
          <w:rPr>
            <w:color w:val="1155CC"/>
            <w:lang w:val="en-US"/>
          </w:rPr>
          <w:t>.</w:t>
        </w:r>
        <w:r w:rsidRPr="004C49C3">
          <w:rPr>
            <w:color w:val="1155CC"/>
            <w:lang w:val="en-US"/>
          </w:rPr>
          <w:t>empoweringcare</w:t>
        </w:r>
        <w:r w:rsidR="0070254D" w:rsidRPr="004C5C92">
          <w:rPr>
            <w:color w:val="1155CC"/>
            <w:lang w:val="en-US"/>
          </w:rPr>
          <w:t>.</w:t>
        </w:r>
        <w:r w:rsidRPr="004C49C3">
          <w:rPr>
            <w:color w:val="1155CC"/>
            <w:lang w:val="en-US"/>
          </w:rPr>
          <w:t>eu</w:t>
        </w:r>
        <w:r w:rsidR="0070254D" w:rsidRPr="004C5C92">
          <w:rPr>
            <w:color w:val="1155CC"/>
            <w:lang w:val="en-US"/>
          </w:rPr>
          <w:t>/</w:t>
        </w:r>
        <w:r w:rsidRPr="004C49C3">
          <w:rPr>
            <w:color w:val="1155CC"/>
            <w:lang w:val="en-US"/>
          </w:rPr>
          <w:t>wp</w:t>
        </w:r>
        <w:r w:rsidR="0070254D" w:rsidRPr="004C5C92">
          <w:rPr>
            <w:color w:val="1155CC"/>
            <w:lang w:val="en-US"/>
          </w:rPr>
          <w:t>-</w:t>
        </w:r>
        <w:r w:rsidRPr="004C49C3">
          <w:rPr>
            <w:color w:val="1155CC"/>
            <w:lang w:val="en-US"/>
          </w:rPr>
          <w:t>content</w:t>
        </w:r>
        <w:r w:rsidR="0070254D" w:rsidRPr="004C5C92">
          <w:rPr>
            <w:color w:val="1155CC"/>
            <w:lang w:val="en-US"/>
          </w:rPr>
          <w:t>/</w:t>
        </w:r>
        <w:r w:rsidRPr="004C49C3">
          <w:rPr>
            <w:color w:val="1155CC"/>
            <w:lang w:val="en-US"/>
          </w:rPr>
          <w:t>uploads</w:t>
        </w:r>
        <w:r w:rsidR="0070254D" w:rsidRPr="004C5C92">
          <w:rPr>
            <w:color w:val="1155CC"/>
            <w:lang w:val="en-US"/>
          </w:rPr>
          <w:t>/2014/01/</w:t>
        </w:r>
        <w:r w:rsidRPr="004C49C3">
          <w:rPr>
            <w:color w:val="1155CC"/>
            <w:lang w:val="en-US"/>
          </w:rPr>
          <w:t>Empowering</w:t>
        </w:r>
        <w:r w:rsidR="0070254D" w:rsidRPr="004C5C92">
          <w:rPr>
            <w:color w:val="1155CC"/>
            <w:lang w:val="en-US"/>
          </w:rPr>
          <w:t>-</w:t>
        </w:r>
        <w:r w:rsidRPr="004C49C3">
          <w:rPr>
            <w:color w:val="1155CC"/>
            <w:lang w:val="en-US"/>
          </w:rPr>
          <w:t>Care</w:t>
        </w:r>
        <w:r w:rsidR="0070254D" w:rsidRPr="004C5C92">
          <w:rPr>
            <w:color w:val="1155CC"/>
            <w:lang w:val="en-US"/>
          </w:rPr>
          <w:t>-</w:t>
        </w:r>
        <w:r w:rsidRPr="004C49C3">
          <w:rPr>
            <w:color w:val="1155CC"/>
            <w:lang w:val="en-US"/>
          </w:rPr>
          <w:t>Comparative</w:t>
        </w:r>
        <w:r w:rsidR="0070254D" w:rsidRPr="004C5C92">
          <w:rPr>
            <w:color w:val="1155CC"/>
            <w:lang w:val="en-US"/>
          </w:rPr>
          <w:t>-</w:t>
        </w:r>
        <w:r w:rsidRPr="004C49C3">
          <w:rPr>
            <w:color w:val="1155CC"/>
            <w:lang w:val="en-US"/>
          </w:rPr>
          <w:t>Report</w:t>
        </w:r>
        <w:r w:rsidR="0070254D" w:rsidRPr="004C5C92">
          <w:rPr>
            <w:color w:val="1155CC"/>
            <w:lang w:val="en-US"/>
          </w:rPr>
          <w:t>_</w:t>
        </w:r>
        <w:r w:rsidRPr="004C49C3">
          <w:rPr>
            <w:color w:val="1155CC"/>
            <w:lang w:val="en-US"/>
          </w:rPr>
          <w:t>EN</w:t>
        </w:r>
        <w:r w:rsidR="0070254D" w:rsidRPr="004C5C92">
          <w:rPr>
            <w:color w:val="1155CC"/>
            <w:lang w:val="en-US"/>
          </w:rPr>
          <w:t>1.</w:t>
        </w:r>
        <w:r w:rsidRPr="004C49C3">
          <w:rPr>
            <w:color w:val="1155CC"/>
            <w:lang w:val="en-US"/>
          </w:rPr>
          <w:t>pdf</w:t>
        </w:r>
      </w:hyperlink>
    </w:p>
    <w:p w14:paraId="5CF2D0F3" w14:textId="77777777" w:rsidR="002A2048" w:rsidRPr="004C5C92" w:rsidRDefault="002A2048" w:rsidP="006A692A">
      <w:pPr>
        <w:pStyle w:val="Normal1"/>
        <w:jc w:val="both"/>
        <w:rPr>
          <w:i/>
          <w:lang w:val="en-US"/>
        </w:rPr>
      </w:pPr>
    </w:p>
    <w:p w14:paraId="5CF2D0F4" w14:textId="77777777" w:rsidR="002A2048" w:rsidRPr="004C49C3" w:rsidRDefault="00E92BC9" w:rsidP="006A692A">
      <w:pPr>
        <w:pStyle w:val="Normal1"/>
        <w:jc w:val="both"/>
        <w:rPr>
          <w:i/>
          <w:lang w:val="en-US"/>
        </w:rPr>
      </w:pPr>
      <w:r w:rsidRPr="004C49C3">
        <w:rPr>
          <w:i/>
          <w:lang w:val="en-US"/>
        </w:rPr>
        <w:t>Gender equality glossary (</w:t>
      </w:r>
      <w:r w:rsidRPr="004C49C3">
        <w:rPr>
          <w:lang w:val="en-US"/>
        </w:rPr>
        <w:t>2014)</w:t>
      </w:r>
    </w:p>
    <w:p w14:paraId="5CF2D0F5" w14:textId="77777777" w:rsidR="002A2048" w:rsidRPr="004C49C3" w:rsidRDefault="00E92BC9" w:rsidP="006A692A">
      <w:pPr>
        <w:pStyle w:val="Normal1"/>
        <w:jc w:val="both"/>
        <w:rPr>
          <w:lang w:val="en-US"/>
        </w:rPr>
      </w:pPr>
      <w:r w:rsidRPr="004C49C3">
        <w:t>Εκδότης</w:t>
      </w:r>
      <w:r w:rsidRPr="004C49C3">
        <w:rPr>
          <w:lang w:val="en-US"/>
        </w:rPr>
        <w:t xml:space="preserve">:Council of Europe. Gender Equality Commission            </w:t>
      </w:r>
      <w:r w:rsidRPr="004C49C3">
        <w:rPr>
          <w:lang w:val="en-US"/>
        </w:rPr>
        <w:tab/>
      </w:r>
      <w:r w:rsidRPr="004C49C3">
        <w:rPr>
          <w:lang w:val="en-US"/>
        </w:rPr>
        <w:tab/>
      </w:r>
    </w:p>
    <w:p w14:paraId="5CF2D0F6" w14:textId="77777777" w:rsidR="002A2048" w:rsidRPr="004C5C92" w:rsidRDefault="00E92BC9" w:rsidP="006A692A">
      <w:pPr>
        <w:pStyle w:val="Normal1"/>
        <w:jc w:val="both"/>
        <w:rPr>
          <w:lang w:val="en-US"/>
        </w:rPr>
      </w:pPr>
      <w:r w:rsidRPr="004C49C3">
        <w:t>Σύνδεσμος</w:t>
      </w:r>
      <w:r w:rsidR="0070254D" w:rsidRPr="004C5C92">
        <w:rPr>
          <w:lang w:val="en-US"/>
        </w:rPr>
        <w:t xml:space="preserve">:            </w:t>
      </w:r>
      <w:hyperlink r:id="rId64">
        <w:r w:rsidRPr="004C49C3">
          <w:rPr>
            <w:color w:val="1155CC"/>
            <w:lang w:val="en-US"/>
          </w:rPr>
          <w:t>https</w:t>
        </w:r>
        <w:r w:rsidR="0070254D" w:rsidRPr="004C5C92">
          <w:rPr>
            <w:color w:val="1155CC"/>
            <w:lang w:val="en-US"/>
          </w:rPr>
          <w:t>://</w:t>
        </w:r>
        <w:r w:rsidRPr="004C49C3">
          <w:rPr>
            <w:color w:val="1155CC"/>
            <w:lang w:val="en-US"/>
          </w:rPr>
          <w:t>rm</w:t>
        </w:r>
        <w:r w:rsidR="0070254D" w:rsidRPr="004C5C92">
          <w:rPr>
            <w:color w:val="1155CC"/>
            <w:lang w:val="en-US"/>
          </w:rPr>
          <w:t>.</w:t>
        </w:r>
        <w:r w:rsidRPr="004C49C3">
          <w:rPr>
            <w:color w:val="1155CC"/>
            <w:lang w:val="en-US"/>
          </w:rPr>
          <w:t>coe</w:t>
        </w:r>
        <w:r w:rsidR="0070254D" w:rsidRPr="004C5C92">
          <w:rPr>
            <w:color w:val="1155CC"/>
            <w:lang w:val="en-US"/>
          </w:rPr>
          <w:t>.</w:t>
        </w:r>
        <w:r w:rsidRPr="004C49C3">
          <w:rPr>
            <w:color w:val="1155CC"/>
            <w:lang w:val="en-US"/>
          </w:rPr>
          <w:t>int</w:t>
        </w:r>
        <w:r w:rsidR="0070254D" w:rsidRPr="004C5C92">
          <w:rPr>
            <w:color w:val="1155CC"/>
            <w:lang w:val="en-US"/>
          </w:rPr>
          <w:t>/</w:t>
        </w:r>
        <w:r w:rsidRPr="004C49C3">
          <w:rPr>
            <w:color w:val="1155CC"/>
            <w:lang w:val="en-US"/>
          </w:rPr>
          <w:t>CoERMPublicCommonSearchServices</w:t>
        </w:r>
        <w:r w:rsidR="0070254D" w:rsidRPr="004C5C92">
          <w:rPr>
            <w:color w:val="1155CC"/>
            <w:lang w:val="en-US"/>
          </w:rPr>
          <w:t>/</w:t>
        </w:r>
        <w:r w:rsidRPr="004C49C3">
          <w:rPr>
            <w:color w:val="1155CC"/>
            <w:lang w:val="en-US"/>
          </w:rPr>
          <w:t>DisplayDCTMContent</w:t>
        </w:r>
        <w:r w:rsidR="0070254D" w:rsidRPr="004C5C92">
          <w:rPr>
            <w:color w:val="1155CC"/>
            <w:lang w:val="en-US"/>
          </w:rPr>
          <w:t>?</w:t>
        </w:r>
        <w:r w:rsidRPr="004C49C3">
          <w:rPr>
            <w:color w:val="1155CC"/>
            <w:lang w:val="en-US"/>
          </w:rPr>
          <w:t>documentId</w:t>
        </w:r>
        <w:r w:rsidR="0070254D" w:rsidRPr="004C5C92">
          <w:rPr>
            <w:color w:val="1155CC"/>
            <w:lang w:val="en-US"/>
          </w:rPr>
          <w:t>=09000016805</w:t>
        </w:r>
        <w:r w:rsidRPr="004C49C3">
          <w:rPr>
            <w:color w:val="1155CC"/>
            <w:lang w:val="en-US"/>
          </w:rPr>
          <w:t>a</w:t>
        </w:r>
        <w:r w:rsidR="0070254D" w:rsidRPr="004C5C92">
          <w:rPr>
            <w:color w:val="1155CC"/>
            <w:lang w:val="en-US"/>
          </w:rPr>
          <w:t>1</w:t>
        </w:r>
        <w:r w:rsidRPr="004C49C3">
          <w:rPr>
            <w:color w:val="1155CC"/>
            <w:lang w:val="en-US"/>
          </w:rPr>
          <w:t>cb</w:t>
        </w:r>
        <w:r w:rsidR="0070254D" w:rsidRPr="004C5C92">
          <w:rPr>
            <w:color w:val="1155CC"/>
            <w:lang w:val="en-US"/>
          </w:rPr>
          <w:t>6</w:t>
        </w:r>
      </w:hyperlink>
    </w:p>
    <w:p w14:paraId="5CF2D0F7" w14:textId="77777777" w:rsidR="002A2048" w:rsidRPr="004C5C92" w:rsidRDefault="002A2048" w:rsidP="006A692A">
      <w:pPr>
        <w:pStyle w:val="Normal1"/>
        <w:jc w:val="both"/>
        <w:rPr>
          <w:i/>
          <w:lang w:val="en-US"/>
        </w:rPr>
      </w:pPr>
    </w:p>
    <w:p w14:paraId="5CF2D0F8" w14:textId="77777777" w:rsidR="002A2048" w:rsidRPr="004C49C3" w:rsidRDefault="00E92BC9" w:rsidP="006A692A">
      <w:pPr>
        <w:pStyle w:val="Normal1"/>
        <w:jc w:val="both"/>
      </w:pPr>
      <w:r w:rsidRPr="004C49C3">
        <w:rPr>
          <w:i/>
        </w:rPr>
        <w:t xml:space="preserve">Επισκόπηση της εφαρμογής της Πλατφόρμας Δράσης του Πεκίνου στα κράτη μέλη της ΕΕ : Βία κατά των γυναικών - Υποστήριξη των θυμάτων : Βασικά πορίσματα   </w:t>
      </w:r>
      <w:r w:rsidRPr="004C49C3">
        <w:t xml:space="preserve">(2013)          Εκδότης: Υπηρεσία Εκδόσεων της Ευρωπαϊκής Ένωσης </w:t>
      </w:r>
      <w:r w:rsidRPr="004C49C3">
        <w:tab/>
      </w:r>
      <w:r w:rsidRPr="004C49C3">
        <w:tab/>
      </w:r>
    </w:p>
    <w:p w14:paraId="5CF2D0F9" w14:textId="77777777" w:rsidR="002A2048" w:rsidRPr="004C49C3" w:rsidRDefault="00E92BC9" w:rsidP="006A692A">
      <w:pPr>
        <w:pStyle w:val="Normal1"/>
        <w:jc w:val="both"/>
      </w:pPr>
      <w:r w:rsidRPr="004C49C3">
        <w:t xml:space="preserve">Σύνδεσμος: </w:t>
      </w:r>
      <w:hyperlink r:id="rId65">
        <w:r w:rsidRPr="004C49C3">
          <w:rPr>
            <w:color w:val="1155CC"/>
          </w:rPr>
          <w:t>http://womensos.gr/wp-content/uploads/Review-EIGE-ELL.pdf</w:t>
        </w:r>
      </w:hyperlink>
    </w:p>
    <w:p w14:paraId="5CF2D0FA" w14:textId="77777777" w:rsidR="002A2048" w:rsidRPr="004C49C3" w:rsidRDefault="002A2048" w:rsidP="006A692A">
      <w:pPr>
        <w:pStyle w:val="Normal1"/>
        <w:jc w:val="both"/>
        <w:rPr>
          <w:i/>
        </w:rPr>
      </w:pPr>
    </w:p>
    <w:p w14:paraId="5CF2D0FB" w14:textId="77777777" w:rsidR="002A2048" w:rsidRPr="004C49C3" w:rsidRDefault="00E92BC9" w:rsidP="006A692A">
      <w:pPr>
        <w:pStyle w:val="Normal1"/>
        <w:jc w:val="both"/>
        <w:rPr>
          <w:lang w:val="en-US"/>
        </w:rPr>
      </w:pPr>
      <w:r w:rsidRPr="004C49C3">
        <w:rPr>
          <w:i/>
          <w:lang w:val="en-US"/>
        </w:rPr>
        <w:t xml:space="preserve">Estimating the costs of gender-based violence in the European Union: Report (2014)  </w:t>
      </w:r>
    </w:p>
    <w:p w14:paraId="5CF2D0FC" w14:textId="77777777" w:rsidR="002A2048" w:rsidRPr="004C49C3" w:rsidRDefault="00E92BC9" w:rsidP="006A692A">
      <w:pPr>
        <w:pStyle w:val="Normal1"/>
        <w:jc w:val="both"/>
        <w:rPr>
          <w:lang w:val="en-US"/>
        </w:rPr>
      </w:pPr>
      <w:r w:rsidRPr="004C49C3">
        <w:t>Εκδότης</w:t>
      </w:r>
      <w:r w:rsidRPr="004C49C3">
        <w:rPr>
          <w:lang w:val="en-US"/>
        </w:rPr>
        <w:t xml:space="preserve">: </w:t>
      </w:r>
      <w:r w:rsidR="00F255BF">
        <w:rPr>
          <w:lang w:val="en-US"/>
        </w:rPr>
        <w:t>EIGE:</w:t>
      </w:r>
      <w:r w:rsidRPr="004C49C3">
        <w:rPr>
          <w:lang w:val="en-US"/>
        </w:rPr>
        <w:t xml:space="preserve">Publications Office             </w:t>
      </w:r>
      <w:r w:rsidRPr="004C49C3">
        <w:rPr>
          <w:lang w:val="en-US"/>
        </w:rPr>
        <w:tab/>
      </w:r>
    </w:p>
    <w:p w14:paraId="5CF2D0FD" w14:textId="77777777" w:rsidR="007953EE" w:rsidRPr="004C49C3" w:rsidRDefault="00E92BC9" w:rsidP="006A692A">
      <w:pPr>
        <w:pStyle w:val="Normal1"/>
        <w:jc w:val="both"/>
        <w:rPr>
          <w:lang w:val="en-US"/>
        </w:rPr>
      </w:pPr>
      <w:r w:rsidRPr="004C49C3">
        <w:t>Σύνδεσμος</w:t>
      </w:r>
      <w:r w:rsidRPr="004C49C3">
        <w:rPr>
          <w:lang w:val="en-US"/>
        </w:rPr>
        <w:t xml:space="preserve">:      </w:t>
      </w:r>
    </w:p>
    <w:p w14:paraId="5CF2D0FE" w14:textId="77777777" w:rsidR="002A2048" w:rsidRPr="004C49C3" w:rsidRDefault="00AF4129" w:rsidP="006A692A">
      <w:pPr>
        <w:pStyle w:val="Normal1"/>
        <w:jc w:val="both"/>
        <w:rPr>
          <w:lang w:val="en-US"/>
        </w:rPr>
      </w:pPr>
      <w:hyperlink r:id="rId66">
        <w:r w:rsidR="00E92BC9" w:rsidRPr="004C49C3">
          <w:rPr>
            <w:color w:val="1155CC"/>
            <w:lang w:val="en-US"/>
          </w:rPr>
          <w:t>http://eige.europa.eu/sites/default/files/documents/MH0414745EN2.pdf</w:t>
        </w:r>
      </w:hyperlink>
    </w:p>
    <w:p w14:paraId="5CF2D0FF" w14:textId="77777777" w:rsidR="002A2048" w:rsidRPr="004C49C3" w:rsidRDefault="002A2048" w:rsidP="006A692A">
      <w:pPr>
        <w:pStyle w:val="Normal1"/>
        <w:jc w:val="both"/>
        <w:rPr>
          <w:i/>
          <w:lang w:val="en-US"/>
        </w:rPr>
      </w:pPr>
    </w:p>
    <w:p w14:paraId="5CF2D100" w14:textId="77777777" w:rsidR="002A2048" w:rsidRPr="004C49C3" w:rsidRDefault="00E92BC9" w:rsidP="006A692A">
      <w:pPr>
        <w:pStyle w:val="Normal1"/>
        <w:jc w:val="both"/>
      </w:pPr>
      <w:r w:rsidRPr="004C49C3">
        <w:rPr>
          <w:i/>
        </w:rPr>
        <w:t>4η θεματική ενότητα εκπαιδευτικού υλικού: Εθνικές και ευρωπαϊκές πολιτικές. 4/4</w:t>
      </w:r>
      <w:r w:rsidRPr="004C49C3">
        <w:t xml:space="preserve"> 2014 Συγγραφείς: Αθανασάτου, Γιάννα </w:t>
      </w:r>
      <w:r w:rsidRPr="004C49C3">
        <w:tab/>
      </w:r>
    </w:p>
    <w:p w14:paraId="5CF2D101" w14:textId="77777777" w:rsidR="002A2048" w:rsidRPr="004C49C3" w:rsidRDefault="00E92BC9" w:rsidP="006A692A">
      <w:pPr>
        <w:pStyle w:val="Normal1"/>
        <w:jc w:val="both"/>
      </w:pPr>
      <w:r w:rsidRPr="004C49C3">
        <w:t xml:space="preserve">Εκδότης: Κέντρο Ερευνών για Θέματα Ισότητας     </w:t>
      </w:r>
      <w:r w:rsidRPr="004C49C3">
        <w:tab/>
      </w:r>
    </w:p>
    <w:p w14:paraId="5CF2D102" w14:textId="77777777" w:rsidR="004C49C3" w:rsidRPr="004C49C3" w:rsidRDefault="00E92BC9" w:rsidP="006A692A">
      <w:pPr>
        <w:pStyle w:val="Normal1"/>
        <w:jc w:val="both"/>
      </w:pPr>
      <w:r w:rsidRPr="004C49C3">
        <w:t xml:space="preserve">Σύνδεσμος:      </w:t>
      </w:r>
      <w:r w:rsidRPr="004C49C3">
        <w:tab/>
      </w:r>
    </w:p>
    <w:p w14:paraId="5CF2D103" w14:textId="77777777" w:rsidR="002A2048" w:rsidRPr="004C49C3" w:rsidRDefault="00AF4129" w:rsidP="006A692A">
      <w:pPr>
        <w:pStyle w:val="Normal1"/>
        <w:jc w:val="both"/>
      </w:pPr>
      <w:hyperlink r:id="rId67">
        <w:r w:rsidR="00E92BC9" w:rsidRPr="004C49C3">
          <w:rPr>
            <w:color w:val="1155CC"/>
          </w:rPr>
          <w:t>http://www.gynaikes-politiki.gr/%CE%B5%CE%BA%CE%B4%CF%8C%CF%83%CE%B5%CE%B9%CF%82/%CE%B5%CE%B8%CE%BD%CE%B9%CE%BA%CE%AD%CF%82-%CE%BA%CE%B1%CE%B9-%CE%B5%CF%85%CF%81%CF%89%CF%8</w:t>
        </w:r>
        <w:r w:rsidR="004C49C3" w:rsidRPr="004C49C3">
          <w:rPr>
            <w:color w:val="1155CC"/>
          </w:rPr>
          <w:t>0%CE%B1%CF%8A%CE%BA%CE%AD%CF%82-</w:t>
        </w:r>
        <w:r w:rsidR="00E92BC9" w:rsidRPr="004C49C3">
          <w:rPr>
            <w:color w:val="1155CC"/>
          </w:rPr>
          <w:t>%CF%80%CE%BF%CE%BB%CE%B9%CF%84%CE%B9%CE%BA%CE%AD%CF%82</w:t>
        </w:r>
      </w:hyperlink>
    </w:p>
    <w:p w14:paraId="5CF2D104" w14:textId="77777777" w:rsidR="002A2048" w:rsidRPr="004C49C3" w:rsidRDefault="002A2048" w:rsidP="006A692A">
      <w:pPr>
        <w:pStyle w:val="Normal1"/>
        <w:jc w:val="both"/>
        <w:rPr>
          <w:i/>
        </w:rPr>
      </w:pPr>
    </w:p>
    <w:p w14:paraId="5CF2D105" w14:textId="77777777" w:rsidR="002A2048" w:rsidRPr="004C49C3" w:rsidRDefault="00E92BC9" w:rsidP="006A692A">
      <w:pPr>
        <w:pStyle w:val="Normal1"/>
        <w:jc w:val="both"/>
      </w:pPr>
      <w:r w:rsidRPr="004C49C3">
        <w:rPr>
          <w:i/>
        </w:rPr>
        <w:lastRenderedPageBreak/>
        <w:t>Η ατμοσφαιρικότητα της βίας υπό συνθήκες συνυφασμένων κρίσεων</w:t>
      </w:r>
      <w:r w:rsidRPr="004C49C3">
        <w:t xml:space="preserve"> (2018)</w:t>
      </w:r>
    </w:p>
    <w:p w14:paraId="5CF2D106" w14:textId="77777777" w:rsidR="002A2048" w:rsidRPr="004C49C3" w:rsidRDefault="00E92BC9" w:rsidP="006A692A">
      <w:pPr>
        <w:pStyle w:val="Normal1"/>
        <w:jc w:val="both"/>
      </w:pPr>
      <w:r w:rsidRPr="004C49C3">
        <w:t>Συγγραφείς: Καραστάθη Άννα</w:t>
      </w:r>
    </w:p>
    <w:p w14:paraId="5CF2D107" w14:textId="77777777" w:rsidR="002A2048" w:rsidRPr="004C49C3" w:rsidRDefault="00E92BC9" w:rsidP="006A692A">
      <w:pPr>
        <w:pStyle w:val="Normal1"/>
        <w:jc w:val="both"/>
      </w:pPr>
      <w:r w:rsidRPr="004C49C3">
        <w:t>Εκδότες: Ειρήνη Αβραμοπούλου, Αθηνά Αθανασίου, Μαρία Λιάπη, Πηνελόπη Παπαηλία, Έλενα Τζελέπη</w:t>
      </w:r>
    </w:p>
    <w:p w14:paraId="5CF2D108" w14:textId="77777777" w:rsidR="002A2048" w:rsidRPr="004C49C3" w:rsidRDefault="00E92BC9" w:rsidP="006A692A">
      <w:pPr>
        <w:pStyle w:val="Normal1"/>
        <w:jc w:val="both"/>
        <w:rPr>
          <w:color w:val="1155CC"/>
        </w:rPr>
      </w:pPr>
      <w:r w:rsidRPr="004C49C3">
        <w:t xml:space="preserve">Σύνδεσμος:    </w:t>
      </w:r>
      <w:r w:rsidRPr="004C49C3">
        <w:tab/>
      </w:r>
      <w:hyperlink r:id="rId68">
        <w:r w:rsidRPr="004C49C3">
          <w:rPr>
            <w:color w:val="1155CC"/>
          </w:rPr>
          <w:t>http://feministiqa.net/atmosferikotita-vias/</w:t>
        </w:r>
      </w:hyperlink>
    </w:p>
    <w:p w14:paraId="5CF2D109" w14:textId="77777777" w:rsidR="002A2048" w:rsidRPr="004C49C3" w:rsidRDefault="002A2048" w:rsidP="006A692A">
      <w:pPr>
        <w:pStyle w:val="Normal1"/>
        <w:jc w:val="both"/>
        <w:rPr>
          <w:i/>
        </w:rPr>
      </w:pPr>
    </w:p>
    <w:p w14:paraId="5CF2D10A" w14:textId="77777777" w:rsidR="002A2048" w:rsidRPr="004C49C3" w:rsidRDefault="00E92BC9" w:rsidP="006A692A">
      <w:pPr>
        <w:pStyle w:val="Normal1"/>
        <w:jc w:val="both"/>
        <w:rPr>
          <w:lang w:val="en-US"/>
        </w:rPr>
      </w:pPr>
      <w:r w:rsidRPr="004C49C3">
        <w:rPr>
          <w:i/>
          <w:lang w:val="en-US"/>
        </w:rPr>
        <w:t xml:space="preserve">International technical </w:t>
      </w:r>
      <w:r w:rsidR="00E140DD">
        <w:rPr>
          <w:i/>
          <w:lang w:val="en-US"/>
        </w:rPr>
        <w:t>guidance on sexuality education</w:t>
      </w:r>
      <w:r w:rsidRPr="004C49C3">
        <w:rPr>
          <w:i/>
          <w:lang w:val="en-US"/>
        </w:rPr>
        <w:t xml:space="preserve">: An evidence-informed approach  </w:t>
      </w:r>
      <w:proofErr w:type="gramStart"/>
      <w:r w:rsidRPr="004C49C3">
        <w:rPr>
          <w:lang w:val="en-US"/>
        </w:rPr>
        <w:t xml:space="preserve">   (</w:t>
      </w:r>
      <w:proofErr w:type="gramEnd"/>
      <w:r w:rsidRPr="004C49C3">
        <w:rPr>
          <w:lang w:val="en-US"/>
        </w:rPr>
        <w:t xml:space="preserve">2018) </w:t>
      </w:r>
    </w:p>
    <w:p w14:paraId="5CF2D10B" w14:textId="77777777" w:rsidR="002A2048" w:rsidRPr="004C49C3" w:rsidRDefault="00E92BC9" w:rsidP="006A692A">
      <w:pPr>
        <w:pStyle w:val="Normal1"/>
        <w:jc w:val="both"/>
        <w:rPr>
          <w:lang w:val="en-US"/>
        </w:rPr>
      </w:pPr>
      <w:r w:rsidRPr="004C49C3">
        <w:t>Εκδότης</w:t>
      </w:r>
      <w:r w:rsidRPr="004C49C3">
        <w:rPr>
          <w:lang w:val="en-US"/>
        </w:rPr>
        <w:t xml:space="preserve">: United Nations Educational, Scientific and Cultural Organization (UNESCO)       </w:t>
      </w:r>
      <w:r w:rsidRPr="004C49C3">
        <w:t>Σύνδεσμος</w:t>
      </w:r>
      <w:r w:rsidRPr="004C49C3">
        <w:rPr>
          <w:lang w:val="en-US"/>
        </w:rPr>
        <w:t xml:space="preserve">:  </w:t>
      </w:r>
      <w:hyperlink r:id="rId69">
        <w:r w:rsidRPr="004C49C3">
          <w:rPr>
            <w:color w:val="1155CC"/>
            <w:lang w:val="en-US"/>
          </w:rPr>
          <w:tab/>
          <w:t>http://www.unaids.org/sites/default/files/media_asset/ITGSE_en.pdf</w:t>
        </w:r>
      </w:hyperlink>
    </w:p>
    <w:p w14:paraId="5CF2D10C" w14:textId="77777777" w:rsidR="00E50BF1" w:rsidRPr="004B2140" w:rsidRDefault="00E50BF1" w:rsidP="00005A11">
      <w:pPr>
        <w:pStyle w:val="Normal1"/>
        <w:jc w:val="both"/>
        <w:rPr>
          <w:i/>
          <w:lang w:val="en-US"/>
        </w:rPr>
      </w:pPr>
    </w:p>
    <w:p w14:paraId="5CF2D10D" w14:textId="77777777" w:rsidR="00834A73" w:rsidRPr="004B2140" w:rsidRDefault="00005A11" w:rsidP="00005A11">
      <w:pPr>
        <w:pStyle w:val="Normal1"/>
        <w:jc w:val="both"/>
        <w:rPr>
          <w:lang w:val="en-US"/>
        </w:rPr>
      </w:pPr>
      <w:r w:rsidRPr="00005A11">
        <w:rPr>
          <w:i/>
          <w:lang w:val="en-US"/>
        </w:rPr>
        <w:t>Life skills through Drama: Equipping adolescent girls with key knowledge and skills to help them to mitigate, prevent and respond to Gender Based Violence</w:t>
      </w:r>
      <w:r w:rsidR="00E50BF1" w:rsidRPr="00E50BF1">
        <w:rPr>
          <w:i/>
          <w:lang w:val="en-US"/>
        </w:rPr>
        <w:t>.</w:t>
      </w:r>
      <w:r w:rsidRPr="00005A11">
        <w:rPr>
          <w:i/>
          <w:lang w:val="en-US"/>
        </w:rPr>
        <w:t> </w:t>
      </w:r>
    </w:p>
    <w:p w14:paraId="5CF2D10E" w14:textId="77777777" w:rsidR="00005A11" w:rsidRPr="00834A73" w:rsidRDefault="00834A73" w:rsidP="00005A11">
      <w:pPr>
        <w:pStyle w:val="Normal1"/>
        <w:jc w:val="both"/>
        <w:rPr>
          <w:lang w:val="en-US"/>
        </w:rPr>
      </w:pPr>
      <w:r w:rsidRPr="00834A73">
        <w:t>Εκδότης</w:t>
      </w:r>
      <w:r w:rsidRPr="00834A73">
        <w:rPr>
          <w:lang w:val="en-US"/>
        </w:rPr>
        <w:t xml:space="preserve">: </w:t>
      </w:r>
      <w:r w:rsidR="00E50BF1" w:rsidRPr="00834A73">
        <w:rPr>
          <w:lang w:val="en-US"/>
        </w:rPr>
        <w:t>I</w:t>
      </w:r>
      <w:r>
        <w:rPr>
          <w:lang w:val="en-US"/>
        </w:rPr>
        <w:t xml:space="preserve">nternational </w:t>
      </w:r>
      <w:r w:rsidR="00E50BF1" w:rsidRPr="00834A73">
        <w:rPr>
          <w:lang w:val="en-US"/>
        </w:rPr>
        <w:t>R</w:t>
      </w:r>
      <w:r>
        <w:rPr>
          <w:lang w:val="en-US"/>
        </w:rPr>
        <w:t xml:space="preserve">escue </w:t>
      </w:r>
      <w:r w:rsidR="00E50BF1" w:rsidRPr="00834A73">
        <w:rPr>
          <w:lang w:val="en-US"/>
        </w:rPr>
        <w:t>C</w:t>
      </w:r>
      <w:r>
        <w:rPr>
          <w:lang w:val="en-US"/>
        </w:rPr>
        <w:t>ommittee</w:t>
      </w:r>
      <w:r w:rsidR="00E50BF1" w:rsidRPr="00834A73">
        <w:rPr>
          <w:lang w:val="en-US"/>
        </w:rPr>
        <w:t>.</w:t>
      </w:r>
      <w:r w:rsidR="00005A11" w:rsidRPr="00834A73">
        <w:rPr>
          <w:lang w:val="en-US"/>
        </w:rPr>
        <w:t> </w:t>
      </w:r>
    </w:p>
    <w:p w14:paraId="5CF2D10F" w14:textId="77777777" w:rsidR="00834A73" w:rsidRDefault="00005A11" w:rsidP="00005A11">
      <w:pPr>
        <w:pStyle w:val="Normal1"/>
        <w:jc w:val="both"/>
        <w:rPr>
          <w:i/>
          <w:lang w:val="en-US"/>
        </w:rPr>
      </w:pPr>
      <w:r w:rsidRPr="00005A11">
        <w:rPr>
          <w:i/>
        </w:rPr>
        <w:t>Σύνδεσμος</w:t>
      </w:r>
      <w:r w:rsidRPr="00834A73">
        <w:rPr>
          <w:i/>
          <w:lang w:val="en-US"/>
        </w:rPr>
        <w:t>:</w:t>
      </w:r>
    </w:p>
    <w:p w14:paraId="5CF2D110" w14:textId="77777777" w:rsidR="00005A11" w:rsidRPr="00E50BF1" w:rsidRDefault="00AF4129" w:rsidP="00005A11">
      <w:pPr>
        <w:pStyle w:val="Normal1"/>
        <w:jc w:val="both"/>
        <w:rPr>
          <w:color w:val="1155CC"/>
          <w:lang w:val="en-US"/>
        </w:rPr>
      </w:pPr>
      <w:hyperlink r:id="rId70" w:tgtFrame="_blank" w:history="1">
        <w:r w:rsidR="00005A11" w:rsidRPr="00E50BF1">
          <w:rPr>
            <w:color w:val="1155CC"/>
            <w:lang w:val="en-US"/>
          </w:rPr>
          <w:t>https://gbvaor.net/sites/default/files/2019-07/Life%20Skills%20Through%20Drama%20IRC%202018.pdf</w:t>
        </w:r>
      </w:hyperlink>
    </w:p>
    <w:p w14:paraId="5CF2D111" w14:textId="77777777" w:rsidR="00314D19" w:rsidRPr="00E50BF1" w:rsidRDefault="00314D19" w:rsidP="006A692A">
      <w:pPr>
        <w:pStyle w:val="Normal1"/>
        <w:jc w:val="both"/>
        <w:rPr>
          <w:color w:val="1155CC"/>
          <w:lang w:val="en-US"/>
        </w:rPr>
      </w:pPr>
    </w:p>
    <w:p w14:paraId="5CF2D112" w14:textId="77777777" w:rsidR="002A2048" w:rsidRPr="004C49C3" w:rsidRDefault="00E92BC9" w:rsidP="006A692A">
      <w:pPr>
        <w:pStyle w:val="Normal1"/>
        <w:jc w:val="both"/>
        <w:rPr>
          <w:lang w:val="en-US"/>
        </w:rPr>
      </w:pPr>
      <w:r w:rsidRPr="004C49C3">
        <w:rPr>
          <w:i/>
          <w:lang w:val="en-US"/>
        </w:rPr>
        <w:t>L'indiced'egalite de genre: Principauxresultats</w:t>
      </w:r>
      <w:r w:rsidRPr="004C49C3">
        <w:rPr>
          <w:lang w:val="en-US"/>
        </w:rPr>
        <w:t xml:space="preserve"> (2014) </w:t>
      </w:r>
    </w:p>
    <w:p w14:paraId="5CF2D113" w14:textId="77777777" w:rsidR="002A2048" w:rsidRPr="004C49C3" w:rsidRDefault="00E92BC9" w:rsidP="006A692A">
      <w:pPr>
        <w:pStyle w:val="Normal1"/>
        <w:jc w:val="both"/>
        <w:rPr>
          <w:lang w:val="en-US"/>
        </w:rPr>
      </w:pPr>
      <w:r w:rsidRPr="004C49C3">
        <w:t>Εκδότης</w:t>
      </w:r>
      <w:r w:rsidRPr="004C49C3">
        <w:rPr>
          <w:lang w:val="en-US"/>
        </w:rPr>
        <w:t>:  Office des publications de l'Unioneuropeenne</w:t>
      </w:r>
      <w:r w:rsidRPr="004C49C3">
        <w:rPr>
          <w:lang w:val="en-US"/>
        </w:rPr>
        <w:tab/>
      </w:r>
    </w:p>
    <w:p w14:paraId="5CF2D114" w14:textId="77777777" w:rsidR="007953EE" w:rsidRPr="00BE1CBB" w:rsidRDefault="00E92BC9" w:rsidP="006A692A">
      <w:pPr>
        <w:pStyle w:val="Normal1"/>
        <w:jc w:val="both"/>
        <w:rPr>
          <w:lang w:val="en-US"/>
        </w:rPr>
      </w:pPr>
      <w:r w:rsidRPr="004C49C3">
        <w:t>Σύνδεσμος</w:t>
      </w:r>
      <w:r w:rsidRPr="00BE1CBB">
        <w:rPr>
          <w:lang w:val="en-US"/>
        </w:rPr>
        <w:t>:</w:t>
      </w:r>
    </w:p>
    <w:p w14:paraId="5CF2D115" w14:textId="77777777" w:rsidR="002A2048" w:rsidRPr="00BE1CBB" w:rsidRDefault="00AF4129" w:rsidP="006A692A">
      <w:pPr>
        <w:pStyle w:val="Normal1"/>
        <w:jc w:val="both"/>
        <w:rPr>
          <w:lang w:val="en-US"/>
        </w:rPr>
      </w:pPr>
      <w:hyperlink r:id="rId71">
        <w:r w:rsidR="00E92BC9" w:rsidRPr="00BE1CBB">
          <w:rPr>
            <w:color w:val="1155CC"/>
            <w:lang w:val="en-US"/>
          </w:rPr>
          <w:t>http://eige.europa.eu/sites/default/files/documents/MH0213275FRC.pdf</w:t>
        </w:r>
      </w:hyperlink>
    </w:p>
    <w:p w14:paraId="5CF2D116" w14:textId="77777777" w:rsidR="002A2048" w:rsidRPr="00BE1CBB" w:rsidRDefault="002A2048" w:rsidP="006A692A">
      <w:pPr>
        <w:pStyle w:val="Normal1"/>
        <w:jc w:val="both"/>
        <w:rPr>
          <w:i/>
          <w:lang w:val="en-US"/>
        </w:rPr>
      </w:pPr>
    </w:p>
    <w:p w14:paraId="5CF2D117" w14:textId="77777777" w:rsidR="002A2048" w:rsidRPr="004C49C3" w:rsidRDefault="00E92BC9" w:rsidP="006A692A">
      <w:pPr>
        <w:pStyle w:val="Normal1"/>
        <w:jc w:val="both"/>
        <w:rPr>
          <w:lang w:val="en-US"/>
        </w:rPr>
      </w:pPr>
      <w:r w:rsidRPr="004C49C3">
        <w:rPr>
          <w:i/>
          <w:lang w:val="en-US"/>
        </w:rPr>
        <w:t xml:space="preserve">Let's put an end to gender-based violence </w:t>
      </w:r>
      <w:r w:rsidRPr="004C49C3">
        <w:rPr>
          <w:lang w:val="en-US"/>
        </w:rPr>
        <w:t>(2018)</w:t>
      </w:r>
    </w:p>
    <w:p w14:paraId="5CF2D118" w14:textId="77777777" w:rsidR="002A2048" w:rsidRPr="004C49C3" w:rsidRDefault="00E92BC9" w:rsidP="006A692A">
      <w:pPr>
        <w:pStyle w:val="Normal1"/>
        <w:jc w:val="both"/>
        <w:rPr>
          <w:lang w:val="en-US"/>
        </w:rPr>
      </w:pPr>
      <w:r w:rsidRPr="004C49C3">
        <w:t>Εκδότης</w:t>
      </w:r>
      <w:r w:rsidRPr="004C49C3">
        <w:rPr>
          <w:lang w:val="en-US"/>
        </w:rPr>
        <w:t>: Publications Office of the European Union</w:t>
      </w:r>
    </w:p>
    <w:p w14:paraId="5CF2D119" w14:textId="77777777" w:rsidR="002A2048" w:rsidRPr="004C49C3" w:rsidRDefault="00E92BC9" w:rsidP="006A692A">
      <w:pPr>
        <w:pStyle w:val="Normal1"/>
        <w:jc w:val="both"/>
        <w:rPr>
          <w:color w:val="1155CC"/>
        </w:rPr>
      </w:pPr>
      <w:r w:rsidRPr="004C49C3">
        <w:t xml:space="preserve">Σύνδεσμος:    </w:t>
      </w:r>
      <w:r w:rsidRPr="004C49C3">
        <w:tab/>
      </w:r>
      <w:hyperlink r:id="rId72">
        <w:r w:rsidRPr="004C49C3">
          <w:rPr>
            <w:color w:val="1155CC"/>
          </w:rPr>
          <w:t>https://publications.europa.eu/en/publication-detail/-/publication/117d1d66-74fd-11e8-9483-01aa75ed71a1</w:t>
        </w:r>
      </w:hyperlink>
    </w:p>
    <w:p w14:paraId="5CF2D11A" w14:textId="77777777" w:rsidR="002A2048" w:rsidRPr="004C49C3" w:rsidRDefault="002A2048" w:rsidP="006A692A">
      <w:pPr>
        <w:pStyle w:val="Normal1"/>
        <w:jc w:val="both"/>
        <w:rPr>
          <w:color w:val="1155CC"/>
        </w:rPr>
      </w:pPr>
    </w:p>
    <w:p w14:paraId="5CF2D11B" w14:textId="77777777" w:rsidR="00DE2D46" w:rsidRDefault="00E50BF1" w:rsidP="00005A11">
      <w:pPr>
        <w:pStyle w:val="Normal1"/>
        <w:jc w:val="both"/>
        <w:rPr>
          <w:i/>
          <w:lang w:val="en-US"/>
        </w:rPr>
      </w:pPr>
      <w:r>
        <w:rPr>
          <w:i/>
          <w:lang w:val="en-US"/>
        </w:rPr>
        <w:t>My Safety, My Wellbeing.</w:t>
      </w:r>
      <w:r w:rsidR="00DE2D46">
        <w:rPr>
          <w:i/>
          <w:lang w:val="en-US"/>
        </w:rPr>
        <w:t xml:space="preserve"> (2014)</w:t>
      </w:r>
    </w:p>
    <w:p w14:paraId="5CF2D11C" w14:textId="77777777" w:rsidR="00005A11" w:rsidRPr="00005A11" w:rsidRDefault="00DE2D46" w:rsidP="00005A11">
      <w:pPr>
        <w:pStyle w:val="Normal1"/>
        <w:jc w:val="both"/>
        <w:rPr>
          <w:i/>
          <w:lang w:val="en-US"/>
        </w:rPr>
      </w:pPr>
      <w:r>
        <w:t>Εκδότης</w:t>
      </w:r>
      <w:r w:rsidRPr="004B2140">
        <w:rPr>
          <w:lang w:val="en-US"/>
        </w:rPr>
        <w:t>:</w:t>
      </w:r>
      <w:r w:rsidR="00005A11" w:rsidRPr="00E50BF1">
        <w:rPr>
          <w:lang w:val="en-US"/>
        </w:rPr>
        <w:t>I</w:t>
      </w:r>
      <w:r>
        <w:rPr>
          <w:lang w:val="en-US"/>
        </w:rPr>
        <w:t xml:space="preserve">nternational </w:t>
      </w:r>
      <w:r w:rsidR="00005A11" w:rsidRPr="00E50BF1">
        <w:rPr>
          <w:lang w:val="en-US"/>
        </w:rPr>
        <w:t>R</w:t>
      </w:r>
      <w:r>
        <w:rPr>
          <w:lang w:val="en-US"/>
        </w:rPr>
        <w:t xml:space="preserve">escue </w:t>
      </w:r>
      <w:r w:rsidR="00005A11" w:rsidRPr="00E50BF1">
        <w:rPr>
          <w:lang w:val="en-US"/>
        </w:rPr>
        <w:t>C</w:t>
      </w:r>
      <w:r>
        <w:rPr>
          <w:lang w:val="en-US"/>
        </w:rPr>
        <w:t>ommittee</w:t>
      </w:r>
      <w:r w:rsidR="00005A11" w:rsidRPr="00005A11">
        <w:rPr>
          <w:i/>
          <w:lang w:val="en-US"/>
        </w:rPr>
        <w:t> </w:t>
      </w:r>
    </w:p>
    <w:p w14:paraId="5CF2D11D" w14:textId="77777777" w:rsidR="00005A11" w:rsidRPr="00E50BF1" w:rsidRDefault="00005A11" w:rsidP="00005A11">
      <w:pPr>
        <w:pStyle w:val="Normal1"/>
        <w:jc w:val="both"/>
        <w:rPr>
          <w:color w:val="1155CC"/>
        </w:rPr>
      </w:pPr>
      <w:r w:rsidRPr="00005A11">
        <w:t>Σύνδεσμος</w:t>
      </w:r>
      <w:r w:rsidRPr="00A722FB">
        <w:t xml:space="preserve">: </w:t>
      </w:r>
      <w:hyperlink r:id="rId73" w:tgtFrame="_blank" w:history="1">
        <w:r w:rsidRPr="00E50BF1">
          <w:rPr>
            <w:color w:val="1155CC"/>
          </w:rPr>
          <w:t>https://www.corecommitments.unicef.org/kbdb/my-safety%2C-my-wellbeing.url</w:t>
        </w:r>
      </w:hyperlink>
    </w:p>
    <w:p w14:paraId="5CF2D11E" w14:textId="77777777" w:rsidR="00802A99" w:rsidRPr="00A722FB" w:rsidRDefault="00802A99" w:rsidP="006A692A">
      <w:pPr>
        <w:pStyle w:val="Normal1"/>
        <w:jc w:val="both"/>
      </w:pPr>
    </w:p>
    <w:p w14:paraId="5CF2D11F" w14:textId="77777777" w:rsidR="002A2048" w:rsidRPr="004C49C3" w:rsidRDefault="002A2048" w:rsidP="006A692A">
      <w:pPr>
        <w:pStyle w:val="Normal1"/>
        <w:jc w:val="both"/>
      </w:pPr>
    </w:p>
    <w:p w14:paraId="5CF2D120" w14:textId="77777777" w:rsidR="002A2048" w:rsidRPr="00436A94" w:rsidRDefault="00E92BC9" w:rsidP="006A692A">
      <w:pPr>
        <w:pStyle w:val="Normal1"/>
        <w:jc w:val="both"/>
        <w:rPr>
          <w:lang w:val="en-US"/>
        </w:rPr>
      </w:pPr>
      <w:r w:rsidRPr="004C49C3">
        <w:rPr>
          <w:i/>
          <w:lang w:val="en-US"/>
        </w:rPr>
        <w:t xml:space="preserve">Overview of the worlwide best practices for rape prevention and for assisting women victims of </w:t>
      </w:r>
      <w:proofErr w:type="gramStart"/>
      <w:r w:rsidRPr="004C49C3">
        <w:rPr>
          <w:i/>
          <w:lang w:val="en-US"/>
        </w:rPr>
        <w:t>rape(</w:t>
      </w:r>
      <w:proofErr w:type="gramEnd"/>
      <w:r w:rsidRPr="004C49C3">
        <w:rPr>
          <w:lang w:val="en-US"/>
        </w:rPr>
        <w:t>2013</w:t>
      </w:r>
      <w:r w:rsidRPr="004C49C3">
        <w:rPr>
          <w:i/>
          <w:lang w:val="en-US"/>
        </w:rPr>
        <w:t>)</w:t>
      </w:r>
    </w:p>
    <w:p w14:paraId="5CF2D121" w14:textId="77777777" w:rsidR="002A2048" w:rsidRPr="004C49C3" w:rsidRDefault="00E92BC9" w:rsidP="006A692A">
      <w:pPr>
        <w:pStyle w:val="Normal1"/>
        <w:jc w:val="both"/>
        <w:rPr>
          <w:lang w:val="en-US"/>
        </w:rPr>
      </w:pPr>
      <w:r w:rsidRPr="004C49C3">
        <w:t>Εκδότης</w:t>
      </w:r>
      <w:r w:rsidRPr="004C49C3">
        <w:rPr>
          <w:lang w:val="en-US"/>
        </w:rPr>
        <w:t xml:space="preserve">: European Parliament      </w:t>
      </w:r>
      <w:r w:rsidRPr="004C49C3">
        <w:rPr>
          <w:lang w:val="en-US"/>
        </w:rPr>
        <w:tab/>
      </w:r>
      <w:r w:rsidRPr="004C49C3">
        <w:rPr>
          <w:lang w:val="en-US"/>
        </w:rPr>
        <w:tab/>
      </w:r>
    </w:p>
    <w:p w14:paraId="5CF2D122" w14:textId="77777777" w:rsidR="002A2048" w:rsidRPr="004C5C92" w:rsidRDefault="00E92BC9" w:rsidP="006A692A">
      <w:pPr>
        <w:pStyle w:val="Normal1"/>
        <w:jc w:val="both"/>
        <w:rPr>
          <w:lang w:val="en-US"/>
        </w:rPr>
      </w:pPr>
      <w:r w:rsidRPr="004C49C3">
        <w:t>Σύνδεσμος</w:t>
      </w:r>
      <w:r w:rsidR="00005A11" w:rsidRPr="004C5C92">
        <w:rPr>
          <w:lang w:val="en-US"/>
        </w:rPr>
        <w:t xml:space="preserve">:      </w:t>
      </w:r>
      <w:hyperlink r:id="rId74">
        <w:r w:rsidRPr="004C49C3">
          <w:rPr>
            <w:color w:val="1155CC"/>
            <w:lang w:val="en-US"/>
          </w:rPr>
          <w:t>http</w:t>
        </w:r>
        <w:r w:rsidR="00D1022C" w:rsidRPr="004C5C92">
          <w:rPr>
            <w:color w:val="1155CC"/>
            <w:lang w:val="en-US"/>
          </w:rPr>
          <w:t>://</w:t>
        </w:r>
        <w:r w:rsidRPr="004C49C3">
          <w:rPr>
            <w:color w:val="1155CC"/>
            <w:lang w:val="en-US"/>
          </w:rPr>
          <w:t>www</w:t>
        </w:r>
        <w:r w:rsidR="00D1022C" w:rsidRPr="004C5C92">
          <w:rPr>
            <w:color w:val="1155CC"/>
            <w:lang w:val="en-US"/>
          </w:rPr>
          <w:t>.</w:t>
        </w:r>
        <w:r w:rsidRPr="004C49C3">
          <w:rPr>
            <w:color w:val="1155CC"/>
            <w:lang w:val="en-US"/>
          </w:rPr>
          <w:t>europarl</w:t>
        </w:r>
        <w:r w:rsidR="00D1022C" w:rsidRPr="004C5C92">
          <w:rPr>
            <w:color w:val="1155CC"/>
            <w:lang w:val="en-US"/>
          </w:rPr>
          <w:t>.</w:t>
        </w:r>
        <w:r w:rsidRPr="004C49C3">
          <w:rPr>
            <w:color w:val="1155CC"/>
            <w:lang w:val="en-US"/>
          </w:rPr>
          <w:t>europa</w:t>
        </w:r>
        <w:r w:rsidR="00D1022C" w:rsidRPr="004C5C92">
          <w:rPr>
            <w:color w:val="1155CC"/>
            <w:lang w:val="en-US"/>
          </w:rPr>
          <w:t>.</w:t>
        </w:r>
        <w:r w:rsidRPr="004C49C3">
          <w:rPr>
            <w:color w:val="1155CC"/>
            <w:lang w:val="en-US"/>
          </w:rPr>
          <w:t>eu</w:t>
        </w:r>
        <w:r w:rsidR="00D1022C" w:rsidRPr="004C5C92">
          <w:rPr>
            <w:color w:val="1155CC"/>
            <w:lang w:val="en-US"/>
          </w:rPr>
          <w:t>/</w:t>
        </w:r>
        <w:r w:rsidRPr="004C49C3">
          <w:rPr>
            <w:color w:val="1155CC"/>
            <w:lang w:val="en-US"/>
          </w:rPr>
          <w:t>RegData</w:t>
        </w:r>
        <w:r w:rsidR="00D1022C" w:rsidRPr="004C5C92">
          <w:rPr>
            <w:color w:val="1155CC"/>
            <w:lang w:val="en-US"/>
          </w:rPr>
          <w:t>/</w:t>
        </w:r>
        <w:r w:rsidRPr="004C49C3">
          <w:rPr>
            <w:color w:val="1155CC"/>
            <w:lang w:val="en-US"/>
          </w:rPr>
          <w:t>etudes</w:t>
        </w:r>
        <w:r w:rsidR="00D1022C" w:rsidRPr="004C5C92">
          <w:rPr>
            <w:color w:val="1155CC"/>
            <w:lang w:val="en-US"/>
          </w:rPr>
          <w:t>/</w:t>
        </w:r>
        <w:r w:rsidRPr="004C49C3">
          <w:rPr>
            <w:color w:val="1155CC"/>
            <w:lang w:val="en-US"/>
          </w:rPr>
          <w:t>etudes</w:t>
        </w:r>
        <w:r w:rsidR="00D1022C" w:rsidRPr="004C5C92">
          <w:rPr>
            <w:color w:val="1155CC"/>
            <w:lang w:val="en-US"/>
          </w:rPr>
          <w:t>/</w:t>
        </w:r>
        <w:r w:rsidRPr="004C49C3">
          <w:rPr>
            <w:color w:val="1155CC"/>
            <w:lang w:val="en-US"/>
          </w:rPr>
          <w:t>join</w:t>
        </w:r>
        <w:r w:rsidR="00D1022C" w:rsidRPr="004C5C92">
          <w:rPr>
            <w:color w:val="1155CC"/>
            <w:lang w:val="en-US"/>
          </w:rPr>
          <w:t>/2013/493025/</w:t>
        </w:r>
        <w:r w:rsidRPr="004C49C3">
          <w:rPr>
            <w:color w:val="1155CC"/>
            <w:lang w:val="en-US"/>
          </w:rPr>
          <w:t>IPOL</w:t>
        </w:r>
        <w:r w:rsidR="00D1022C" w:rsidRPr="004C5C92">
          <w:rPr>
            <w:color w:val="1155CC"/>
            <w:lang w:val="en-US"/>
          </w:rPr>
          <w:t>-</w:t>
        </w:r>
        <w:r w:rsidRPr="004C49C3">
          <w:rPr>
            <w:color w:val="1155CC"/>
            <w:lang w:val="en-US"/>
          </w:rPr>
          <w:t>FEMM</w:t>
        </w:r>
        <w:r w:rsidR="00D1022C" w:rsidRPr="004C5C92">
          <w:rPr>
            <w:color w:val="1155CC"/>
            <w:lang w:val="en-US"/>
          </w:rPr>
          <w:t>_</w:t>
        </w:r>
        <w:r w:rsidRPr="004C49C3">
          <w:rPr>
            <w:color w:val="1155CC"/>
            <w:lang w:val="en-US"/>
          </w:rPr>
          <w:t>ET</w:t>
        </w:r>
        <w:r w:rsidR="00D1022C" w:rsidRPr="004C5C92">
          <w:rPr>
            <w:color w:val="1155CC"/>
            <w:lang w:val="en-US"/>
          </w:rPr>
          <w:t>(2013)493025_</w:t>
        </w:r>
        <w:r w:rsidRPr="004C49C3">
          <w:rPr>
            <w:color w:val="1155CC"/>
            <w:lang w:val="en-US"/>
          </w:rPr>
          <w:t>EN</w:t>
        </w:r>
        <w:r w:rsidR="00D1022C" w:rsidRPr="004C5C92">
          <w:rPr>
            <w:color w:val="1155CC"/>
            <w:lang w:val="en-US"/>
          </w:rPr>
          <w:t>.</w:t>
        </w:r>
        <w:r w:rsidRPr="004C49C3">
          <w:rPr>
            <w:color w:val="1155CC"/>
            <w:lang w:val="en-US"/>
          </w:rPr>
          <w:t>pdf</w:t>
        </w:r>
      </w:hyperlink>
    </w:p>
    <w:p w14:paraId="5CF2D123" w14:textId="77777777" w:rsidR="002A2048" w:rsidRPr="004C5C92" w:rsidRDefault="002A2048" w:rsidP="006A692A">
      <w:pPr>
        <w:pStyle w:val="Normal1"/>
        <w:jc w:val="both"/>
        <w:rPr>
          <w:i/>
          <w:lang w:val="en-US"/>
        </w:rPr>
      </w:pPr>
    </w:p>
    <w:p w14:paraId="5CF2D124" w14:textId="77777777" w:rsidR="00A65999" w:rsidRPr="004B2140" w:rsidRDefault="00005A11" w:rsidP="00005A11">
      <w:pPr>
        <w:pStyle w:val="Normal1"/>
        <w:jc w:val="both"/>
        <w:rPr>
          <w:i/>
          <w:lang w:val="en-US"/>
        </w:rPr>
      </w:pPr>
      <w:r w:rsidRPr="00005A11">
        <w:rPr>
          <w:i/>
          <w:lang w:val="en-US"/>
        </w:rPr>
        <w:t xml:space="preserve">Social </w:t>
      </w:r>
      <w:r w:rsidR="00436A94" w:rsidRPr="00005A11">
        <w:rPr>
          <w:i/>
          <w:lang w:val="en-US"/>
        </w:rPr>
        <w:t>and</w:t>
      </w:r>
      <w:r w:rsidRPr="00005A11">
        <w:rPr>
          <w:i/>
          <w:lang w:val="en-US"/>
        </w:rPr>
        <w:t xml:space="preserve"> Emotional Learning </w:t>
      </w:r>
      <w:proofErr w:type="gramStart"/>
      <w:r w:rsidRPr="00005A11">
        <w:rPr>
          <w:i/>
          <w:lang w:val="en-US"/>
        </w:rPr>
        <w:t>Toolkit</w:t>
      </w:r>
      <w:r w:rsidR="00A65999" w:rsidRPr="004B2140">
        <w:rPr>
          <w:i/>
          <w:lang w:val="en-US"/>
        </w:rPr>
        <w:t>(</w:t>
      </w:r>
      <w:proofErr w:type="gramEnd"/>
      <w:r w:rsidR="00A65999" w:rsidRPr="004B2140">
        <w:rPr>
          <w:i/>
          <w:lang w:val="en-US"/>
        </w:rPr>
        <w:t>2016)</w:t>
      </w:r>
    </w:p>
    <w:p w14:paraId="5CF2D125" w14:textId="77777777" w:rsidR="00005A11" w:rsidRPr="004B2140" w:rsidRDefault="00A65999" w:rsidP="00005A11">
      <w:pPr>
        <w:pStyle w:val="Normal1"/>
        <w:jc w:val="both"/>
        <w:rPr>
          <w:i/>
          <w:lang w:val="en-US"/>
        </w:rPr>
      </w:pPr>
      <w:r>
        <w:t>Εκδότης</w:t>
      </w:r>
      <w:r w:rsidRPr="004B2140">
        <w:rPr>
          <w:lang w:val="en-US"/>
        </w:rPr>
        <w:t>:</w:t>
      </w:r>
      <w:r w:rsidR="00005A11" w:rsidRPr="00E50BF1">
        <w:rPr>
          <w:lang w:val="en-US"/>
        </w:rPr>
        <w:t>I</w:t>
      </w:r>
      <w:r>
        <w:rPr>
          <w:lang w:val="en-US"/>
        </w:rPr>
        <w:t>nternational Rescue Committee</w:t>
      </w:r>
    </w:p>
    <w:p w14:paraId="5CF2D126" w14:textId="77777777" w:rsidR="00005A11" w:rsidRPr="00AF4129" w:rsidRDefault="00005A11" w:rsidP="00005A11">
      <w:pPr>
        <w:pStyle w:val="Normal1"/>
        <w:jc w:val="both"/>
        <w:rPr>
          <w:color w:val="1155CC"/>
          <w:lang w:val="en-US"/>
        </w:rPr>
      </w:pPr>
      <w:r w:rsidRPr="00005A11">
        <w:t>Σύνδεσμος</w:t>
      </w:r>
      <w:r w:rsidR="0070254D" w:rsidRPr="00AF4129">
        <w:rPr>
          <w:color w:val="222222"/>
          <w:lang w:val="en-US"/>
        </w:rPr>
        <w:t xml:space="preserve">: </w:t>
      </w:r>
      <w:hyperlink r:id="rId75" w:tgtFrame="_blank" w:history="1">
        <w:r w:rsidR="00E50BF1" w:rsidRPr="004B2140">
          <w:rPr>
            <w:rStyle w:val="-"/>
            <w:color w:val="1155CC"/>
            <w:shd w:val="clear" w:color="auto" w:fill="FFFFFF"/>
            <w:lang w:val="en-US"/>
          </w:rPr>
          <w:t>https</w:t>
        </w:r>
        <w:r w:rsidR="0070254D" w:rsidRPr="00AF4129">
          <w:rPr>
            <w:rStyle w:val="-"/>
            <w:color w:val="1155CC"/>
            <w:shd w:val="clear" w:color="auto" w:fill="FFFFFF"/>
            <w:lang w:val="en-US"/>
          </w:rPr>
          <w:t>://</w:t>
        </w:r>
        <w:r w:rsidR="00E50BF1" w:rsidRPr="004B2140">
          <w:rPr>
            <w:rStyle w:val="-"/>
            <w:color w:val="1155CC"/>
            <w:shd w:val="clear" w:color="auto" w:fill="FFFFFF"/>
            <w:lang w:val="en-US"/>
          </w:rPr>
          <w:t>shls</w:t>
        </w:r>
        <w:r w:rsidR="0070254D" w:rsidRPr="00AF4129">
          <w:rPr>
            <w:rStyle w:val="-"/>
            <w:color w:val="1155CC"/>
            <w:shd w:val="clear" w:color="auto" w:fill="FFFFFF"/>
            <w:lang w:val="en-US"/>
          </w:rPr>
          <w:t>.</w:t>
        </w:r>
        <w:r w:rsidR="00E50BF1" w:rsidRPr="004B2140">
          <w:rPr>
            <w:rStyle w:val="-"/>
            <w:color w:val="1155CC"/>
            <w:shd w:val="clear" w:color="auto" w:fill="FFFFFF"/>
            <w:lang w:val="en-US"/>
          </w:rPr>
          <w:t>rescue</w:t>
        </w:r>
        <w:r w:rsidR="0070254D" w:rsidRPr="00AF4129">
          <w:rPr>
            <w:rStyle w:val="-"/>
            <w:color w:val="1155CC"/>
            <w:shd w:val="clear" w:color="auto" w:fill="FFFFFF"/>
            <w:lang w:val="en-US"/>
          </w:rPr>
          <w:t>.</w:t>
        </w:r>
        <w:r w:rsidR="00E50BF1" w:rsidRPr="004B2140">
          <w:rPr>
            <w:rStyle w:val="-"/>
            <w:color w:val="1155CC"/>
            <w:shd w:val="clear" w:color="auto" w:fill="FFFFFF"/>
            <w:lang w:val="en-US"/>
          </w:rPr>
          <w:t>org</w:t>
        </w:r>
        <w:r w:rsidR="0070254D" w:rsidRPr="00AF4129">
          <w:rPr>
            <w:rStyle w:val="-"/>
            <w:color w:val="1155CC"/>
            <w:shd w:val="clear" w:color="auto" w:fill="FFFFFF"/>
            <w:lang w:val="en-US"/>
          </w:rPr>
          <w:t>/</w:t>
        </w:r>
        <w:r w:rsidR="00E50BF1" w:rsidRPr="004B2140">
          <w:rPr>
            <w:rStyle w:val="-"/>
            <w:color w:val="1155CC"/>
            <w:shd w:val="clear" w:color="auto" w:fill="FFFFFF"/>
            <w:lang w:val="en-US"/>
          </w:rPr>
          <w:t>shls</w:t>
        </w:r>
        <w:r w:rsidR="0070254D" w:rsidRPr="00AF4129">
          <w:rPr>
            <w:rStyle w:val="-"/>
            <w:color w:val="1155CC"/>
            <w:shd w:val="clear" w:color="auto" w:fill="FFFFFF"/>
            <w:lang w:val="en-US"/>
          </w:rPr>
          <w:t>-</w:t>
        </w:r>
        <w:r w:rsidR="00E50BF1" w:rsidRPr="004B2140">
          <w:rPr>
            <w:rStyle w:val="-"/>
            <w:color w:val="1155CC"/>
            <w:shd w:val="clear" w:color="auto" w:fill="FFFFFF"/>
            <w:lang w:val="en-US"/>
          </w:rPr>
          <w:t>toolkit</w:t>
        </w:r>
        <w:r w:rsidR="0070254D" w:rsidRPr="00AF4129">
          <w:rPr>
            <w:rStyle w:val="-"/>
            <w:color w:val="1155CC"/>
            <w:shd w:val="clear" w:color="auto" w:fill="FFFFFF"/>
            <w:lang w:val="en-US"/>
          </w:rPr>
          <w:t>/</w:t>
        </w:r>
        <w:r w:rsidR="00E50BF1" w:rsidRPr="004B2140">
          <w:rPr>
            <w:rStyle w:val="-"/>
            <w:color w:val="1155CC"/>
            <w:shd w:val="clear" w:color="auto" w:fill="FFFFFF"/>
            <w:lang w:val="en-US"/>
          </w:rPr>
          <w:t>social</w:t>
        </w:r>
        <w:r w:rsidR="0070254D" w:rsidRPr="00AF4129">
          <w:rPr>
            <w:rStyle w:val="-"/>
            <w:color w:val="1155CC"/>
            <w:shd w:val="clear" w:color="auto" w:fill="FFFFFF"/>
            <w:lang w:val="en-US"/>
          </w:rPr>
          <w:t>-</w:t>
        </w:r>
        <w:r w:rsidR="00E50BF1" w:rsidRPr="004B2140">
          <w:rPr>
            <w:rStyle w:val="-"/>
            <w:color w:val="1155CC"/>
            <w:shd w:val="clear" w:color="auto" w:fill="FFFFFF"/>
            <w:lang w:val="en-US"/>
          </w:rPr>
          <w:t>emotional</w:t>
        </w:r>
        <w:r w:rsidR="0070254D" w:rsidRPr="00AF4129">
          <w:rPr>
            <w:rStyle w:val="-"/>
            <w:color w:val="1155CC"/>
            <w:shd w:val="clear" w:color="auto" w:fill="FFFFFF"/>
            <w:lang w:val="en-US"/>
          </w:rPr>
          <w:t>-</w:t>
        </w:r>
        <w:r w:rsidR="00E50BF1" w:rsidRPr="004B2140">
          <w:rPr>
            <w:rStyle w:val="-"/>
            <w:color w:val="1155CC"/>
            <w:shd w:val="clear" w:color="auto" w:fill="FFFFFF"/>
            <w:lang w:val="en-US"/>
          </w:rPr>
          <w:t>learning</w:t>
        </w:r>
        <w:r w:rsidR="0070254D" w:rsidRPr="00AF4129">
          <w:rPr>
            <w:rStyle w:val="-"/>
            <w:color w:val="1155CC"/>
            <w:shd w:val="clear" w:color="auto" w:fill="FFFFFF"/>
            <w:lang w:val="en-US"/>
          </w:rPr>
          <w:t>/</w:t>
        </w:r>
      </w:hyperlink>
    </w:p>
    <w:p w14:paraId="5CF2D127" w14:textId="77777777" w:rsidR="00802A99" w:rsidRPr="00AF4129" w:rsidRDefault="00802A99" w:rsidP="006A692A">
      <w:pPr>
        <w:pStyle w:val="Normal1"/>
        <w:jc w:val="both"/>
        <w:rPr>
          <w:color w:val="1155CC"/>
          <w:lang w:val="en-US"/>
        </w:rPr>
      </w:pPr>
    </w:p>
    <w:p w14:paraId="5CF2D128" w14:textId="77777777" w:rsidR="002A2048" w:rsidRPr="004C49C3" w:rsidRDefault="00E92BC9" w:rsidP="006A692A">
      <w:pPr>
        <w:pStyle w:val="Normal1"/>
        <w:jc w:val="both"/>
        <w:rPr>
          <w:lang w:val="en-US"/>
        </w:rPr>
      </w:pPr>
      <w:r w:rsidRPr="004C49C3">
        <w:rPr>
          <w:lang w:val="en-US"/>
        </w:rPr>
        <w:t xml:space="preserve">Strategic framework on violence against women: 2015-18 </w:t>
      </w:r>
      <w:proofErr w:type="gramStart"/>
      <w:r w:rsidRPr="004C49C3">
        <w:rPr>
          <w:lang w:val="en-US"/>
        </w:rPr>
        <w:t xml:space="preserve">   (</w:t>
      </w:r>
      <w:proofErr w:type="gramEnd"/>
      <w:r w:rsidRPr="004C49C3">
        <w:rPr>
          <w:lang w:val="en-US"/>
        </w:rPr>
        <w:t>2015)</w:t>
      </w:r>
    </w:p>
    <w:p w14:paraId="5CF2D129" w14:textId="77777777" w:rsidR="002A2048" w:rsidRPr="004C49C3" w:rsidRDefault="00E92BC9" w:rsidP="006A692A">
      <w:pPr>
        <w:pStyle w:val="Normal1"/>
        <w:jc w:val="both"/>
        <w:rPr>
          <w:lang w:val="en-US"/>
        </w:rPr>
      </w:pPr>
      <w:r w:rsidRPr="004C49C3">
        <w:t>Εκδότης</w:t>
      </w:r>
      <w:r w:rsidRPr="004C49C3">
        <w:rPr>
          <w:lang w:val="en-US"/>
        </w:rPr>
        <w:t xml:space="preserve">:  European Institute for Gender Equality   </w:t>
      </w:r>
    </w:p>
    <w:p w14:paraId="5CF2D12A" w14:textId="77777777" w:rsidR="007953EE" w:rsidRPr="004C49C3" w:rsidRDefault="00E92BC9" w:rsidP="006A692A">
      <w:pPr>
        <w:pStyle w:val="Normal1"/>
        <w:jc w:val="both"/>
      </w:pPr>
      <w:r w:rsidRPr="004C49C3">
        <w:t xml:space="preserve">Σύνδεσμος:      </w:t>
      </w:r>
      <w:r w:rsidRPr="004C49C3">
        <w:tab/>
      </w:r>
    </w:p>
    <w:p w14:paraId="5CF2D12B" w14:textId="77777777" w:rsidR="002A2048" w:rsidRPr="004C49C3" w:rsidRDefault="00AF4129" w:rsidP="006A692A">
      <w:pPr>
        <w:pStyle w:val="Normal1"/>
        <w:jc w:val="both"/>
      </w:pPr>
      <w:hyperlink r:id="rId76">
        <w:r w:rsidR="00E92BC9" w:rsidRPr="004C49C3">
          <w:rPr>
            <w:color w:val="1155CC"/>
          </w:rPr>
          <w:t>http://publications.europa.eu/en/publication-detail/-/publication/b7c14c13-1541-4f37-9b28-3559a0f84190/language-en</w:t>
        </w:r>
      </w:hyperlink>
    </w:p>
    <w:p w14:paraId="5CF2D12C" w14:textId="77777777" w:rsidR="002A2048" w:rsidRPr="004C49C3" w:rsidRDefault="002A2048" w:rsidP="006A692A">
      <w:pPr>
        <w:pStyle w:val="Normal1"/>
        <w:jc w:val="both"/>
      </w:pPr>
    </w:p>
    <w:p w14:paraId="5CF2D12D" w14:textId="77777777" w:rsidR="002A2048" w:rsidRPr="004C49C3" w:rsidRDefault="00E140DD" w:rsidP="006A692A">
      <w:pPr>
        <w:pStyle w:val="Normal1"/>
        <w:jc w:val="both"/>
      </w:pPr>
      <w:r>
        <w:rPr>
          <w:i/>
          <w:lang w:val="en-US"/>
        </w:rPr>
        <w:t>SpecialEurobarometer</w:t>
      </w:r>
      <w:r w:rsidRPr="004763C0">
        <w:rPr>
          <w:i/>
        </w:rPr>
        <w:t xml:space="preserve">: </w:t>
      </w:r>
      <w:r>
        <w:rPr>
          <w:i/>
          <w:lang w:val="en-US"/>
        </w:rPr>
        <w:t>Report</w:t>
      </w:r>
      <w:r w:rsidR="00E92BC9" w:rsidRPr="004763C0">
        <w:rPr>
          <w:i/>
        </w:rPr>
        <w:t xml:space="preserve">: </w:t>
      </w:r>
      <w:r w:rsidR="00E92BC9" w:rsidRPr="004C49C3">
        <w:rPr>
          <w:i/>
          <w:lang w:val="en-US"/>
        </w:rPr>
        <w:t>Gender</w:t>
      </w:r>
      <w:r w:rsidR="00E92BC9" w:rsidRPr="004763C0">
        <w:rPr>
          <w:i/>
        </w:rPr>
        <w:t>-</w:t>
      </w:r>
      <w:r w:rsidR="00E92BC9" w:rsidRPr="004C49C3">
        <w:rPr>
          <w:i/>
          <w:lang w:val="en-US"/>
        </w:rPr>
        <w:t>basedviolence</w:t>
      </w:r>
      <w:r w:rsidR="00E92BC9" w:rsidRPr="004763C0">
        <w:rPr>
          <w:i/>
        </w:rPr>
        <w:t xml:space="preserve">. </w:t>
      </w:r>
      <w:r w:rsidR="00E92BC9" w:rsidRPr="004C49C3">
        <w:rPr>
          <w:i/>
        </w:rPr>
        <w:t xml:space="preserve">449 </w:t>
      </w:r>
      <w:r w:rsidR="00E92BC9" w:rsidRPr="004C49C3">
        <w:t xml:space="preserve">  (2016)</w:t>
      </w:r>
    </w:p>
    <w:p w14:paraId="5CF2D12E" w14:textId="77777777" w:rsidR="002A2048" w:rsidRPr="004C49C3" w:rsidRDefault="00E92BC9" w:rsidP="006A692A">
      <w:pPr>
        <w:pStyle w:val="Normal1"/>
        <w:jc w:val="both"/>
      </w:pPr>
      <w:r w:rsidRPr="004C49C3">
        <w:t>Εκδότης:Υπηρεσία Εκδόσεων της Ευρωπαϊκής Ένωσης</w:t>
      </w:r>
    </w:p>
    <w:p w14:paraId="5CF2D12F" w14:textId="77777777" w:rsidR="002A2048" w:rsidRPr="004C49C3" w:rsidRDefault="00E92BC9" w:rsidP="006A692A">
      <w:pPr>
        <w:pStyle w:val="Normal1"/>
        <w:jc w:val="both"/>
      </w:pPr>
      <w:r w:rsidRPr="004C49C3">
        <w:t xml:space="preserve">Σύνδεσμος: </w:t>
      </w:r>
      <w:hyperlink r:id="rId77">
        <w:r w:rsidRPr="004C49C3">
          <w:rPr>
            <w:color w:val="1155CC"/>
          </w:rPr>
          <w:t>https://www.slideshare.net/JessicaBauldry1/special-eurobarometer-449-report-on-genderbased-violence</w:t>
        </w:r>
      </w:hyperlink>
    </w:p>
    <w:p w14:paraId="5CF2D130" w14:textId="77777777" w:rsidR="002A2048" w:rsidRPr="004C49C3" w:rsidRDefault="002A2048" w:rsidP="006A692A">
      <w:pPr>
        <w:pStyle w:val="Normal1"/>
        <w:jc w:val="both"/>
      </w:pPr>
    </w:p>
    <w:p w14:paraId="5CF2D131" w14:textId="77777777" w:rsidR="002A2048" w:rsidRPr="004C49C3" w:rsidRDefault="00E92BC9" w:rsidP="006A692A">
      <w:pPr>
        <w:pStyle w:val="Normal1"/>
        <w:jc w:val="both"/>
        <w:rPr>
          <w:lang w:val="en-US"/>
        </w:rPr>
      </w:pPr>
      <w:r w:rsidRPr="004C49C3">
        <w:rPr>
          <w:i/>
          <w:lang w:val="en-US"/>
        </w:rPr>
        <w:t>Training resource package: A guide for professionals working with refugee and migrant populations in the context of of GBV specialised services</w:t>
      </w:r>
      <w:r w:rsidRPr="004C49C3">
        <w:rPr>
          <w:lang w:val="en-US"/>
        </w:rPr>
        <w:t xml:space="preserve"> (2018)</w:t>
      </w:r>
    </w:p>
    <w:p w14:paraId="5CF2D132" w14:textId="77777777" w:rsidR="002A2048" w:rsidRPr="004C49C3" w:rsidRDefault="00E92BC9" w:rsidP="006A692A">
      <w:pPr>
        <w:pStyle w:val="Normal1"/>
        <w:jc w:val="both"/>
        <w:rPr>
          <w:lang w:val="en-US"/>
        </w:rPr>
      </w:pPr>
      <w:r w:rsidRPr="004C49C3">
        <w:t>Συγγραφείς</w:t>
      </w:r>
      <w:r w:rsidRPr="004C49C3">
        <w:rPr>
          <w:lang w:val="en-US"/>
        </w:rPr>
        <w:t xml:space="preserve">: </w:t>
      </w:r>
      <w:r w:rsidRPr="004C49C3">
        <w:t>Ξυθάλη</w:t>
      </w:r>
      <w:r w:rsidRPr="004C49C3">
        <w:rPr>
          <w:lang w:val="en-US"/>
        </w:rPr>
        <w:t xml:space="preserve">, </w:t>
      </w:r>
      <w:r w:rsidRPr="004C49C3">
        <w:t>Βιργινία</w:t>
      </w:r>
    </w:p>
    <w:p w14:paraId="5CF2D133" w14:textId="77777777" w:rsidR="002A2048" w:rsidRPr="004C49C3" w:rsidRDefault="00E92BC9" w:rsidP="006A692A">
      <w:pPr>
        <w:pStyle w:val="Normal1"/>
        <w:jc w:val="both"/>
        <w:rPr>
          <w:lang w:val="en-US"/>
        </w:rPr>
      </w:pPr>
      <w:r w:rsidRPr="004C49C3">
        <w:t>Εκδότης</w:t>
      </w:r>
      <w:r w:rsidRPr="004C49C3">
        <w:rPr>
          <w:lang w:val="en-US"/>
        </w:rPr>
        <w:t xml:space="preserve">: Centre for Research on Women’s Issues ‘Diotima’    </w:t>
      </w:r>
      <w:r w:rsidRPr="004C49C3">
        <w:rPr>
          <w:lang w:val="en-US"/>
        </w:rPr>
        <w:tab/>
      </w:r>
    </w:p>
    <w:p w14:paraId="5CF2D134" w14:textId="77777777" w:rsidR="002A2048" w:rsidRPr="004C49C3" w:rsidRDefault="00E92BC9" w:rsidP="006A692A">
      <w:pPr>
        <w:pStyle w:val="Normal1"/>
        <w:jc w:val="both"/>
        <w:rPr>
          <w:color w:val="1155CC"/>
        </w:rPr>
      </w:pPr>
      <w:r w:rsidRPr="004C49C3">
        <w:t xml:space="preserve">Σύνδεσμος:    </w:t>
      </w:r>
      <w:r w:rsidRPr="004C49C3">
        <w:tab/>
      </w:r>
      <w:hyperlink r:id="rId78">
        <w:r w:rsidRPr="004C49C3">
          <w:rPr>
            <w:color w:val="1155CC"/>
          </w:rPr>
          <w:t>http://diotima.org.gr/wp-content/uploads/2019/04/Diotima-TrainingResourcePackage-Final-Net.pdf</w:t>
        </w:r>
      </w:hyperlink>
    </w:p>
    <w:p w14:paraId="5CF2D135" w14:textId="77777777" w:rsidR="002A2048" w:rsidRPr="004C49C3" w:rsidRDefault="002A2048" w:rsidP="006A692A">
      <w:pPr>
        <w:pStyle w:val="Normal1"/>
        <w:jc w:val="both"/>
      </w:pPr>
    </w:p>
    <w:p w14:paraId="5CF2D136" w14:textId="77777777" w:rsidR="002A2048" w:rsidRPr="004B2140" w:rsidRDefault="002A2048" w:rsidP="00E50BF1">
      <w:pPr>
        <w:pStyle w:val="Normal1"/>
        <w:jc w:val="both"/>
      </w:pPr>
    </w:p>
    <w:sectPr w:rsidR="002A2048" w:rsidRPr="004B2140" w:rsidSect="00390683">
      <w:footerReference w:type="default" r:id="rId79"/>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2D149" w14:textId="77777777" w:rsidR="008623F4" w:rsidRDefault="008623F4" w:rsidP="001A7728">
      <w:pPr>
        <w:spacing w:line="240" w:lineRule="auto"/>
      </w:pPr>
      <w:r>
        <w:separator/>
      </w:r>
    </w:p>
  </w:endnote>
  <w:endnote w:type="continuationSeparator" w:id="0">
    <w:p w14:paraId="5CF2D14A" w14:textId="77777777" w:rsidR="008623F4" w:rsidRDefault="008623F4" w:rsidP="001A7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onsolas">
    <w:panose1 w:val="020B0609020204030204"/>
    <w:charset w:val="A1"/>
    <w:family w:val="modern"/>
    <w:pitch w:val="fixed"/>
    <w:sig w:usb0="E10002FF" w:usb1="4000FCFF" w:usb2="00000009" w:usb3="00000000" w:csb0="0000019F" w:csb1="00000000"/>
  </w:font>
  <w:font w:name="Berlin Sans FB">
    <w:panose1 w:val="020E0602020502020306"/>
    <w:charset w:val="00"/>
    <w:family w:val="swiss"/>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390844"/>
      <w:docPartObj>
        <w:docPartGallery w:val="Page Numbers (Bottom of Page)"/>
        <w:docPartUnique/>
      </w:docPartObj>
    </w:sdtPr>
    <w:sdtEndPr/>
    <w:sdtContent>
      <w:p w14:paraId="5CF2D14B" w14:textId="77777777" w:rsidR="004C5C92" w:rsidRDefault="00AF4129">
        <w:pPr>
          <w:pStyle w:val="af0"/>
          <w:jc w:val="right"/>
        </w:pPr>
        <w:r>
          <w:fldChar w:fldCharType="begin"/>
        </w:r>
        <w:r>
          <w:instrText xml:space="preserve"> PAGE   \* MERGEFORMAT </w:instrText>
        </w:r>
        <w:r>
          <w:fldChar w:fldCharType="separate"/>
        </w:r>
        <w:r w:rsidR="00DE0DB0">
          <w:rPr>
            <w:noProof/>
          </w:rPr>
          <w:t>1</w:t>
        </w:r>
        <w:r w:rsidR="00DE0DB0">
          <w:rPr>
            <w:noProof/>
          </w:rPr>
          <w:t>9</w:t>
        </w:r>
        <w:r>
          <w:rPr>
            <w:noProof/>
          </w:rPr>
          <w:fldChar w:fldCharType="end"/>
        </w:r>
      </w:p>
    </w:sdtContent>
  </w:sdt>
  <w:p w14:paraId="5CF2D14C" w14:textId="77777777" w:rsidR="004C5C92" w:rsidRDefault="004C5C9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2D147" w14:textId="77777777" w:rsidR="008623F4" w:rsidRDefault="008623F4" w:rsidP="001A7728">
      <w:pPr>
        <w:spacing w:line="240" w:lineRule="auto"/>
      </w:pPr>
      <w:r>
        <w:separator/>
      </w:r>
    </w:p>
  </w:footnote>
  <w:footnote w:type="continuationSeparator" w:id="0">
    <w:p w14:paraId="5CF2D148" w14:textId="77777777" w:rsidR="008623F4" w:rsidRDefault="008623F4" w:rsidP="001A7728">
      <w:pPr>
        <w:spacing w:line="240" w:lineRule="auto"/>
      </w:pPr>
      <w:r>
        <w:continuationSeparator/>
      </w:r>
    </w:p>
  </w:footnote>
  <w:footnote w:id="1">
    <w:p w14:paraId="5CF2D14D" w14:textId="77777777" w:rsidR="004C5C92" w:rsidRPr="004A1967" w:rsidRDefault="004C5C92" w:rsidP="004A1967">
      <w:pPr>
        <w:pStyle w:val="aa"/>
        <w:rPr>
          <w:sz w:val="18"/>
          <w:szCs w:val="18"/>
        </w:rPr>
      </w:pPr>
      <w:r w:rsidRPr="00FD5B81">
        <w:rPr>
          <w:rStyle w:val="ab"/>
          <w:sz w:val="18"/>
          <w:szCs w:val="18"/>
        </w:rPr>
        <w:footnoteRef/>
      </w:r>
      <w:r w:rsidRPr="00FD5B81">
        <w:rPr>
          <w:sz w:val="18"/>
          <w:szCs w:val="18"/>
        </w:rPr>
        <w:t>Ορισμός που υιοθετήθηκε το 1995 στην 4η Παγκόσμια Διάσκεψη Γυναικών και αναφέρεται στην παράγραφο 113 της Πλατφόρμας Δράσης του Πεκίνου.</w:t>
      </w:r>
    </w:p>
  </w:footnote>
  <w:footnote w:id="2">
    <w:p w14:paraId="5CF2D14E" w14:textId="77777777" w:rsidR="004C5C92" w:rsidRPr="004A1967" w:rsidRDefault="004C5C92" w:rsidP="004A1967">
      <w:pPr>
        <w:pStyle w:val="aa"/>
        <w:rPr>
          <w:sz w:val="18"/>
          <w:szCs w:val="18"/>
        </w:rPr>
      </w:pPr>
      <w:r w:rsidRPr="00FD5B81">
        <w:rPr>
          <w:rStyle w:val="ab"/>
          <w:sz w:val="18"/>
          <w:szCs w:val="18"/>
        </w:rPr>
        <w:footnoteRef/>
      </w:r>
      <w:r w:rsidRPr="00FD5B81">
        <w:rPr>
          <w:sz w:val="18"/>
          <w:szCs w:val="18"/>
        </w:rPr>
        <w:t xml:space="preserve"> Παράγραφος 118 της Πλατφόρμας Δράσης του Πεκίνου</w:t>
      </w:r>
      <w:r>
        <w:rPr>
          <w:sz w:val="18"/>
          <w:szCs w:val="18"/>
        </w:rPr>
        <w:t>.</w:t>
      </w:r>
    </w:p>
  </w:footnote>
  <w:footnote w:id="3">
    <w:p w14:paraId="5CF2D14F" w14:textId="77777777" w:rsidR="004C5C92" w:rsidRPr="004A1967" w:rsidRDefault="004C5C92" w:rsidP="004A1967">
      <w:pPr>
        <w:pStyle w:val="aa"/>
        <w:rPr>
          <w:sz w:val="18"/>
          <w:szCs w:val="18"/>
        </w:rPr>
      </w:pPr>
      <w:r w:rsidRPr="00FD5B81">
        <w:rPr>
          <w:rStyle w:val="ab"/>
          <w:sz w:val="18"/>
          <w:szCs w:val="18"/>
        </w:rPr>
        <w:footnoteRef/>
      </w:r>
      <w:r w:rsidRPr="00FD5B81">
        <w:rPr>
          <w:sz w:val="18"/>
          <w:szCs w:val="18"/>
        </w:rPr>
        <w:t xml:space="preserve">Γενική Γραμματεία Ισότητας Φύλων, </w:t>
      </w:r>
      <w:r w:rsidRPr="00FD5B81">
        <w:rPr>
          <w:sz w:val="18"/>
          <w:szCs w:val="18"/>
          <w:lang w:val="en-US"/>
        </w:rPr>
        <w:t>womensos</w:t>
      </w:r>
      <w:r w:rsidRPr="00FD5B81">
        <w:rPr>
          <w:sz w:val="18"/>
          <w:szCs w:val="18"/>
        </w:rPr>
        <w:t>.</w:t>
      </w:r>
      <w:r w:rsidRPr="00FD5B81">
        <w:rPr>
          <w:sz w:val="18"/>
          <w:szCs w:val="18"/>
          <w:lang w:val="en-US"/>
        </w:rPr>
        <w:t>gr</w:t>
      </w:r>
      <w:r>
        <w:rPr>
          <w:sz w:val="18"/>
          <w:szCs w:val="18"/>
        </w:rPr>
        <w:t>.</w:t>
      </w:r>
    </w:p>
  </w:footnote>
  <w:footnote w:id="4">
    <w:p w14:paraId="5CF2D150" w14:textId="77777777" w:rsidR="004C5C92" w:rsidRDefault="004C5C92">
      <w:pPr>
        <w:pStyle w:val="Web"/>
        <w:shd w:val="clear" w:color="auto" w:fill="FFFFFF"/>
        <w:spacing w:before="0" w:beforeAutospacing="0" w:after="0" w:afterAutospacing="0"/>
        <w:rPr>
          <w:rFonts w:ascii="Arial" w:hAnsi="Arial" w:cs="Arial"/>
          <w:color w:val="222222"/>
          <w:sz w:val="18"/>
          <w:szCs w:val="18"/>
        </w:rPr>
      </w:pPr>
      <w:r w:rsidRPr="00FD5B81">
        <w:rPr>
          <w:rStyle w:val="ab"/>
          <w:rFonts w:ascii="Arial" w:hAnsi="Arial" w:cs="Arial"/>
          <w:sz w:val="18"/>
          <w:szCs w:val="18"/>
        </w:rPr>
        <w:footnoteRef/>
      </w:r>
      <w:r w:rsidRPr="00FD5B81">
        <w:rPr>
          <w:rFonts w:ascii="Arial" w:hAnsi="Arial" w:cs="Arial"/>
          <w:sz w:val="18"/>
          <w:szCs w:val="18"/>
        </w:rPr>
        <w:t xml:space="preserve">Άρθρο 16 της </w:t>
      </w:r>
      <w:r w:rsidRPr="00FD5B81">
        <w:rPr>
          <w:rFonts w:ascii="Arial" w:hAnsi="Arial" w:cs="Arial"/>
          <w:color w:val="222222"/>
          <w:sz w:val="18"/>
          <w:szCs w:val="18"/>
        </w:rPr>
        <w:t>Σύμβασης για την εξάλειψη όλων των μορφών διακρίσεως κατά των γυναικών(18 Δεκεμβρίου 1979)</w:t>
      </w:r>
      <w:r>
        <w:rPr>
          <w:rFonts w:ascii="Arial" w:hAnsi="Arial" w:cs="Arial"/>
          <w:color w:val="222222"/>
          <w:sz w:val="18"/>
          <w:szCs w:val="18"/>
        </w:rPr>
        <w:t>.</w:t>
      </w:r>
    </w:p>
  </w:footnote>
  <w:footnote w:id="5">
    <w:p w14:paraId="5CF2D151" w14:textId="77777777" w:rsidR="004C5C92" w:rsidRPr="004A1967" w:rsidRDefault="004C5C92" w:rsidP="004A1967">
      <w:pPr>
        <w:pStyle w:val="aa"/>
        <w:rPr>
          <w:sz w:val="18"/>
          <w:szCs w:val="18"/>
        </w:rPr>
      </w:pPr>
      <w:r w:rsidRPr="00FD5B81">
        <w:rPr>
          <w:rStyle w:val="ab"/>
          <w:sz w:val="18"/>
          <w:szCs w:val="18"/>
        </w:rPr>
        <w:footnoteRef/>
      </w:r>
      <w:r w:rsidRPr="00FD5B81">
        <w:rPr>
          <w:sz w:val="18"/>
          <w:szCs w:val="18"/>
        </w:rPr>
        <w:t>Βλ. στο:http://womensos.gr/ti-einai-via-kata-ton-gunaikon/</w:t>
      </w:r>
    </w:p>
  </w:footnote>
  <w:footnote w:id="6">
    <w:p w14:paraId="5CF2D152" w14:textId="77777777" w:rsidR="004C5C92" w:rsidRPr="004A1967" w:rsidRDefault="004C5C92" w:rsidP="004A1967">
      <w:pPr>
        <w:pStyle w:val="aa"/>
        <w:rPr>
          <w:sz w:val="18"/>
          <w:szCs w:val="18"/>
        </w:rPr>
      </w:pPr>
      <w:r w:rsidRPr="00FD5B81">
        <w:rPr>
          <w:rStyle w:val="ab"/>
          <w:sz w:val="18"/>
          <w:szCs w:val="18"/>
        </w:rPr>
        <w:footnoteRef/>
      </w:r>
      <w:r w:rsidRPr="00FD5B81">
        <w:rPr>
          <w:sz w:val="18"/>
          <w:szCs w:val="18"/>
        </w:rPr>
        <w:t xml:space="preserve"> Στο ίδιο.</w:t>
      </w:r>
    </w:p>
  </w:footnote>
  <w:footnote w:id="7">
    <w:p w14:paraId="5CF2D153" w14:textId="77777777" w:rsidR="004C5C92" w:rsidRPr="0090252E" w:rsidRDefault="004C5C92">
      <w:pPr>
        <w:pStyle w:val="aa"/>
      </w:pPr>
      <w:r>
        <w:rPr>
          <w:rStyle w:val="ab"/>
        </w:rPr>
        <w:footnoteRef/>
      </w:r>
      <w:r>
        <w:t xml:space="preserve"> </w:t>
      </w:r>
      <w:r w:rsidRPr="0090252E">
        <w:t>https://eige.europa.eu/thesaurus/terms/1197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87B"/>
    <w:multiLevelType w:val="hybridMultilevel"/>
    <w:tmpl w:val="134A867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28429FD"/>
    <w:multiLevelType w:val="multilevel"/>
    <w:tmpl w:val="F086E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423BE9"/>
    <w:multiLevelType w:val="multilevel"/>
    <w:tmpl w:val="4AE80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325530"/>
    <w:multiLevelType w:val="multilevel"/>
    <w:tmpl w:val="ADA2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801D4"/>
    <w:multiLevelType w:val="hybridMultilevel"/>
    <w:tmpl w:val="94588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8BC56F3"/>
    <w:multiLevelType w:val="multilevel"/>
    <w:tmpl w:val="FA4E3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402C7A"/>
    <w:multiLevelType w:val="multilevel"/>
    <w:tmpl w:val="15E44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C32CB4"/>
    <w:multiLevelType w:val="multilevel"/>
    <w:tmpl w:val="85B85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5F1106"/>
    <w:multiLevelType w:val="multilevel"/>
    <w:tmpl w:val="81123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BB483F"/>
    <w:multiLevelType w:val="multilevel"/>
    <w:tmpl w:val="A23EB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E73ACD"/>
    <w:multiLevelType w:val="multilevel"/>
    <w:tmpl w:val="322AC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B57B79"/>
    <w:multiLevelType w:val="multilevel"/>
    <w:tmpl w:val="34CA6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F96820"/>
    <w:multiLevelType w:val="hybridMultilevel"/>
    <w:tmpl w:val="EE7CBA3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8D408DF"/>
    <w:multiLevelType w:val="multilevel"/>
    <w:tmpl w:val="063A3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EC2A70"/>
    <w:multiLevelType w:val="multilevel"/>
    <w:tmpl w:val="AAD2E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9392253"/>
    <w:multiLevelType w:val="multilevel"/>
    <w:tmpl w:val="08503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C53C3A"/>
    <w:multiLevelType w:val="multilevel"/>
    <w:tmpl w:val="97D2D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CE915C2"/>
    <w:multiLevelType w:val="multilevel"/>
    <w:tmpl w:val="B964D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F242367"/>
    <w:multiLevelType w:val="multilevel"/>
    <w:tmpl w:val="B852C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0AF7217"/>
    <w:multiLevelType w:val="multilevel"/>
    <w:tmpl w:val="3E4AF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30D4002"/>
    <w:multiLevelType w:val="multilevel"/>
    <w:tmpl w:val="96B41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CC0D59"/>
    <w:multiLevelType w:val="multilevel"/>
    <w:tmpl w:val="76E80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19662B"/>
    <w:multiLevelType w:val="multilevel"/>
    <w:tmpl w:val="BB482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A17C21"/>
    <w:multiLevelType w:val="multilevel"/>
    <w:tmpl w:val="87183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E503C17"/>
    <w:multiLevelType w:val="multilevel"/>
    <w:tmpl w:val="0BE25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E8252CC"/>
    <w:multiLevelType w:val="multilevel"/>
    <w:tmpl w:val="21E48CCE"/>
    <w:lvl w:ilvl="0">
      <w:start w:val="1"/>
      <w:numFmt w:val="upperRoman"/>
      <w:lvlText w:val="%1."/>
      <w:lvlJc w:val="right"/>
      <w:pPr>
        <w:ind w:left="720" w:hanging="360"/>
      </w:pPr>
      <w:rPr>
        <w:i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9766C1B"/>
    <w:multiLevelType w:val="multilevel"/>
    <w:tmpl w:val="500C3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B5507C"/>
    <w:multiLevelType w:val="multilevel"/>
    <w:tmpl w:val="E6805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DF1D32"/>
    <w:multiLevelType w:val="hybridMultilevel"/>
    <w:tmpl w:val="82A47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E321703"/>
    <w:multiLevelType w:val="multilevel"/>
    <w:tmpl w:val="FEDAB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E9F6979"/>
    <w:multiLevelType w:val="hybridMultilevel"/>
    <w:tmpl w:val="1FF66FA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0DD07CB"/>
    <w:multiLevelType w:val="multilevel"/>
    <w:tmpl w:val="65909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E8776C"/>
    <w:multiLevelType w:val="multilevel"/>
    <w:tmpl w:val="63FE8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3FF31AD"/>
    <w:multiLevelType w:val="multilevel"/>
    <w:tmpl w:val="E52A37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5556211"/>
    <w:multiLevelType w:val="multilevel"/>
    <w:tmpl w:val="08E81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EBE6EB3"/>
    <w:multiLevelType w:val="hybridMultilevel"/>
    <w:tmpl w:val="DCAE8E4C"/>
    <w:lvl w:ilvl="0" w:tplc="CA26C11C">
      <w:start w:val="4"/>
      <w:numFmt w:val="bullet"/>
      <w:lvlText w:val="-"/>
      <w:lvlJc w:val="left"/>
      <w:pPr>
        <w:ind w:left="720" w:hanging="360"/>
      </w:pPr>
      <w:rPr>
        <w:rFonts w:ascii="Arial" w:eastAsiaTheme="maj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2AA6478"/>
    <w:multiLevelType w:val="multilevel"/>
    <w:tmpl w:val="3154C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98B5344"/>
    <w:multiLevelType w:val="hybridMultilevel"/>
    <w:tmpl w:val="263C37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DC90455"/>
    <w:multiLevelType w:val="multilevel"/>
    <w:tmpl w:val="E6D2B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DD67BE8"/>
    <w:multiLevelType w:val="multilevel"/>
    <w:tmpl w:val="7682D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F084F78"/>
    <w:multiLevelType w:val="hybridMultilevel"/>
    <w:tmpl w:val="F72051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F0A1E78"/>
    <w:multiLevelType w:val="multilevel"/>
    <w:tmpl w:val="1A5CB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F556C3D"/>
    <w:multiLevelType w:val="multilevel"/>
    <w:tmpl w:val="40F0B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FD175F7"/>
    <w:multiLevelType w:val="hybridMultilevel"/>
    <w:tmpl w:val="AE12768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4" w15:restartNumberingAfterBreak="0">
    <w:nsid w:val="716450B7"/>
    <w:multiLevelType w:val="multilevel"/>
    <w:tmpl w:val="6A629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57308E9"/>
    <w:multiLevelType w:val="hybridMultilevel"/>
    <w:tmpl w:val="D7D6C11C"/>
    <w:lvl w:ilvl="0" w:tplc="DE90F984">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716DB"/>
    <w:multiLevelType w:val="multilevel"/>
    <w:tmpl w:val="1074A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7D57C34"/>
    <w:multiLevelType w:val="multilevel"/>
    <w:tmpl w:val="789A4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1512CE"/>
    <w:multiLevelType w:val="multilevel"/>
    <w:tmpl w:val="387C4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161310"/>
    <w:multiLevelType w:val="multilevel"/>
    <w:tmpl w:val="E9DE8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1162535">
    <w:abstractNumId w:val="20"/>
  </w:num>
  <w:num w:numId="2" w16cid:durableId="1938293049">
    <w:abstractNumId w:val="49"/>
  </w:num>
  <w:num w:numId="3" w16cid:durableId="1393314215">
    <w:abstractNumId w:val="21"/>
  </w:num>
  <w:num w:numId="4" w16cid:durableId="363286718">
    <w:abstractNumId w:val="34"/>
  </w:num>
  <w:num w:numId="5" w16cid:durableId="1988238026">
    <w:abstractNumId w:val="36"/>
  </w:num>
  <w:num w:numId="6" w16cid:durableId="664355403">
    <w:abstractNumId w:val="29"/>
  </w:num>
  <w:num w:numId="7" w16cid:durableId="1997999590">
    <w:abstractNumId w:val="17"/>
  </w:num>
  <w:num w:numId="8" w16cid:durableId="789128498">
    <w:abstractNumId w:val="24"/>
  </w:num>
  <w:num w:numId="9" w16cid:durableId="1327855459">
    <w:abstractNumId w:val="22"/>
  </w:num>
  <w:num w:numId="10" w16cid:durableId="1504542340">
    <w:abstractNumId w:val="26"/>
  </w:num>
  <w:num w:numId="11" w16cid:durableId="1504667605">
    <w:abstractNumId w:val="48"/>
  </w:num>
  <w:num w:numId="12" w16cid:durableId="461462090">
    <w:abstractNumId w:val="23"/>
  </w:num>
  <w:num w:numId="13" w16cid:durableId="569120588">
    <w:abstractNumId w:val="8"/>
  </w:num>
  <w:num w:numId="14" w16cid:durableId="497237100">
    <w:abstractNumId w:val="3"/>
  </w:num>
  <w:num w:numId="15" w16cid:durableId="1581408177">
    <w:abstractNumId w:val="9"/>
  </w:num>
  <w:num w:numId="16" w16cid:durableId="531457481">
    <w:abstractNumId w:val="2"/>
  </w:num>
  <w:num w:numId="17" w16cid:durableId="1147431621">
    <w:abstractNumId w:val="11"/>
  </w:num>
  <w:num w:numId="18" w16cid:durableId="20665311">
    <w:abstractNumId w:val="6"/>
  </w:num>
  <w:num w:numId="19" w16cid:durableId="46759348">
    <w:abstractNumId w:val="15"/>
  </w:num>
  <w:num w:numId="20" w16cid:durableId="5404514">
    <w:abstractNumId w:val="19"/>
  </w:num>
  <w:num w:numId="21" w16cid:durableId="75523204">
    <w:abstractNumId w:val="18"/>
  </w:num>
  <w:num w:numId="22" w16cid:durableId="902982201">
    <w:abstractNumId w:val="41"/>
  </w:num>
  <w:num w:numId="23" w16cid:durableId="928152990">
    <w:abstractNumId w:val="25"/>
  </w:num>
  <w:num w:numId="24" w16cid:durableId="944967749">
    <w:abstractNumId w:val="14"/>
  </w:num>
  <w:num w:numId="25" w16cid:durableId="678652723">
    <w:abstractNumId w:val="13"/>
  </w:num>
  <w:num w:numId="26" w16cid:durableId="1339695615">
    <w:abstractNumId w:val="46"/>
  </w:num>
  <w:num w:numId="27" w16cid:durableId="1822233840">
    <w:abstractNumId w:val="44"/>
  </w:num>
  <w:num w:numId="28" w16cid:durableId="1015498395">
    <w:abstractNumId w:val="42"/>
  </w:num>
  <w:num w:numId="29" w16cid:durableId="1066606156">
    <w:abstractNumId w:val="31"/>
  </w:num>
  <w:num w:numId="30" w16cid:durableId="1502617461">
    <w:abstractNumId w:val="5"/>
  </w:num>
  <w:num w:numId="31" w16cid:durableId="1668745298">
    <w:abstractNumId w:val="39"/>
  </w:num>
  <w:num w:numId="32" w16cid:durableId="475805473">
    <w:abstractNumId w:val="16"/>
  </w:num>
  <w:num w:numId="33" w16cid:durableId="57939688">
    <w:abstractNumId w:val="27"/>
  </w:num>
  <w:num w:numId="34" w16cid:durableId="604583169">
    <w:abstractNumId w:val="10"/>
  </w:num>
  <w:num w:numId="35" w16cid:durableId="1816796055">
    <w:abstractNumId w:val="38"/>
  </w:num>
  <w:num w:numId="36" w16cid:durableId="835654195">
    <w:abstractNumId w:val="1"/>
  </w:num>
  <w:num w:numId="37" w16cid:durableId="1337612814">
    <w:abstractNumId w:val="33"/>
  </w:num>
  <w:num w:numId="38" w16cid:durableId="1407073710">
    <w:abstractNumId w:val="7"/>
  </w:num>
  <w:num w:numId="39" w16cid:durableId="2081442875">
    <w:abstractNumId w:val="47"/>
  </w:num>
  <w:num w:numId="40" w16cid:durableId="782385402">
    <w:abstractNumId w:val="32"/>
  </w:num>
  <w:num w:numId="41" w16cid:durableId="2069105481">
    <w:abstractNumId w:val="0"/>
  </w:num>
  <w:num w:numId="42" w16cid:durableId="1806463364">
    <w:abstractNumId w:val="30"/>
  </w:num>
  <w:num w:numId="43" w16cid:durableId="988169878">
    <w:abstractNumId w:val="45"/>
  </w:num>
  <w:num w:numId="44" w16cid:durableId="1226720228">
    <w:abstractNumId w:val="35"/>
  </w:num>
  <w:num w:numId="45" w16cid:durableId="1092967330">
    <w:abstractNumId w:val="12"/>
  </w:num>
  <w:num w:numId="46" w16cid:durableId="2103984011">
    <w:abstractNumId w:val="37"/>
  </w:num>
  <w:num w:numId="47" w16cid:durableId="1902984297">
    <w:abstractNumId w:val="28"/>
  </w:num>
  <w:num w:numId="48" w16cid:durableId="1229463717">
    <w:abstractNumId w:val="4"/>
  </w:num>
  <w:num w:numId="49" w16cid:durableId="692616186">
    <w:abstractNumId w:val="40"/>
  </w:num>
  <w:num w:numId="50" w16cid:durableId="7467157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2048"/>
    <w:rsid w:val="00000BDF"/>
    <w:rsid w:val="00002EC5"/>
    <w:rsid w:val="00005A11"/>
    <w:rsid w:val="0000621B"/>
    <w:rsid w:val="00015BD2"/>
    <w:rsid w:val="00022E39"/>
    <w:rsid w:val="0002448E"/>
    <w:rsid w:val="00024B99"/>
    <w:rsid w:val="00026163"/>
    <w:rsid w:val="00031073"/>
    <w:rsid w:val="00042785"/>
    <w:rsid w:val="00042CDC"/>
    <w:rsid w:val="0004470B"/>
    <w:rsid w:val="0004766C"/>
    <w:rsid w:val="00064425"/>
    <w:rsid w:val="00067802"/>
    <w:rsid w:val="00091485"/>
    <w:rsid w:val="000949ED"/>
    <w:rsid w:val="000A22AA"/>
    <w:rsid w:val="000A4670"/>
    <w:rsid w:val="000A4AC1"/>
    <w:rsid w:val="000A5D6B"/>
    <w:rsid w:val="000A73BA"/>
    <w:rsid w:val="000B13FB"/>
    <w:rsid w:val="000B24B3"/>
    <w:rsid w:val="000B6588"/>
    <w:rsid w:val="000B6D9B"/>
    <w:rsid w:val="000C159B"/>
    <w:rsid w:val="000D16CC"/>
    <w:rsid w:val="000D1CB7"/>
    <w:rsid w:val="000D3575"/>
    <w:rsid w:val="000D6329"/>
    <w:rsid w:val="000D774C"/>
    <w:rsid w:val="000E116D"/>
    <w:rsid w:val="000E29AA"/>
    <w:rsid w:val="000E6769"/>
    <w:rsid w:val="000F5763"/>
    <w:rsid w:val="00103B95"/>
    <w:rsid w:val="00113287"/>
    <w:rsid w:val="00113479"/>
    <w:rsid w:val="001161B8"/>
    <w:rsid w:val="00116690"/>
    <w:rsid w:val="0012428F"/>
    <w:rsid w:val="001252B5"/>
    <w:rsid w:val="0013349C"/>
    <w:rsid w:val="001357E8"/>
    <w:rsid w:val="00136EA8"/>
    <w:rsid w:val="00140E33"/>
    <w:rsid w:val="00140F71"/>
    <w:rsid w:val="00144264"/>
    <w:rsid w:val="001447EB"/>
    <w:rsid w:val="001530BC"/>
    <w:rsid w:val="00161D60"/>
    <w:rsid w:val="001627CA"/>
    <w:rsid w:val="001655D4"/>
    <w:rsid w:val="00171936"/>
    <w:rsid w:val="001721CA"/>
    <w:rsid w:val="00174E8F"/>
    <w:rsid w:val="00175A9F"/>
    <w:rsid w:val="0018163A"/>
    <w:rsid w:val="00181AC8"/>
    <w:rsid w:val="00184114"/>
    <w:rsid w:val="00191D1A"/>
    <w:rsid w:val="00192D2B"/>
    <w:rsid w:val="00194717"/>
    <w:rsid w:val="001964CC"/>
    <w:rsid w:val="001A060B"/>
    <w:rsid w:val="001A17DB"/>
    <w:rsid w:val="001A7728"/>
    <w:rsid w:val="001B627B"/>
    <w:rsid w:val="001B6651"/>
    <w:rsid w:val="001C68AE"/>
    <w:rsid w:val="001C7C05"/>
    <w:rsid w:val="001C7DC1"/>
    <w:rsid w:val="001D3F5F"/>
    <w:rsid w:val="001D448C"/>
    <w:rsid w:val="001D6246"/>
    <w:rsid w:val="001F23E3"/>
    <w:rsid w:val="001F3C20"/>
    <w:rsid w:val="001F51D0"/>
    <w:rsid w:val="00202EBC"/>
    <w:rsid w:val="002059DB"/>
    <w:rsid w:val="002132A0"/>
    <w:rsid w:val="00216D39"/>
    <w:rsid w:val="00217873"/>
    <w:rsid w:val="002340EE"/>
    <w:rsid w:val="0023751D"/>
    <w:rsid w:val="00254958"/>
    <w:rsid w:val="00254EAF"/>
    <w:rsid w:val="00256CFF"/>
    <w:rsid w:val="0026136D"/>
    <w:rsid w:val="00262F49"/>
    <w:rsid w:val="0026367A"/>
    <w:rsid w:val="00273B6B"/>
    <w:rsid w:val="00275A33"/>
    <w:rsid w:val="002763BC"/>
    <w:rsid w:val="00277AFA"/>
    <w:rsid w:val="00281050"/>
    <w:rsid w:val="002A2048"/>
    <w:rsid w:val="002A20E5"/>
    <w:rsid w:val="002A30AD"/>
    <w:rsid w:val="002A5777"/>
    <w:rsid w:val="002B0DE9"/>
    <w:rsid w:val="002B21BD"/>
    <w:rsid w:val="002B2D2F"/>
    <w:rsid w:val="002B726F"/>
    <w:rsid w:val="002B7408"/>
    <w:rsid w:val="002C58EE"/>
    <w:rsid w:val="002C5AB5"/>
    <w:rsid w:val="002D64E3"/>
    <w:rsid w:val="002D6594"/>
    <w:rsid w:val="002E3365"/>
    <w:rsid w:val="002E3EF7"/>
    <w:rsid w:val="00305CC5"/>
    <w:rsid w:val="003071B3"/>
    <w:rsid w:val="00314028"/>
    <w:rsid w:val="00314D19"/>
    <w:rsid w:val="00315B34"/>
    <w:rsid w:val="003167BC"/>
    <w:rsid w:val="00317AB2"/>
    <w:rsid w:val="0032311E"/>
    <w:rsid w:val="003240E6"/>
    <w:rsid w:val="00326CFC"/>
    <w:rsid w:val="00330C63"/>
    <w:rsid w:val="003374CB"/>
    <w:rsid w:val="00345F60"/>
    <w:rsid w:val="003470B8"/>
    <w:rsid w:val="00351231"/>
    <w:rsid w:val="00352807"/>
    <w:rsid w:val="0035583C"/>
    <w:rsid w:val="003572A7"/>
    <w:rsid w:val="003611EC"/>
    <w:rsid w:val="00370755"/>
    <w:rsid w:val="00372203"/>
    <w:rsid w:val="00390683"/>
    <w:rsid w:val="0039324C"/>
    <w:rsid w:val="003955A3"/>
    <w:rsid w:val="0039621F"/>
    <w:rsid w:val="003A6774"/>
    <w:rsid w:val="003B00F9"/>
    <w:rsid w:val="003C2792"/>
    <w:rsid w:val="003C3DE6"/>
    <w:rsid w:val="003C6D27"/>
    <w:rsid w:val="003C7C80"/>
    <w:rsid w:val="003D46C8"/>
    <w:rsid w:val="003D63B8"/>
    <w:rsid w:val="003D6B87"/>
    <w:rsid w:val="003F7C49"/>
    <w:rsid w:val="00406556"/>
    <w:rsid w:val="00410FFE"/>
    <w:rsid w:val="004126FC"/>
    <w:rsid w:val="0041444D"/>
    <w:rsid w:val="00415891"/>
    <w:rsid w:val="004200B1"/>
    <w:rsid w:val="00422F66"/>
    <w:rsid w:val="00423CC6"/>
    <w:rsid w:val="004249A9"/>
    <w:rsid w:val="00427D42"/>
    <w:rsid w:val="00432030"/>
    <w:rsid w:val="00436A94"/>
    <w:rsid w:val="00440D05"/>
    <w:rsid w:val="004423BA"/>
    <w:rsid w:val="00442B9A"/>
    <w:rsid w:val="00442C6F"/>
    <w:rsid w:val="00445A92"/>
    <w:rsid w:val="00447D55"/>
    <w:rsid w:val="004527C7"/>
    <w:rsid w:val="0045624B"/>
    <w:rsid w:val="00463E17"/>
    <w:rsid w:val="0046446D"/>
    <w:rsid w:val="004725F5"/>
    <w:rsid w:val="004763C0"/>
    <w:rsid w:val="00480259"/>
    <w:rsid w:val="004806B4"/>
    <w:rsid w:val="00482E2E"/>
    <w:rsid w:val="00484EE1"/>
    <w:rsid w:val="00485A64"/>
    <w:rsid w:val="00490B8A"/>
    <w:rsid w:val="0049570A"/>
    <w:rsid w:val="004962EB"/>
    <w:rsid w:val="004A1967"/>
    <w:rsid w:val="004A2B67"/>
    <w:rsid w:val="004B2140"/>
    <w:rsid w:val="004C06A4"/>
    <w:rsid w:val="004C1518"/>
    <w:rsid w:val="004C32A5"/>
    <w:rsid w:val="004C49C3"/>
    <w:rsid w:val="004C5BFE"/>
    <w:rsid w:val="004C5C92"/>
    <w:rsid w:val="004D26F3"/>
    <w:rsid w:val="004D4480"/>
    <w:rsid w:val="004D4AB9"/>
    <w:rsid w:val="004D6764"/>
    <w:rsid w:val="004D7082"/>
    <w:rsid w:val="004E067F"/>
    <w:rsid w:val="004E2399"/>
    <w:rsid w:val="004E2A09"/>
    <w:rsid w:val="004E38EE"/>
    <w:rsid w:val="004E5B2A"/>
    <w:rsid w:val="004F4E72"/>
    <w:rsid w:val="004F6CB5"/>
    <w:rsid w:val="0050051D"/>
    <w:rsid w:val="00514417"/>
    <w:rsid w:val="00520E6F"/>
    <w:rsid w:val="005269C1"/>
    <w:rsid w:val="0052741D"/>
    <w:rsid w:val="00545B40"/>
    <w:rsid w:val="00561E93"/>
    <w:rsid w:val="005627A1"/>
    <w:rsid w:val="005631E4"/>
    <w:rsid w:val="00565676"/>
    <w:rsid w:val="00566183"/>
    <w:rsid w:val="00566B09"/>
    <w:rsid w:val="005712A4"/>
    <w:rsid w:val="00571CD6"/>
    <w:rsid w:val="005747C8"/>
    <w:rsid w:val="00584065"/>
    <w:rsid w:val="00590478"/>
    <w:rsid w:val="00590CBF"/>
    <w:rsid w:val="00593AD2"/>
    <w:rsid w:val="00595703"/>
    <w:rsid w:val="00597DEB"/>
    <w:rsid w:val="005A2D9C"/>
    <w:rsid w:val="005A3026"/>
    <w:rsid w:val="005A5E57"/>
    <w:rsid w:val="005C4B80"/>
    <w:rsid w:val="005D0B29"/>
    <w:rsid w:val="005D0BEE"/>
    <w:rsid w:val="005D3BDB"/>
    <w:rsid w:val="005E1E65"/>
    <w:rsid w:val="005E3196"/>
    <w:rsid w:val="005E4D56"/>
    <w:rsid w:val="005E7781"/>
    <w:rsid w:val="005F5173"/>
    <w:rsid w:val="005F57F6"/>
    <w:rsid w:val="00600D77"/>
    <w:rsid w:val="0060367B"/>
    <w:rsid w:val="00612BC3"/>
    <w:rsid w:val="0062201F"/>
    <w:rsid w:val="006241C1"/>
    <w:rsid w:val="00630BEA"/>
    <w:rsid w:val="00635EF5"/>
    <w:rsid w:val="006369E2"/>
    <w:rsid w:val="006439A0"/>
    <w:rsid w:val="0064440C"/>
    <w:rsid w:val="00646A1B"/>
    <w:rsid w:val="006549A8"/>
    <w:rsid w:val="00657FF0"/>
    <w:rsid w:val="00661420"/>
    <w:rsid w:val="0067475F"/>
    <w:rsid w:val="00676EA9"/>
    <w:rsid w:val="00690451"/>
    <w:rsid w:val="0069342B"/>
    <w:rsid w:val="00696262"/>
    <w:rsid w:val="006A27FC"/>
    <w:rsid w:val="006A692A"/>
    <w:rsid w:val="006C1FA6"/>
    <w:rsid w:val="006D06C4"/>
    <w:rsid w:val="006D53B7"/>
    <w:rsid w:val="006D56EC"/>
    <w:rsid w:val="006D6935"/>
    <w:rsid w:val="006E5182"/>
    <w:rsid w:val="006E5611"/>
    <w:rsid w:val="006F0595"/>
    <w:rsid w:val="006F2AB6"/>
    <w:rsid w:val="006F3E5B"/>
    <w:rsid w:val="006F56BE"/>
    <w:rsid w:val="0070254D"/>
    <w:rsid w:val="007057BF"/>
    <w:rsid w:val="0070594C"/>
    <w:rsid w:val="00707E6D"/>
    <w:rsid w:val="007118D3"/>
    <w:rsid w:val="00713404"/>
    <w:rsid w:val="00713860"/>
    <w:rsid w:val="00714C80"/>
    <w:rsid w:val="0071715C"/>
    <w:rsid w:val="00725013"/>
    <w:rsid w:val="00725B38"/>
    <w:rsid w:val="00725C7B"/>
    <w:rsid w:val="0073094F"/>
    <w:rsid w:val="00743CEC"/>
    <w:rsid w:val="00746EB7"/>
    <w:rsid w:val="00747A5E"/>
    <w:rsid w:val="00752668"/>
    <w:rsid w:val="00753A14"/>
    <w:rsid w:val="00764A0D"/>
    <w:rsid w:val="00771FD6"/>
    <w:rsid w:val="00775977"/>
    <w:rsid w:val="00777A43"/>
    <w:rsid w:val="007845A6"/>
    <w:rsid w:val="00786A58"/>
    <w:rsid w:val="00787D68"/>
    <w:rsid w:val="007953EE"/>
    <w:rsid w:val="007A6F36"/>
    <w:rsid w:val="007B05AE"/>
    <w:rsid w:val="007B1880"/>
    <w:rsid w:val="007C5958"/>
    <w:rsid w:val="007D2B2F"/>
    <w:rsid w:val="007D75E6"/>
    <w:rsid w:val="007E0F95"/>
    <w:rsid w:val="007E0FDF"/>
    <w:rsid w:val="007E2E7B"/>
    <w:rsid w:val="007E4F1B"/>
    <w:rsid w:val="00802A99"/>
    <w:rsid w:val="00806468"/>
    <w:rsid w:val="0083012A"/>
    <w:rsid w:val="00833A8B"/>
    <w:rsid w:val="00834844"/>
    <w:rsid w:val="00834A73"/>
    <w:rsid w:val="00834F04"/>
    <w:rsid w:val="00835549"/>
    <w:rsid w:val="00845F6B"/>
    <w:rsid w:val="00847D80"/>
    <w:rsid w:val="008509D7"/>
    <w:rsid w:val="00852BE9"/>
    <w:rsid w:val="008623F4"/>
    <w:rsid w:val="00862B2E"/>
    <w:rsid w:val="00862CFD"/>
    <w:rsid w:val="00871912"/>
    <w:rsid w:val="00874932"/>
    <w:rsid w:val="0087565D"/>
    <w:rsid w:val="00884B38"/>
    <w:rsid w:val="00887242"/>
    <w:rsid w:val="00890C39"/>
    <w:rsid w:val="00890CCE"/>
    <w:rsid w:val="008A134F"/>
    <w:rsid w:val="008B743D"/>
    <w:rsid w:val="008C1A3B"/>
    <w:rsid w:val="008C23F2"/>
    <w:rsid w:val="008C58D6"/>
    <w:rsid w:val="008D7914"/>
    <w:rsid w:val="008E0061"/>
    <w:rsid w:val="008E496E"/>
    <w:rsid w:val="008F2A0E"/>
    <w:rsid w:val="008F623F"/>
    <w:rsid w:val="0090252E"/>
    <w:rsid w:val="00904BF8"/>
    <w:rsid w:val="009058A6"/>
    <w:rsid w:val="00907C10"/>
    <w:rsid w:val="009118EF"/>
    <w:rsid w:val="00913901"/>
    <w:rsid w:val="00920D66"/>
    <w:rsid w:val="00923EC5"/>
    <w:rsid w:val="00930D7E"/>
    <w:rsid w:val="00941FCE"/>
    <w:rsid w:val="00945199"/>
    <w:rsid w:val="00951C40"/>
    <w:rsid w:val="00952391"/>
    <w:rsid w:val="0095753C"/>
    <w:rsid w:val="0096559E"/>
    <w:rsid w:val="00965F86"/>
    <w:rsid w:val="0096658D"/>
    <w:rsid w:val="00970B90"/>
    <w:rsid w:val="0097369B"/>
    <w:rsid w:val="00975DDD"/>
    <w:rsid w:val="00982ED4"/>
    <w:rsid w:val="00985479"/>
    <w:rsid w:val="00987CCF"/>
    <w:rsid w:val="00992A72"/>
    <w:rsid w:val="009A25C5"/>
    <w:rsid w:val="009B72B7"/>
    <w:rsid w:val="009D15DE"/>
    <w:rsid w:val="009D5F58"/>
    <w:rsid w:val="009E4116"/>
    <w:rsid w:val="009E659A"/>
    <w:rsid w:val="009F0C1D"/>
    <w:rsid w:val="009F50C4"/>
    <w:rsid w:val="009F7A95"/>
    <w:rsid w:val="00A04363"/>
    <w:rsid w:val="00A112C4"/>
    <w:rsid w:val="00A14378"/>
    <w:rsid w:val="00A14D36"/>
    <w:rsid w:val="00A15335"/>
    <w:rsid w:val="00A17192"/>
    <w:rsid w:val="00A17496"/>
    <w:rsid w:val="00A20EE9"/>
    <w:rsid w:val="00A21893"/>
    <w:rsid w:val="00A21A61"/>
    <w:rsid w:val="00A23E77"/>
    <w:rsid w:val="00A34BDA"/>
    <w:rsid w:val="00A35B72"/>
    <w:rsid w:val="00A4152C"/>
    <w:rsid w:val="00A418F4"/>
    <w:rsid w:val="00A50E6B"/>
    <w:rsid w:val="00A526BE"/>
    <w:rsid w:val="00A573EE"/>
    <w:rsid w:val="00A57CFF"/>
    <w:rsid w:val="00A65999"/>
    <w:rsid w:val="00A722FB"/>
    <w:rsid w:val="00A7356B"/>
    <w:rsid w:val="00A746B5"/>
    <w:rsid w:val="00A76A65"/>
    <w:rsid w:val="00A76C99"/>
    <w:rsid w:val="00A84BA6"/>
    <w:rsid w:val="00A85C2F"/>
    <w:rsid w:val="00A93BC1"/>
    <w:rsid w:val="00A97CD8"/>
    <w:rsid w:val="00AA0913"/>
    <w:rsid w:val="00AA2B6B"/>
    <w:rsid w:val="00AA4174"/>
    <w:rsid w:val="00AA671E"/>
    <w:rsid w:val="00AB7F8A"/>
    <w:rsid w:val="00AC3FAC"/>
    <w:rsid w:val="00AD57EA"/>
    <w:rsid w:val="00AD5FFB"/>
    <w:rsid w:val="00AE25D6"/>
    <w:rsid w:val="00AE29E3"/>
    <w:rsid w:val="00AE2E77"/>
    <w:rsid w:val="00AE4996"/>
    <w:rsid w:val="00AE5C13"/>
    <w:rsid w:val="00AE5E85"/>
    <w:rsid w:val="00AF4129"/>
    <w:rsid w:val="00AF798B"/>
    <w:rsid w:val="00B02E85"/>
    <w:rsid w:val="00B04DEB"/>
    <w:rsid w:val="00B2029D"/>
    <w:rsid w:val="00B214AA"/>
    <w:rsid w:val="00B222C8"/>
    <w:rsid w:val="00B32A85"/>
    <w:rsid w:val="00B36333"/>
    <w:rsid w:val="00B36F0F"/>
    <w:rsid w:val="00B412BD"/>
    <w:rsid w:val="00B52D3B"/>
    <w:rsid w:val="00B6149C"/>
    <w:rsid w:val="00B622B5"/>
    <w:rsid w:val="00B80AF4"/>
    <w:rsid w:val="00B8386E"/>
    <w:rsid w:val="00B8557E"/>
    <w:rsid w:val="00B92992"/>
    <w:rsid w:val="00B93F14"/>
    <w:rsid w:val="00B96791"/>
    <w:rsid w:val="00BA3A9A"/>
    <w:rsid w:val="00BA5C70"/>
    <w:rsid w:val="00BA652A"/>
    <w:rsid w:val="00BB4048"/>
    <w:rsid w:val="00BC310F"/>
    <w:rsid w:val="00BC46B5"/>
    <w:rsid w:val="00BD649C"/>
    <w:rsid w:val="00BE00C9"/>
    <w:rsid w:val="00BE0891"/>
    <w:rsid w:val="00BE1CBB"/>
    <w:rsid w:val="00BE1E8F"/>
    <w:rsid w:val="00BE29A0"/>
    <w:rsid w:val="00BE34A4"/>
    <w:rsid w:val="00BF79BC"/>
    <w:rsid w:val="00BF7B61"/>
    <w:rsid w:val="00C001C4"/>
    <w:rsid w:val="00C0160F"/>
    <w:rsid w:val="00C04620"/>
    <w:rsid w:val="00C06037"/>
    <w:rsid w:val="00C10747"/>
    <w:rsid w:val="00C12213"/>
    <w:rsid w:val="00C14926"/>
    <w:rsid w:val="00C150CF"/>
    <w:rsid w:val="00C2023E"/>
    <w:rsid w:val="00C25D84"/>
    <w:rsid w:val="00C26753"/>
    <w:rsid w:val="00C319C6"/>
    <w:rsid w:val="00C33936"/>
    <w:rsid w:val="00C3533A"/>
    <w:rsid w:val="00C425D5"/>
    <w:rsid w:val="00C507D2"/>
    <w:rsid w:val="00C50AF8"/>
    <w:rsid w:val="00C54B98"/>
    <w:rsid w:val="00C60977"/>
    <w:rsid w:val="00C61FBF"/>
    <w:rsid w:val="00C6216B"/>
    <w:rsid w:val="00C63D9B"/>
    <w:rsid w:val="00C70C90"/>
    <w:rsid w:val="00C758F2"/>
    <w:rsid w:val="00C76719"/>
    <w:rsid w:val="00C77AD8"/>
    <w:rsid w:val="00C83A60"/>
    <w:rsid w:val="00C84343"/>
    <w:rsid w:val="00C918CD"/>
    <w:rsid w:val="00C9469D"/>
    <w:rsid w:val="00C95259"/>
    <w:rsid w:val="00C95A98"/>
    <w:rsid w:val="00CA653F"/>
    <w:rsid w:val="00CB34F2"/>
    <w:rsid w:val="00CB68CF"/>
    <w:rsid w:val="00CC0C23"/>
    <w:rsid w:val="00CC1A7A"/>
    <w:rsid w:val="00CC1EEF"/>
    <w:rsid w:val="00CC5B07"/>
    <w:rsid w:val="00CD744A"/>
    <w:rsid w:val="00CE1B1B"/>
    <w:rsid w:val="00CE3EAE"/>
    <w:rsid w:val="00D1022C"/>
    <w:rsid w:val="00D144D1"/>
    <w:rsid w:val="00D30431"/>
    <w:rsid w:val="00D304F5"/>
    <w:rsid w:val="00D31C34"/>
    <w:rsid w:val="00D33FFE"/>
    <w:rsid w:val="00D346B7"/>
    <w:rsid w:val="00D36FC5"/>
    <w:rsid w:val="00D37045"/>
    <w:rsid w:val="00D415E4"/>
    <w:rsid w:val="00D42A5D"/>
    <w:rsid w:val="00D4610D"/>
    <w:rsid w:val="00D4670E"/>
    <w:rsid w:val="00D477B1"/>
    <w:rsid w:val="00D5175A"/>
    <w:rsid w:val="00D5334E"/>
    <w:rsid w:val="00D543FE"/>
    <w:rsid w:val="00D54C09"/>
    <w:rsid w:val="00D54DA4"/>
    <w:rsid w:val="00D57802"/>
    <w:rsid w:val="00D612B9"/>
    <w:rsid w:val="00D62335"/>
    <w:rsid w:val="00D64F5E"/>
    <w:rsid w:val="00D66C1E"/>
    <w:rsid w:val="00D72A3B"/>
    <w:rsid w:val="00D743A4"/>
    <w:rsid w:val="00D87C5D"/>
    <w:rsid w:val="00D90F48"/>
    <w:rsid w:val="00D94B72"/>
    <w:rsid w:val="00D954D1"/>
    <w:rsid w:val="00D955A6"/>
    <w:rsid w:val="00DA6AB2"/>
    <w:rsid w:val="00DB18FD"/>
    <w:rsid w:val="00DB4D33"/>
    <w:rsid w:val="00DB4E14"/>
    <w:rsid w:val="00DB76D8"/>
    <w:rsid w:val="00DC0426"/>
    <w:rsid w:val="00DC0C48"/>
    <w:rsid w:val="00DC3084"/>
    <w:rsid w:val="00DC63DE"/>
    <w:rsid w:val="00DD4402"/>
    <w:rsid w:val="00DE0AD4"/>
    <w:rsid w:val="00DE0DB0"/>
    <w:rsid w:val="00DE2D46"/>
    <w:rsid w:val="00DE5EF5"/>
    <w:rsid w:val="00DF1525"/>
    <w:rsid w:val="00DF4F90"/>
    <w:rsid w:val="00DF718C"/>
    <w:rsid w:val="00DF7DBE"/>
    <w:rsid w:val="00E00001"/>
    <w:rsid w:val="00E04298"/>
    <w:rsid w:val="00E07F19"/>
    <w:rsid w:val="00E135A4"/>
    <w:rsid w:val="00E140DD"/>
    <w:rsid w:val="00E167DE"/>
    <w:rsid w:val="00E17489"/>
    <w:rsid w:val="00E26D85"/>
    <w:rsid w:val="00E34FC7"/>
    <w:rsid w:val="00E44B5B"/>
    <w:rsid w:val="00E50AF9"/>
    <w:rsid w:val="00E50BF1"/>
    <w:rsid w:val="00E62846"/>
    <w:rsid w:val="00E62902"/>
    <w:rsid w:val="00E667D6"/>
    <w:rsid w:val="00E66921"/>
    <w:rsid w:val="00E72CF8"/>
    <w:rsid w:val="00E7446B"/>
    <w:rsid w:val="00E7452E"/>
    <w:rsid w:val="00E91398"/>
    <w:rsid w:val="00E92BC9"/>
    <w:rsid w:val="00E93ACD"/>
    <w:rsid w:val="00EB05F8"/>
    <w:rsid w:val="00EB2291"/>
    <w:rsid w:val="00EB3A17"/>
    <w:rsid w:val="00ED1BE8"/>
    <w:rsid w:val="00ED3AF5"/>
    <w:rsid w:val="00EE0ED6"/>
    <w:rsid w:val="00F0531B"/>
    <w:rsid w:val="00F071F1"/>
    <w:rsid w:val="00F0762F"/>
    <w:rsid w:val="00F13DA3"/>
    <w:rsid w:val="00F224AE"/>
    <w:rsid w:val="00F25518"/>
    <w:rsid w:val="00F255BF"/>
    <w:rsid w:val="00F27144"/>
    <w:rsid w:val="00F30C9E"/>
    <w:rsid w:val="00F34433"/>
    <w:rsid w:val="00F35F8F"/>
    <w:rsid w:val="00F418CA"/>
    <w:rsid w:val="00F61171"/>
    <w:rsid w:val="00F62DA4"/>
    <w:rsid w:val="00F640DF"/>
    <w:rsid w:val="00F70C59"/>
    <w:rsid w:val="00F73020"/>
    <w:rsid w:val="00F8137A"/>
    <w:rsid w:val="00F872BA"/>
    <w:rsid w:val="00F9093F"/>
    <w:rsid w:val="00F9138C"/>
    <w:rsid w:val="00F94F4B"/>
    <w:rsid w:val="00FA100E"/>
    <w:rsid w:val="00FA3482"/>
    <w:rsid w:val="00FA3B7C"/>
    <w:rsid w:val="00FA625D"/>
    <w:rsid w:val="00FB1287"/>
    <w:rsid w:val="00FB3E80"/>
    <w:rsid w:val="00FB4456"/>
    <w:rsid w:val="00FB67FD"/>
    <w:rsid w:val="00FB7FC1"/>
    <w:rsid w:val="00FC42F0"/>
    <w:rsid w:val="00FC5D71"/>
    <w:rsid w:val="00FC695D"/>
    <w:rsid w:val="00FC751F"/>
    <w:rsid w:val="00FD1EC9"/>
    <w:rsid w:val="00FD22FF"/>
    <w:rsid w:val="00FD4E4B"/>
    <w:rsid w:val="00FD5B81"/>
    <w:rsid w:val="00FE155A"/>
    <w:rsid w:val="00FE2768"/>
    <w:rsid w:val="00FF20EC"/>
    <w:rsid w:val="00FF4C27"/>
    <w:rsid w:val="00FF7EE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CF2CC6E"/>
  <w15:docId w15:val="{1F5A01DC-8FA2-405A-9BBE-42C16BBEF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l-GR"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3BDB"/>
  </w:style>
  <w:style w:type="paragraph" w:styleId="1">
    <w:name w:val="heading 1"/>
    <w:basedOn w:val="Normal1"/>
    <w:next w:val="Normal1"/>
    <w:rsid w:val="002A2048"/>
    <w:pPr>
      <w:keepNext/>
      <w:keepLines/>
      <w:spacing w:before="400" w:after="120"/>
      <w:outlineLvl w:val="0"/>
    </w:pPr>
    <w:rPr>
      <w:sz w:val="40"/>
      <w:szCs w:val="40"/>
    </w:rPr>
  </w:style>
  <w:style w:type="paragraph" w:styleId="2">
    <w:name w:val="heading 2"/>
    <w:basedOn w:val="Normal1"/>
    <w:next w:val="Normal1"/>
    <w:rsid w:val="002A2048"/>
    <w:pPr>
      <w:keepNext/>
      <w:keepLines/>
      <w:spacing w:before="360" w:after="120"/>
      <w:outlineLvl w:val="1"/>
    </w:pPr>
    <w:rPr>
      <w:sz w:val="32"/>
      <w:szCs w:val="32"/>
    </w:rPr>
  </w:style>
  <w:style w:type="paragraph" w:styleId="3">
    <w:name w:val="heading 3"/>
    <w:basedOn w:val="Normal1"/>
    <w:next w:val="Normal1"/>
    <w:rsid w:val="002A2048"/>
    <w:pPr>
      <w:keepNext/>
      <w:keepLines/>
      <w:spacing w:before="320" w:after="80"/>
      <w:outlineLvl w:val="2"/>
    </w:pPr>
    <w:rPr>
      <w:color w:val="434343"/>
      <w:sz w:val="28"/>
      <w:szCs w:val="28"/>
    </w:rPr>
  </w:style>
  <w:style w:type="paragraph" w:styleId="4">
    <w:name w:val="heading 4"/>
    <w:basedOn w:val="Normal1"/>
    <w:next w:val="Normal1"/>
    <w:rsid w:val="002A2048"/>
    <w:pPr>
      <w:keepNext/>
      <w:keepLines/>
      <w:spacing w:before="280" w:after="80"/>
      <w:outlineLvl w:val="3"/>
    </w:pPr>
    <w:rPr>
      <w:color w:val="666666"/>
      <w:sz w:val="24"/>
      <w:szCs w:val="24"/>
    </w:rPr>
  </w:style>
  <w:style w:type="paragraph" w:styleId="5">
    <w:name w:val="heading 5"/>
    <w:basedOn w:val="Normal1"/>
    <w:next w:val="Normal1"/>
    <w:rsid w:val="002A2048"/>
    <w:pPr>
      <w:keepNext/>
      <w:keepLines/>
      <w:spacing w:before="240" w:after="80"/>
      <w:outlineLvl w:val="4"/>
    </w:pPr>
    <w:rPr>
      <w:color w:val="666666"/>
    </w:rPr>
  </w:style>
  <w:style w:type="paragraph" w:styleId="6">
    <w:name w:val="heading 6"/>
    <w:basedOn w:val="Normal1"/>
    <w:next w:val="Normal1"/>
    <w:rsid w:val="002A204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link w:val="Normal1Char"/>
    <w:uiPriority w:val="99"/>
    <w:rsid w:val="002A2048"/>
  </w:style>
  <w:style w:type="table" w:customStyle="1" w:styleId="TableNormal1">
    <w:name w:val="Table Normal1"/>
    <w:rsid w:val="002A2048"/>
    <w:tblPr>
      <w:tblCellMar>
        <w:top w:w="0" w:type="dxa"/>
        <w:left w:w="0" w:type="dxa"/>
        <w:bottom w:w="0" w:type="dxa"/>
        <w:right w:w="0" w:type="dxa"/>
      </w:tblCellMar>
    </w:tblPr>
  </w:style>
  <w:style w:type="paragraph" w:styleId="a3">
    <w:name w:val="Title"/>
    <w:basedOn w:val="Normal1"/>
    <w:next w:val="Normal1"/>
    <w:rsid w:val="002A2048"/>
    <w:pPr>
      <w:keepNext/>
      <w:keepLines/>
      <w:spacing w:after="60"/>
    </w:pPr>
    <w:rPr>
      <w:sz w:val="52"/>
      <w:szCs w:val="52"/>
    </w:rPr>
  </w:style>
  <w:style w:type="paragraph" w:styleId="a4">
    <w:name w:val="Subtitle"/>
    <w:basedOn w:val="Normal1"/>
    <w:next w:val="Normal1"/>
    <w:rsid w:val="002A2048"/>
    <w:pPr>
      <w:keepNext/>
      <w:keepLines/>
      <w:spacing w:after="320"/>
    </w:pPr>
    <w:rPr>
      <w:color w:val="666666"/>
      <w:sz w:val="30"/>
      <w:szCs w:val="30"/>
    </w:rPr>
  </w:style>
  <w:style w:type="table" w:customStyle="1" w:styleId="10">
    <w:name w:val="1"/>
    <w:basedOn w:val="TableNormal1"/>
    <w:rsid w:val="002A2048"/>
    <w:tblPr>
      <w:tblStyleRowBandSize w:val="1"/>
      <w:tblStyleColBandSize w:val="1"/>
      <w:tblCellMar>
        <w:top w:w="100" w:type="dxa"/>
        <w:left w:w="100" w:type="dxa"/>
        <w:bottom w:w="100" w:type="dxa"/>
        <w:right w:w="100" w:type="dxa"/>
      </w:tblCellMar>
    </w:tblPr>
  </w:style>
  <w:style w:type="paragraph" w:styleId="a5">
    <w:name w:val="annotation text"/>
    <w:basedOn w:val="a"/>
    <w:link w:val="Char"/>
    <w:uiPriority w:val="99"/>
    <w:unhideWhenUsed/>
    <w:rsid w:val="002A2048"/>
    <w:pPr>
      <w:spacing w:line="240" w:lineRule="auto"/>
    </w:pPr>
    <w:rPr>
      <w:sz w:val="20"/>
      <w:szCs w:val="20"/>
    </w:rPr>
  </w:style>
  <w:style w:type="character" w:customStyle="1" w:styleId="Char">
    <w:name w:val="Κείμενο σχολίου Char"/>
    <w:basedOn w:val="a0"/>
    <w:link w:val="a5"/>
    <w:uiPriority w:val="99"/>
    <w:rsid w:val="002A2048"/>
    <w:rPr>
      <w:sz w:val="20"/>
      <w:szCs w:val="20"/>
    </w:rPr>
  </w:style>
  <w:style w:type="character" w:styleId="a6">
    <w:name w:val="annotation reference"/>
    <w:basedOn w:val="a0"/>
    <w:uiPriority w:val="99"/>
    <w:semiHidden/>
    <w:unhideWhenUsed/>
    <w:rsid w:val="002A2048"/>
    <w:rPr>
      <w:sz w:val="16"/>
      <w:szCs w:val="16"/>
    </w:rPr>
  </w:style>
  <w:style w:type="paragraph" w:styleId="Web">
    <w:name w:val="Normal (Web)"/>
    <w:basedOn w:val="a"/>
    <w:uiPriority w:val="99"/>
    <w:unhideWhenUsed/>
    <w:rsid w:val="005E1E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7">
    <w:name w:val="Strong"/>
    <w:basedOn w:val="a0"/>
    <w:uiPriority w:val="22"/>
    <w:qFormat/>
    <w:rsid w:val="005E1E65"/>
    <w:rPr>
      <w:b/>
      <w:bCs/>
    </w:rPr>
  </w:style>
  <w:style w:type="character" w:styleId="-">
    <w:name w:val="Hyperlink"/>
    <w:basedOn w:val="a0"/>
    <w:uiPriority w:val="99"/>
    <w:unhideWhenUsed/>
    <w:rsid w:val="005E1E65"/>
    <w:rPr>
      <w:color w:val="0000FF"/>
      <w:u w:val="single"/>
    </w:rPr>
  </w:style>
  <w:style w:type="character" w:customStyle="1" w:styleId="UnresolvedMention1">
    <w:name w:val="Unresolved Mention1"/>
    <w:basedOn w:val="a0"/>
    <w:uiPriority w:val="99"/>
    <w:semiHidden/>
    <w:unhideWhenUsed/>
    <w:rsid w:val="004A2B67"/>
    <w:rPr>
      <w:color w:val="605E5C"/>
      <w:shd w:val="clear" w:color="auto" w:fill="E1DFDD"/>
    </w:rPr>
  </w:style>
  <w:style w:type="character" w:customStyle="1" w:styleId="st">
    <w:name w:val="st"/>
    <w:basedOn w:val="a0"/>
    <w:rsid w:val="004A2B67"/>
  </w:style>
  <w:style w:type="character" w:styleId="a8">
    <w:name w:val="Emphasis"/>
    <w:basedOn w:val="a0"/>
    <w:uiPriority w:val="20"/>
    <w:qFormat/>
    <w:rsid w:val="004A2B67"/>
    <w:rPr>
      <w:i/>
      <w:iCs/>
    </w:rPr>
  </w:style>
  <w:style w:type="character" w:styleId="-0">
    <w:name w:val="FollowedHyperlink"/>
    <w:basedOn w:val="a0"/>
    <w:uiPriority w:val="99"/>
    <w:semiHidden/>
    <w:unhideWhenUsed/>
    <w:rsid w:val="00F9138C"/>
    <w:rPr>
      <w:color w:val="96A9A9" w:themeColor="followedHyperlink"/>
      <w:u w:val="single"/>
    </w:rPr>
  </w:style>
  <w:style w:type="paragraph" w:customStyle="1" w:styleId="11">
    <w:name w:val="επικεφ1 κεθι"/>
    <w:basedOn w:val="Normal1"/>
    <w:link w:val="1Char1"/>
    <w:qFormat/>
    <w:rsid w:val="00DC63DE"/>
    <w:pPr>
      <w:spacing w:before="240" w:after="240"/>
      <w:jc w:val="both"/>
    </w:pPr>
    <w:rPr>
      <w:b/>
      <w:sz w:val="24"/>
      <w:szCs w:val="24"/>
    </w:rPr>
  </w:style>
  <w:style w:type="paragraph" w:customStyle="1" w:styleId="12">
    <w:name w:val="Στυλ1"/>
    <w:basedOn w:val="11"/>
    <w:link w:val="1Char"/>
    <w:autoRedefine/>
    <w:qFormat/>
    <w:rsid w:val="00DC63DE"/>
  </w:style>
  <w:style w:type="character" w:customStyle="1" w:styleId="Normal1Char">
    <w:name w:val="Normal1 Char"/>
    <w:basedOn w:val="a0"/>
    <w:link w:val="Normal1"/>
    <w:uiPriority w:val="99"/>
    <w:rsid w:val="00DC63DE"/>
  </w:style>
  <w:style w:type="character" w:customStyle="1" w:styleId="1Char0">
    <w:name w:val="επικεφ1 κεθι Char"/>
    <w:basedOn w:val="Normal1Char"/>
    <w:rsid w:val="00DC63DE"/>
  </w:style>
  <w:style w:type="paragraph" w:customStyle="1" w:styleId="20">
    <w:name w:val="επικεφ 2 κεθι"/>
    <w:basedOn w:val="Normal1"/>
    <w:link w:val="2Char"/>
    <w:qFormat/>
    <w:rsid w:val="00DC63DE"/>
    <w:pPr>
      <w:spacing w:before="240" w:after="240"/>
      <w:jc w:val="both"/>
    </w:pPr>
    <w:rPr>
      <w:b/>
    </w:rPr>
  </w:style>
  <w:style w:type="character" w:customStyle="1" w:styleId="1Char1">
    <w:name w:val="επικεφ1 κεθι Char1"/>
    <w:basedOn w:val="Normal1Char"/>
    <w:link w:val="11"/>
    <w:rsid w:val="00DC63DE"/>
    <w:rPr>
      <w:b/>
      <w:sz w:val="24"/>
      <w:szCs w:val="24"/>
    </w:rPr>
  </w:style>
  <w:style w:type="character" w:customStyle="1" w:styleId="1Char">
    <w:name w:val="Στυλ1 Char"/>
    <w:basedOn w:val="1Char1"/>
    <w:link w:val="12"/>
    <w:rsid w:val="00DC63DE"/>
    <w:rPr>
      <w:b/>
      <w:sz w:val="24"/>
      <w:szCs w:val="24"/>
    </w:rPr>
  </w:style>
  <w:style w:type="paragraph" w:styleId="13">
    <w:name w:val="toc 1"/>
    <w:basedOn w:val="a"/>
    <w:next w:val="a"/>
    <w:autoRedefine/>
    <w:uiPriority w:val="39"/>
    <w:unhideWhenUsed/>
    <w:rsid w:val="004D4AB9"/>
    <w:pPr>
      <w:spacing w:after="100"/>
    </w:pPr>
  </w:style>
  <w:style w:type="character" w:customStyle="1" w:styleId="2Char">
    <w:name w:val="επικεφ 2 κεθι Char"/>
    <w:basedOn w:val="Normal1Char"/>
    <w:link w:val="20"/>
    <w:rsid w:val="00DC63DE"/>
    <w:rPr>
      <w:b/>
    </w:rPr>
  </w:style>
  <w:style w:type="paragraph" w:styleId="21">
    <w:name w:val="toc 2"/>
    <w:basedOn w:val="a"/>
    <w:next w:val="a"/>
    <w:autoRedefine/>
    <w:uiPriority w:val="39"/>
    <w:unhideWhenUsed/>
    <w:rsid w:val="00EB05F8"/>
    <w:pPr>
      <w:spacing w:after="100"/>
      <w:ind w:left="220"/>
    </w:pPr>
  </w:style>
  <w:style w:type="paragraph" w:customStyle="1" w:styleId="30">
    <w:name w:val="επικεφ 3"/>
    <w:basedOn w:val="20"/>
    <w:link w:val="3Char"/>
    <w:qFormat/>
    <w:rsid w:val="00113287"/>
  </w:style>
  <w:style w:type="paragraph" w:styleId="31">
    <w:name w:val="toc 3"/>
    <w:basedOn w:val="a"/>
    <w:next w:val="a"/>
    <w:autoRedefine/>
    <w:uiPriority w:val="39"/>
    <w:unhideWhenUsed/>
    <w:rsid w:val="00A4152C"/>
    <w:pPr>
      <w:spacing w:after="100"/>
      <w:ind w:left="440"/>
    </w:pPr>
  </w:style>
  <w:style w:type="character" w:customStyle="1" w:styleId="3Char">
    <w:name w:val="επικεφ 3 Char"/>
    <w:basedOn w:val="2Char"/>
    <w:link w:val="30"/>
    <w:rsid w:val="00113287"/>
    <w:rPr>
      <w:b/>
    </w:rPr>
  </w:style>
  <w:style w:type="table" w:styleId="a9">
    <w:name w:val="Table Grid"/>
    <w:basedOn w:val="a1"/>
    <w:uiPriority w:val="59"/>
    <w:rsid w:val="000F57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0F5763"/>
    <w:pPr>
      <w:spacing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styleId="-4">
    <w:name w:val="Light Shading Accent 4"/>
    <w:basedOn w:val="a1"/>
    <w:uiPriority w:val="60"/>
    <w:rsid w:val="006F56BE"/>
    <w:pPr>
      <w:spacing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14">
    <w:name w:val="Ανοιχτόχρωμη σκίαση1"/>
    <w:basedOn w:val="a1"/>
    <w:uiPriority w:val="60"/>
    <w:rsid w:val="006F56BE"/>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4">
    <w:name w:val="Medium Grid 2 Accent 4"/>
    <w:basedOn w:val="a1"/>
    <w:uiPriority w:val="68"/>
    <w:rsid w:val="0058406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styleId="3-3">
    <w:name w:val="Medium Grid 3 Accent 3"/>
    <w:basedOn w:val="a1"/>
    <w:uiPriority w:val="69"/>
    <w:rsid w:val="005840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styleId="2-1">
    <w:name w:val="Medium Grid 2 Accent 1"/>
    <w:basedOn w:val="a1"/>
    <w:uiPriority w:val="68"/>
    <w:rsid w:val="00584065"/>
    <w:pPr>
      <w:spacing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styleId="2-6">
    <w:name w:val="Medium List 2 Accent 6"/>
    <w:basedOn w:val="a1"/>
    <w:uiPriority w:val="66"/>
    <w:rsid w:val="001A7728"/>
    <w:pPr>
      <w:spacing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cPr>
      <w:vAlign w:val="center"/>
    </w:tc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single" w:sz="8" w:space="0" w:color="855D5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Medium Grid 3 Accent 5"/>
    <w:basedOn w:val="a1"/>
    <w:uiPriority w:val="69"/>
    <w:rsid w:val="0058406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styleId="-20">
    <w:name w:val="Colorful Grid Accent 2"/>
    <w:basedOn w:val="a1"/>
    <w:uiPriority w:val="73"/>
    <w:rsid w:val="0058406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3-6">
    <w:name w:val="Medium Grid 3 Accent 6"/>
    <w:basedOn w:val="a1"/>
    <w:uiPriority w:val="69"/>
    <w:rsid w:val="000E29A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2-10">
    <w:name w:val="Medium List 2 Accent 1"/>
    <w:basedOn w:val="a1"/>
    <w:uiPriority w:val="66"/>
    <w:rsid w:val="000E29AA"/>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single" w:sz="8" w:space="0" w:color="D348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Grid 1 Accent 5"/>
    <w:basedOn w:val="a1"/>
    <w:uiPriority w:val="67"/>
    <w:rsid w:val="000E29AA"/>
    <w:pPr>
      <w:spacing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11">
    <w:name w:val="Ανοιχτόχρωμη σκίαση - Έμφαση 11"/>
    <w:basedOn w:val="a1"/>
    <w:uiPriority w:val="60"/>
    <w:rsid w:val="00ED1BE8"/>
    <w:pPr>
      <w:spacing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paragraph" w:styleId="aa">
    <w:name w:val="footnote text"/>
    <w:basedOn w:val="a"/>
    <w:link w:val="Char0"/>
    <w:uiPriority w:val="99"/>
    <w:semiHidden/>
    <w:unhideWhenUsed/>
    <w:rsid w:val="001A7728"/>
    <w:pPr>
      <w:spacing w:line="240" w:lineRule="auto"/>
    </w:pPr>
    <w:rPr>
      <w:sz w:val="20"/>
      <w:szCs w:val="20"/>
    </w:rPr>
  </w:style>
  <w:style w:type="character" w:customStyle="1" w:styleId="Char0">
    <w:name w:val="Κείμενο υποσημείωσης Char"/>
    <w:basedOn w:val="a0"/>
    <w:link w:val="aa"/>
    <w:uiPriority w:val="99"/>
    <w:semiHidden/>
    <w:rsid w:val="001A7728"/>
    <w:rPr>
      <w:sz w:val="20"/>
      <w:szCs w:val="20"/>
    </w:rPr>
  </w:style>
  <w:style w:type="character" w:styleId="ab">
    <w:name w:val="footnote reference"/>
    <w:basedOn w:val="a0"/>
    <w:uiPriority w:val="99"/>
    <w:semiHidden/>
    <w:unhideWhenUsed/>
    <w:rsid w:val="001A7728"/>
    <w:rPr>
      <w:vertAlign w:val="superscript"/>
    </w:rPr>
  </w:style>
  <w:style w:type="table" w:customStyle="1" w:styleId="ac">
    <w:name w:val="ελενη"/>
    <w:basedOn w:val="a1"/>
    <w:uiPriority w:val="99"/>
    <w:qFormat/>
    <w:rsid w:val="00752668"/>
    <w:pPr>
      <w:spacing w:line="240" w:lineRule="auto"/>
    </w:pPr>
    <w:tblPr/>
    <w:tcPr>
      <w:vAlign w:val="center"/>
    </w:tcPr>
  </w:style>
  <w:style w:type="table" w:customStyle="1" w:styleId="ad">
    <w:name w:val="τεστ"/>
    <w:basedOn w:val="a1"/>
    <w:uiPriority w:val="99"/>
    <w:qFormat/>
    <w:rsid w:val="00752668"/>
    <w:pPr>
      <w:spacing w:line="240" w:lineRule="auto"/>
    </w:pPr>
    <w:tblPr/>
  </w:style>
  <w:style w:type="paragraph" w:styleId="ae">
    <w:name w:val="List Paragraph"/>
    <w:basedOn w:val="a"/>
    <w:uiPriority w:val="34"/>
    <w:qFormat/>
    <w:rsid w:val="00A84BA6"/>
    <w:pPr>
      <w:ind w:left="720"/>
      <w:contextualSpacing/>
    </w:pPr>
  </w:style>
  <w:style w:type="paragraph" w:styleId="af">
    <w:name w:val="header"/>
    <w:basedOn w:val="a"/>
    <w:link w:val="Char1"/>
    <w:uiPriority w:val="99"/>
    <w:semiHidden/>
    <w:unhideWhenUsed/>
    <w:rsid w:val="00390683"/>
    <w:pPr>
      <w:tabs>
        <w:tab w:val="center" w:pos="4153"/>
        <w:tab w:val="right" w:pos="8306"/>
      </w:tabs>
      <w:spacing w:line="240" w:lineRule="auto"/>
    </w:pPr>
  </w:style>
  <w:style w:type="character" w:customStyle="1" w:styleId="Char1">
    <w:name w:val="Κεφαλίδα Char"/>
    <w:basedOn w:val="a0"/>
    <w:link w:val="af"/>
    <w:uiPriority w:val="99"/>
    <w:semiHidden/>
    <w:rsid w:val="00390683"/>
  </w:style>
  <w:style w:type="paragraph" w:styleId="af0">
    <w:name w:val="footer"/>
    <w:basedOn w:val="a"/>
    <w:link w:val="Char2"/>
    <w:uiPriority w:val="99"/>
    <w:unhideWhenUsed/>
    <w:rsid w:val="00390683"/>
    <w:pPr>
      <w:tabs>
        <w:tab w:val="center" w:pos="4153"/>
        <w:tab w:val="right" w:pos="8306"/>
      </w:tabs>
      <w:spacing w:line="240" w:lineRule="auto"/>
    </w:pPr>
  </w:style>
  <w:style w:type="character" w:customStyle="1" w:styleId="Char2">
    <w:name w:val="Υποσέλιδο Char"/>
    <w:basedOn w:val="a0"/>
    <w:link w:val="af0"/>
    <w:uiPriority w:val="99"/>
    <w:rsid w:val="00390683"/>
  </w:style>
  <w:style w:type="paragraph" w:styleId="af1">
    <w:name w:val="Balloon Text"/>
    <w:basedOn w:val="a"/>
    <w:link w:val="Char3"/>
    <w:uiPriority w:val="99"/>
    <w:semiHidden/>
    <w:unhideWhenUsed/>
    <w:rsid w:val="00A14378"/>
    <w:pPr>
      <w:spacing w:line="240" w:lineRule="auto"/>
    </w:pPr>
    <w:rPr>
      <w:rFonts w:ascii="Times New Roman" w:hAnsi="Times New Roman" w:cs="Times New Roman"/>
      <w:sz w:val="18"/>
      <w:szCs w:val="18"/>
    </w:rPr>
  </w:style>
  <w:style w:type="character" w:customStyle="1" w:styleId="Char3">
    <w:name w:val="Κείμενο πλαισίου Char"/>
    <w:basedOn w:val="a0"/>
    <w:link w:val="af1"/>
    <w:uiPriority w:val="99"/>
    <w:semiHidden/>
    <w:rsid w:val="00A14378"/>
    <w:rPr>
      <w:rFonts w:ascii="Times New Roman" w:hAnsi="Times New Roman" w:cs="Times New Roman"/>
      <w:sz w:val="18"/>
      <w:szCs w:val="18"/>
    </w:rPr>
  </w:style>
  <w:style w:type="paragraph" w:styleId="af2">
    <w:name w:val="annotation subject"/>
    <w:basedOn w:val="a5"/>
    <w:next w:val="a5"/>
    <w:link w:val="Char4"/>
    <w:uiPriority w:val="99"/>
    <w:semiHidden/>
    <w:unhideWhenUsed/>
    <w:rsid w:val="00A14378"/>
    <w:rPr>
      <w:b/>
      <w:bCs/>
    </w:rPr>
  </w:style>
  <w:style w:type="character" w:customStyle="1" w:styleId="Char4">
    <w:name w:val="Θέμα σχολίου Char"/>
    <w:basedOn w:val="Char"/>
    <w:link w:val="af2"/>
    <w:uiPriority w:val="99"/>
    <w:semiHidden/>
    <w:rsid w:val="00A14378"/>
    <w:rPr>
      <w:b/>
      <w:bCs/>
      <w:sz w:val="20"/>
      <w:szCs w:val="20"/>
    </w:rPr>
  </w:style>
  <w:style w:type="character" w:customStyle="1" w:styleId="UnresolvedMention2">
    <w:name w:val="Unresolved Mention2"/>
    <w:basedOn w:val="a0"/>
    <w:uiPriority w:val="99"/>
    <w:semiHidden/>
    <w:unhideWhenUsed/>
    <w:rsid w:val="00E93ACD"/>
    <w:rPr>
      <w:color w:val="605E5C"/>
      <w:shd w:val="clear" w:color="auto" w:fill="E1DFDD"/>
    </w:rPr>
  </w:style>
  <w:style w:type="paragraph" w:styleId="af3">
    <w:name w:val="Revision"/>
    <w:hidden/>
    <w:uiPriority w:val="99"/>
    <w:semiHidden/>
    <w:rsid w:val="00254EAF"/>
    <w:pPr>
      <w:spacing w:line="240" w:lineRule="auto"/>
    </w:pPr>
  </w:style>
  <w:style w:type="character" w:customStyle="1" w:styleId="15">
    <w:name w:val="Ανεπίλυτη αναφορά1"/>
    <w:basedOn w:val="a0"/>
    <w:uiPriority w:val="99"/>
    <w:semiHidden/>
    <w:unhideWhenUsed/>
    <w:rsid w:val="004F6CB5"/>
    <w:rPr>
      <w:color w:val="605E5C"/>
      <w:shd w:val="clear" w:color="auto" w:fill="E1DFDD"/>
    </w:rPr>
  </w:style>
  <w:style w:type="paragraph" w:styleId="-HTML">
    <w:name w:val="HTML Preformatted"/>
    <w:basedOn w:val="a"/>
    <w:link w:val="-HTMLChar"/>
    <w:uiPriority w:val="99"/>
    <w:semiHidden/>
    <w:unhideWhenUsed/>
    <w:rsid w:val="00D30431"/>
    <w:pPr>
      <w:spacing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D30431"/>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2127">
      <w:bodyDiv w:val="1"/>
      <w:marLeft w:val="0"/>
      <w:marRight w:val="0"/>
      <w:marTop w:val="0"/>
      <w:marBottom w:val="0"/>
      <w:divBdr>
        <w:top w:val="none" w:sz="0" w:space="0" w:color="auto"/>
        <w:left w:val="none" w:sz="0" w:space="0" w:color="auto"/>
        <w:bottom w:val="none" w:sz="0" w:space="0" w:color="auto"/>
        <w:right w:val="none" w:sz="0" w:space="0" w:color="auto"/>
      </w:divBdr>
    </w:div>
    <w:div w:id="87653459">
      <w:bodyDiv w:val="1"/>
      <w:marLeft w:val="0"/>
      <w:marRight w:val="0"/>
      <w:marTop w:val="0"/>
      <w:marBottom w:val="0"/>
      <w:divBdr>
        <w:top w:val="none" w:sz="0" w:space="0" w:color="auto"/>
        <w:left w:val="none" w:sz="0" w:space="0" w:color="auto"/>
        <w:bottom w:val="none" w:sz="0" w:space="0" w:color="auto"/>
        <w:right w:val="none" w:sz="0" w:space="0" w:color="auto"/>
      </w:divBdr>
      <w:divsChild>
        <w:div w:id="1142697740">
          <w:marLeft w:val="0"/>
          <w:marRight w:val="0"/>
          <w:marTop w:val="0"/>
          <w:marBottom w:val="0"/>
          <w:divBdr>
            <w:top w:val="none" w:sz="0" w:space="0" w:color="auto"/>
            <w:left w:val="none" w:sz="0" w:space="0" w:color="auto"/>
            <w:bottom w:val="none" w:sz="0" w:space="0" w:color="auto"/>
            <w:right w:val="none" w:sz="0" w:space="0" w:color="auto"/>
          </w:divBdr>
          <w:divsChild>
            <w:div w:id="1737359622">
              <w:marLeft w:val="0"/>
              <w:marRight w:val="0"/>
              <w:marTop w:val="0"/>
              <w:marBottom w:val="0"/>
              <w:divBdr>
                <w:top w:val="none" w:sz="0" w:space="0" w:color="auto"/>
                <w:left w:val="none" w:sz="0" w:space="0" w:color="auto"/>
                <w:bottom w:val="none" w:sz="0" w:space="0" w:color="auto"/>
                <w:right w:val="none" w:sz="0" w:space="0" w:color="auto"/>
              </w:divBdr>
              <w:divsChild>
                <w:div w:id="509416205">
                  <w:marLeft w:val="0"/>
                  <w:marRight w:val="0"/>
                  <w:marTop w:val="0"/>
                  <w:marBottom w:val="0"/>
                  <w:divBdr>
                    <w:top w:val="none" w:sz="0" w:space="0" w:color="auto"/>
                    <w:left w:val="none" w:sz="0" w:space="0" w:color="auto"/>
                    <w:bottom w:val="none" w:sz="0" w:space="0" w:color="auto"/>
                    <w:right w:val="none" w:sz="0" w:space="0" w:color="auto"/>
                  </w:divBdr>
                  <w:divsChild>
                    <w:div w:id="859466006">
                      <w:marLeft w:val="0"/>
                      <w:marRight w:val="0"/>
                      <w:marTop w:val="0"/>
                      <w:marBottom w:val="0"/>
                      <w:divBdr>
                        <w:top w:val="none" w:sz="0" w:space="0" w:color="auto"/>
                        <w:left w:val="none" w:sz="0" w:space="0" w:color="auto"/>
                        <w:bottom w:val="none" w:sz="0" w:space="0" w:color="auto"/>
                        <w:right w:val="none" w:sz="0" w:space="0" w:color="auto"/>
                      </w:divBdr>
                      <w:divsChild>
                        <w:div w:id="2398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111856">
      <w:bodyDiv w:val="1"/>
      <w:marLeft w:val="0"/>
      <w:marRight w:val="0"/>
      <w:marTop w:val="0"/>
      <w:marBottom w:val="0"/>
      <w:divBdr>
        <w:top w:val="none" w:sz="0" w:space="0" w:color="auto"/>
        <w:left w:val="none" w:sz="0" w:space="0" w:color="auto"/>
        <w:bottom w:val="none" w:sz="0" w:space="0" w:color="auto"/>
        <w:right w:val="none" w:sz="0" w:space="0" w:color="auto"/>
      </w:divBdr>
    </w:div>
    <w:div w:id="279604711">
      <w:bodyDiv w:val="1"/>
      <w:marLeft w:val="0"/>
      <w:marRight w:val="0"/>
      <w:marTop w:val="0"/>
      <w:marBottom w:val="0"/>
      <w:divBdr>
        <w:top w:val="none" w:sz="0" w:space="0" w:color="auto"/>
        <w:left w:val="none" w:sz="0" w:space="0" w:color="auto"/>
        <w:bottom w:val="none" w:sz="0" w:space="0" w:color="auto"/>
        <w:right w:val="none" w:sz="0" w:space="0" w:color="auto"/>
      </w:divBdr>
    </w:div>
    <w:div w:id="947664713">
      <w:bodyDiv w:val="1"/>
      <w:marLeft w:val="0"/>
      <w:marRight w:val="0"/>
      <w:marTop w:val="0"/>
      <w:marBottom w:val="0"/>
      <w:divBdr>
        <w:top w:val="none" w:sz="0" w:space="0" w:color="auto"/>
        <w:left w:val="none" w:sz="0" w:space="0" w:color="auto"/>
        <w:bottom w:val="none" w:sz="0" w:space="0" w:color="auto"/>
        <w:right w:val="none" w:sz="0" w:space="0" w:color="auto"/>
      </w:divBdr>
    </w:div>
    <w:div w:id="989213228">
      <w:bodyDiv w:val="1"/>
      <w:marLeft w:val="0"/>
      <w:marRight w:val="0"/>
      <w:marTop w:val="0"/>
      <w:marBottom w:val="0"/>
      <w:divBdr>
        <w:top w:val="none" w:sz="0" w:space="0" w:color="auto"/>
        <w:left w:val="none" w:sz="0" w:space="0" w:color="auto"/>
        <w:bottom w:val="none" w:sz="0" w:space="0" w:color="auto"/>
        <w:right w:val="none" w:sz="0" w:space="0" w:color="auto"/>
      </w:divBdr>
    </w:div>
    <w:div w:id="1052575993">
      <w:bodyDiv w:val="1"/>
      <w:marLeft w:val="0"/>
      <w:marRight w:val="0"/>
      <w:marTop w:val="0"/>
      <w:marBottom w:val="0"/>
      <w:divBdr>
        <w:top w:val="none" w:sz="0" w:space="0" w:color="auto"/>
        <w:left w:val="none" w:sz="0" w:space="0" w:color="auto"/>
        <w:bottom w:val="none" w:sz="0" w:space="0" w:color="auto"/>
        <w:right w:val="none" w:sz="0" w:space="0" w:color="auto"/>
      </w:divBdr>
    </w:div>
    <w:div w:id="1209024414">
      <w:bodyDiv w:val="1"/>
      <w:marLeft w:val="0"/>
      <w:marRight w:val="0"/>
      <w:marTop w:val="0"/>
      <w:marBottom w:val="0"/>
      <w:divBdr>
        <w:top w:val="none" w:sz="0" w:space="0" w:color="auto"/>
        <w:left w:val="none" w:sz="0" w:space="0" w:color="auto"/>
        <w:bottom w:val="none" w:sz="0" w:space="0" w:color="auto"/>
        <w:right w:val="none" w:sz="0" w:space="0" w:color="auto"/>
      </w:divBdr>
    </w:div>
    <w:div w:id="1369335760">
      <w:bodyDiv w:val="1"/>
      <w:marLeft w:val="0"/>
      <w:marRight w:val="0"/>
      <w:marTop w:val="0"/>
      <w:marBottom w:val="0"/>
      <w:divBdr>
        <w:top w:val="none" w:sz="0" w:space="0" w:color="auto"/>
        <w:left w:val="none" w:sz="0" w:space="0" w:color="auto"/>
        <w:bottom w:val="none" w:sz="0" w:space="0" w:color="auto"/>
        <w:right w:val="none" w:sz="0" w:space="0" w:color="auto"/>
      </w:divBdr>
    </w:div>
    <w:div w:id="1387293590">
      <w:bodyDiv w:val="1"/>
      <w:marLeft w:val="0"/>
      <w:marRight w:val="0"/>
      <w:marTop w:val="0"/>
      <w:marBottom w:val="0"/>
      <w:divBdr>
        <w:top w:val="none" w:sz="0" w:space="0" w:color="auto"/>
        <w:left w:val="none" w:sz="0" w:space="0" w:color="auto"/>
        <w:bottom w:val="none" w:sz="0" w:space="0" w:color="auto"/>
        <w:right w:val="none" w:sz="0" w:space="0" w:color="auto"/>
      </w:divBdr>
    </w:div>
    <w:div w:id="1397581870">
      <w:bodyDiv w:val="1"/>
      <w:marLeft w:val="0"/>
      <w:marRight w:val="0"/>
      <w:marTop w:val="0"/>
      <w:marBottom w:val="0"/>
      <w:divBdr>
        <w:top w:val="none" w:sz="0" w:space="0" w:color="auto"/>
        <w:left w:val="none" w:sz="0" w:space="0" w:color="auto"/>
        <w:bottom w:val="none" w:sz="0" w:space="0" w:color="auto"/>
        <w:right w:val="none" w:sz="0" w:space="0" w:color="auto"/>
      </w:divBdr>
    </w:div>
    <w:div w:id="1578590438">
      <w:bodyDiv w:val="1"/>
      <w:marLeft w:val="0"/>
      <w:marRight w:val="0"/>
      <w:marTop w:val="0"/>
      <w:marBottom w:val="0"/>
      <w:divBdr>
        <w:top w:val="none" w:sz="0" w:space="0" w:color="auto"/>
        <w:left w:val="none" w:sz="0" w:space="0" w:color="auto"/>
        <w:bottom w:val="none" w:sz="0" w:space="0" w:color="auto"/>
        <w:right w:val="none" w:sz="0" w:space="0" w:color="auto"/>
      </w:divBdr>
    </w:div>
    <w:div w:id="1692873368">
      <w:bodyDiv w:val="1"/>
      <w:marLeft w:val="0"/>
      <w:marRight w:val="0"/>
      <w:marTop w:val="0"/>
      <w:marBottom w:val="0"/>
      <w:divBdr>
        <w:top w:val="none" w:sz="0" w:space="0" w:color="auto"/>
        <w:left w:val="none" w:sz="0" w:space="0" w:color="auto"/>
        <w:bottom w:val="none" w:sz="0" w:space="0" w:color="auto"/>
        <w:right w:val="none" w:sz="0" w:space="0" w:color="auto"/>
      </w:divBdr>
    </w:div>
    <w:div w:id="1703168209">
      <w:bodyDiv w:val="1"/>
      <w:marLeft w:val="0"/>
      <w:marRight w:val="0"/>
      <w:marTop w:val="0"/>
      <w:marBottom w:val="0"/>
      <w:divBdr>
        <w:top w:val="none" w:sz="0" w:space="0" w:color="auto"/>
        <w:left w:val="none" w:sz="0" w:space="0" w:color="auto"/>
        <w:bottom w:val="none" w:sz="0" w:space="0" w:color="auto"/>
        <w:right w:val="none" w:sz="0" w:space="0" w:color="auto"/>
      </w:divBdr>
    </w:div>
    <w:div w:id="1731270325">
      <w:bodyDiv w:val="1"/>
      <w:marLeft w:val="0"/>
      <w:marRight w:val="0"/>
      <w:marTop w:val="0"/>
      <w:marBottom w:val="0"/>
      <w:divBdr>
        <w:top w:val="none" w:sz="0" w:space="0" w:color="auto"/>
        <w:left w:val="none" w:sz="0" w:space="0" w:color="auto"/>
        <w:bottom w:val="none" w:sz="0" w:space="0" w:color="auto"/>
        <w:right w:val="none" w:sz="0" w:space="0" w:color="auto"/>
      </w:divBdr>
    </w:div>
    <w:div w:id="1948655571">
      <w:bodyDiv w:val="1"/>
      <w:marLeft w:val="0"/>
      <w:marRight w:val="0"/>
      <w:marTop w:val="0"/>
      <w:marBottom w:val="0"/>
      <w:divBdr>
        <w:top w:val="none" w:sz="0" w:space="0" w:color="auto"/>
        <w:left w:val="none" w:sz="0" w:space="0" w:color="auto"/>
        <w:bottom w:val="none" w:sz="0" w:space="0" w:color="auto"/>
        <w:right w:val="none" w:sz="0" w:space="0" w:color="auto"/>
      </w:divBdr>
    </w:div>
    <w:div w:id="2030256838">
      <w:bodyDiv w:val="1"/>
      <w:marLeft w:val="0"/>
      <w:marRight w:val="0"/>
      <w:marTop w:val="0"/>
      <w:marBottom w:val="0"/>
      <w:divBdr>
        <w:top w:val="none" w:sz="0" w:space="0" w:color="auto"/>
        <w:left w:val="none" w:sz="0" w:space="0" w:color="auto"/>
        <w:bottom w:val="none" w:sz="0" w:space="0" w:color="auto"/>
        <w:right w:val="none" w:sz="0" w:space="0" w:color="auto"/>
      </w:divBdr>
      <w:divsChild>
        <w:div w:id="918753819">
          <w:marLeft w:val="0"/>
          <w:marRight w:val="0"/>
          <w:marTop w:val="0"/>
          <w:marBottom w:val="0"/>
          <w:divBdr>
            <w:top w:val="none" w:sz="0" w:space="0" w:color="auto"/>
            <w:left w:val="none" w:sz="0" w:space="0" w:color="auto"/>
            <w:bottom w:val="none" w:sz="0" w:space="0" w:color="auto"/>
            <w:right w:val="none" w:sz="0" w:space="0" w:color="auto"/>
          </w:divBdr>
          <w:divsChild>
            <w:div w:id="1476755410">
              <w:marLeft w:val="0"/>
              <w:marRight w:val="0"/>
              <w:marTop w:val="0"/>
              <w:marBottom w:val="0"/>
              <w:divBdr>
                <w:top w:val="none" w:sz="0" w:space="0" w:color="auto"/>
                <w:left w:val="none" w:sz="0" w:space="0" w:color="auto"/>
                <w:bottom w:val="none" w:sz="0" w:space="0" w:color="auto"/>
                <w:right w:val="none" w:sz="0" w:space="0" w:color="auto"/>
              </w:divBdr>
              <w:divsChild>
                <w:div w:id="1318535955">
                  <w:marLeft w:val="0"/>
                  <w:marRight w:val="0"/>
                  <w:marTop w:val="0"/>
                  <w:marBottom w:val="0"/>
                  <w:divBdr>
                    <w:top w:val="none" w:sz="0" w:space="0" w:color="auto"/>
                    <w:left w:val="none" w:sz="0" w:space="0" w:color="auto"/>
                    <w:bottom w:val="none" w:sz="0" w:space="0" w:color="auto"/>
                    <w:right w:val="none" w:sz="0" w:space="0" w:color="auto"/>
                  </w:divBdr>
                  <w:divsChild>
                    <w:div w:id="943850531">
                      <w:marLeft w:val="0"/>
                      <w:marRight w:val="0"/>
                      <w:marTop w:val="0"/>
                      <w:marBottom w:val="0"/>
                      <w:divBdr>
                        <w:top w:val="none" w:sz="0" w:space="0" w:color="auto"/>
                        <w:left w:val="none" w:sz="0" w:space="0" w:color="auto"/>
                        <w:bottom w:val="none" w:sz="0" w:space="0" w:color="auto"/>
                        <w:right w:val="none" w:sz="0" w:space="0" w:color="auto"/>
                      </w:divBdr>
                      <w:divsChild>
                        <w:div w:id="132457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8726">
          <w:marLeft w:val="0"/>
          <w:marRight w:val="0"/>
          <w:marTop w:val="0"/>
          <w:marBottom w:val="0"/>
          <w:divBdr>
            <w:top w:val="none" w:sz="0" w:space="0" w:color="auto"/>
            <w:left w:val="none" w:sz="0" w:space="0" w:color="auto"/>
            <w:bottom w:val="none" w:sz="0" w:space="0" w:color="auto"/>
            <w:right w:val="none" w:sz="0" w:space="0" w:color="auto"/>
          </w:divBdr>
          <w:divsChild>
            <w:div w:id="1726099066">
              <w:marLeft w:val="0"/>
              <w:marRight w:val="0"/>
              <w:marTop w:val="0"/>
              <w:marBottom w:val="0"/>
              <w:divBdr>
                <w:top w:val="none" w:sz="0" w:space="0" w:color="auto"/>
                <w:left w:val="none" w:sz="0" w:space="0" w:color="auto"/>
                <w:bottom w:val="none" w:sz="0" w:space="0" w:color="auto"/>
                <w:right w:val="none" w:sz="0" w:space="0" w:color="auto"/>
              </w:divBdr>
              <w:divsChild>
                <w:div w:id="1859657082">
                  <w:marLeft w:val="0"/>
                  <w:marRight w:val="0"/>
                  <w:marTop w:val="0"/>
                  <w:marBottom w:val="0"/>
                  <w:divBdr>
                    <w:top w:val="none" w:sz="0" w:space="0" w:color="auto"/>
                    <w:left w:val="none" w:sz="0" w:space="0" w:color="auto"/>
                    <w:bottom w:val="none" w:sz="0" w:space="0" w:color="auto"/>
                    <w:right w:val="none" w:sz="0" w:space="0" w:color="auto"/>
                  </w:divBdr>
                  <w:divsChild>
                    <w:div w:id="947853782">
                      <w:marLeft w:val="0"/>
                      <w:marRight w:val="0"/>
                      <w:marTop w:val="0"/>
                      <w:marBottom w:val="0"/>
                      <w:divBdr>
                        <w:top w:val="none" w:sz="0" w:space="0" w:color="auto"/>
                        <w:left w:val="none" w:sz="0" w:space="0" w:color="auto"/>
                        <w:bottom w:val="none" w:sz="0" w:space="0" w:color="auto"/>
                        <w:right w:val="none" w:sz="0" w:space="0" w:color="auto"/>
                      </w:divBdr>
                      <w:divsChild>
                        <w:div w:id="225186065">
                          <w:marLeft w:val="0"/>
                          <w:marRight w:val="0"/>
                          <w:marTop w:val="0"/>
                          <w:marBottom w:val="0"/>
                          <w:divBdr>
                            <w:top w:val="none" w:sz="0" w:space="0" w:color="auto"/>
                            <w:left w:val="none" w:sz="0" w:space="0" w:color="auto"/>
                            <w:bottom w:val="none" w:sz="0" w:space="0" w:color="auto"/>
                            <w:right w:val="none" w:sz="0" w:space="0" w:color="auto"/>
                          </w:divBdr>
                          <w:divsChild>
                            <w:div w:id="1541017511">
                              <w:marLeft w:val="0"/>
                              <w:marRight w:val="0"/>
                              <w:marTop w:val="0"/>
                              <w:marBottom w:val="0"/>
                              <w:divBdr>
                                <w:top w:val="none" w:sz="0" w:space="0" w:color="auto"/>
                                <w:left w:val="none" w:sz="0" w:space="0" w:color="auto"/>
                                <w:bottom w:val="none" w:sz="0" w:space="0" w:color="auto"/>
                                <w:right w:val="none" w:sz="0" w:space="0" w:color="auto"/>
                              </w:divBdr>
                              <w:divsChild>
                                <w:div w:id="6222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1645">
                      <w:marLeft w:val="0"/>
                      <w:marRight w:val="0"/>
                      <w:marTop w:val="0"/>
                      <w:marBottom w:val="0"/>
                      <w:divBdr>
                        <w:top w:val="none" w:sz="0" w:space="0" w:color="auto"/>
                        <w:left w:val="none" w:sz="0" w:space="0" w:color="auto"/>
                        <w:bottom w:val="none" w:sz="0" w:space="0" w:color="auto"/>
                        <w:right w:val="none" w:sz="0" w:space="0" w:color="auto"/>
                      </w:divBdr>
                      <w:divsChild>
                        <w:div w:id="2028405252">
                          <w:marLeft w:val="0"/>
                          <w:marRight w:val="0"/>
                          <w:marTop w:val="0"/>
                          <w:marBottom w:val="0"/>
                          <w:divBdr>
                            <w:top w:val="none" w:sz="0" w:space="0" w:color="auto"/>
                            <w:left w:val="none" w:sz="0" w:space="0" w:color="auto"/>
                            <w:bottom w:val="none" w:sz="0" w:space="0" w:color="auto"/>
                            <w:right w:val="none" w:sz="0" w:space="0" w:color="auto"/>
                          </w:divBdr>
                          <w:divsChild>
                            <w:div w:id="7075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503171">
          <w:marLeft w:val="0"/>
          <w:marRight w:val="0"/>
          <w:marTop w:val="0"/>
          <w:marBottom w:val="0"/>
          <w:divBdr>
            <w:top w:val="none" w:sz="0" w:space="0" w:color="auto"/>
            <w:left w:val="none" w:sz="0" w:space="0" w:color="auto"/>
            <w:bottom w:val="none" w:sz="0" w:space="0" w:color="auto"/>
            <w:right w:val="none" w:sz="0" w:space="0" w:color="auto"/>
          </w:divBdr>
          <w:divsChild>
            <w:div w:id="1269966295">
              <w:marLeft w:val="0"/>
              <w:marRight w:val="0"/>
              <w:marTop w:val="0"/>
              <w:marBottom w:val="0"/>
              <w:divBdr>
                <w:top w:val="none" w:sz="0" w:space="0" w:color="auto"/>
                <w:left w:val="none" w:sz="0" w:space="0" w:color="auto"/>
                <w:bottom w:val="none" w:sz="0" w:space="0" w:color="auto"/>
                <w:right w:val="none" w:sz="0" w:space="0" w:color="auto"/>
              </w:divBdr>
              <w:divsChild>
                <w:div w:id="14369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youtube.com/watch?v=jcGq1aFqZJc&amp;t=18s" TargetMode="External"/><Relationship Id="rId42" Type="http://schemas.openxmlformats.org/officeDocument/2006/relationships/hyperlink" Target="http://www.iep.edu.gr/images/IEP/GENERAL/2018-05-15_odigos_isotita_fylon.pdf" TargetMode="External"/><Relationship Id="rId47" Type="http://schemas.openxmlformats.org/officeDocument/2006/relationships/hyperlink" Target="http://eige.europa.eu/sites/default/files/MH0113474EN1.pdf" TargetMode="External"/><Relationship Id="rId63" Type="http://schemas.openxmlformats.org/officeDocument/2006/relationships/hyperlink" Target="http://www.empoweringcare.eu/wp-content/uploads/2014/01/Empowering-Care-Comparative-Report_EN1.pdf" TargetMode="External"/><Relationship Id="rId68" Type="http://schemas.openxmlformats.org/officeDocument/2006/relationships/hyperlink" Target="http://feministiqa.net/atmosferikotita-vias/" TargetMode="External"/><Relationship Id="rId16" Type="http://schemas.openxmlformats.org/officeDocument/2006/relationships/hyperlink" Target="https://www.kethi.gr/ekdoseis" TargetMode="External"/><Relationship Id="rId11" Type="http://schemas.openxmlformats.org/officeDocument/2006/relationships/hyperlink" Target="https://eige.europa.eu/thesaurus/overview" TargetMode="External"/><Relationship Id="rId32" Type="http://schemas.openxmlformats.org/officeDocument/2006/relationships/hyperlink" Target="https://www.postermywall.com/" TargetMode="External"/><Relationship Id="rId37" Type="http://schemas.openxmlformats.org/officeDocument/2006/relationships/hyperlink" Target="https://www.topwin-movie-maker.com/download.aspx" TargetMode="External"/><Relationship Id="rId53" Type="http://schemas.openxmlformats.org/officeDocument/2006/relationships/hyperlink" Target="https://www.coe.int/en/web/istanbul-convention/home?" TargetMode="External"/><Relationship Id="rId58" Type="http://schemas.openxmlformats.org/officeDocument/2006/relationships/hyperlink" Target="http://www.unwomen.org/~/media/headquarters/attachments/sections/library/publications/2015/cyber_violence_gender%20report.pdf?v=1&amp;d=20150924T154259" TargetMode="External"/><Relationship Id="rId74" Type="http://schemas.openxmlformats.org/officeDocument/2006/relationships/hyperlink" Target="http://www.europarl.europa.eu/RegData/etudes/etudes/join/2013/493025/IPOL-FEMM_ET(2013)493025_EN.pdf"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synigoros.gr/resources/docs/ee2018-p00-plires-keimeno.pdf" TargetMode="External"/><Relationship Id="rId19" Type="http://schemas.openxmlformats.org/officeDocument/2006/relationships/image" Target="media/image2.png"/><Relationship Id="rId14" Type="http://schemas.openxmlformats.org/officeDocument/2006/relationships/hyperlink" Target="https://www.kethi.gr/" TargetMode="External"/><Relationship Id="rId22" Type="http://schemas.openxmlformats.org/officeDocument/2006/relationships/hyperlink" Target="https://e-philologist.gr/2019/07/15/synnefolekso-ena-xrisimo-ergaleio-gia-ta-nea-ellinika/" TargetMode="External"/><Relationship Id="rId27" Type="http://schemas.openxmlformats.org/officeDocument/2006/relationships/hyperlink" Target="https://www.youtube.com/watch?v=b2OcKQ_mbiQ" TargetMode="External"/><Relationship Id="rId30" Type="http://schemas.openxmlformats.org/officeDocument/2006/relationships/hyperlink" Target="https://edtech.gr/postermywall/" TargetMode="External"/><Relationship Id="rId35" Type="http://schemas.openxmlformats.org/officeDocument/2006/relationships/hyperlink" Target="https://play.google.com/store/apps/details?id=com.cyberlink.powerdirector.DRA140225_01" TargetMode="External"/><Relationship Id="rId43" Type="http://schemas.openxmlformats.org/officeDocument/2006/relationships/hyperlink" Target="http://womensos.gr/" TargetMode="External"/><Relationship Id="rId48" Type="http://schemas.openxmlformats.org/officeDocument/2006/relationships/hyperlink" Target="http://eige.europa.eu/sites/default/files/documents/MH0113492ENN_PDF.Web_.pdf" TargetMode="External"/><Relationship Id="rId56" Type="http://schemas.openxmlformats.org/officeDocument/2006/relationships/hyperlink" Target="https://www.coe.int/en/web/genderequality/gender-equality-strategy" TargetMode="External"/><Relationship Id="rId64" Type="http://schemas.openxmlformats.org/officeDocument/2006/relationships/hyperlink" Target="https://rm.coe.int/CoERMPublicCommonSearchServices/DisplayDCTMContent?documentId=09000016805a1cb6" TargetMode="External"/><Relationship Id="rId69" Type="http://schemas.openxmlformats.org/officeDocument/2006/relationships/hyperlink" Target="http://www.unaids.org/sites/default/files/media_asset/ITGSE_en.pdf" TargetMode="External"/><Relationship Id="rId77" Type="http://schemas.openxmlformats.org/officeDocument/2006/relationships/hyperlink" Target="https://www.slideshare.net/JessicaBauldry1/special-eurobarometer-449-report-on-genderbased-violence" TargetMode="External"/><Relationship Id="rId8" Type="http://schemas.openxmlformats.org/officeDocument/2006/relationships/image" Target="media/image1.emf"/><Relationship Id="rId51" Type="http://schemas.openxmlformats.org/officeDocument/2006/relationships/hyperlink" Target="https://fra.europa.eu/sites/default/files/fra_uploads/fra-2014-vaw-survey-main-results-apr14_en.pdf" TargetMode="External"/><Relationship Id="rId72" Type="http://schemas.openxmlformats.org/officeDocument/2006/relationships/hyperlink" Target="https://publications.europa.eu/en/publication-detail/-/publication/117d1d66-74fd-11e8-9483-01aa75ed71a1"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sotita.gr/" TargetMode="External"/><Relationship Id="rId17" Type="http://schemas.openxmlformats.org/officeDocument/2006/relationships/hyperlink" Target="http://iep.edu.gr/el/psifiako-apothetirio/skill-labs/912-endiaferomai-kai-energo"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hyperlink" Target="https://e-philologist.gr/2019/07/15/synnefolekso-ena-xrisimo-ergaleio-gia-ta-nea-ellinika/" TargetMode="External"/><Relationship Id="rId46" Type="http://schemas.openxmlformats.org/officeDocument/2006/relationships/hyperlink" Target="https://www.ohchr.org/documents/professionalinterest/cedaw.pdf" TargetMode="External"/><Relationship Id="rId59" Type="http://schemas.openxmlformats.org/officeDocument/2006/relationships/hyperlink" Target="http://www.antiviolence-net.eu/Writing_beyond_silence_EL.pdf" TargetMode="External"/><Relationship Id="rId67" Type="http://schemas.openxmlformats.org/officeDocument/2006/relationships/hyperlink" Target="http://www.gynaikes-politiki.gr/%CE%B5%CE%BA%CE%B4%CF%8C%CF%83%CE%B5%CE%B9%CF%82/%CE%B5%CE%B8%CE%BD%CE%B9%CE%BA%CE%AD%CF%82-%CE%BA%CE%B1%CE%B9-%CE%B5%CF%85%CF%81%CF%89%CF%80%CE%B1%CF%8A%CE%BA%CE%AD%CF%82-%CF%80%CE%BF%CE%BB%CE%B9%CF%84%CE%B9%CE%BA%CE%AD%CF%82" TargetMode="External"/><Relationship Id="rId20" Type="http://schemas.openxmlformats.org/officeDocument/2006/relationships/image" Target="media/image3.png"/><Relationship Id="rId41" Type="http://schemas.openxmlformats.org/officeDocument/2006/relationships/hyperlink" Target="http://www.iep.edu.gr/images/IEP/PROKIRIKSEIS-ERGA/Erga/Epimorfosi_Mathiteia/1.5.2.c_epimorfotiko_yliko_EY1_THE4.2.pdf" TargetMode="External"/><Relationship Id="rId54" Type="http://schemas.openxmlformats.org/officeDocument/2006/relationships/hyperlink" Target="https://www.coe.int/en/web/istanbul-convention/home" TargetMode="External"/><Relationship Id="rId62" Type="http://schemas.openxmlformats.org/officeDocument/2006/relationships/hyperlink" Target="http://www.antiviolence-net.eu/GEAR_against_IPV_Booklet_III_GR%20Revised_sample.pdf" TargetMode="External"/><Relationship Id="rId70" Type="http://schemas.openxmlformats.org/officeDocument/2006/relationships/hyperlink" Target="https://gbvaor.net/sites/default/files/2019-07/Life%20Skills%20Through%20Drama%20IRC%202018.pdf" TargetMode="External"/><Relationship Id="rId75" Type="http://schemas.openxmlformats.org/officeDocument/2006/relationships/hyperlink" Target="https://shls.rescue.org/shls-toolkit/social-emotional-lear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62.103.24.240/webopac/vubis.csp" TargetMode="External"/><Relationship Id="rId23" Type="http://schemas.openxmlformats.org/officeDocument/2006/relationships/hyperlink" Target="https://wordart.com/" TargetMode="External"/><Relationship Id="rId28" Type="http://schemas.openxmlformats.org/officeDocument/2006/relationships/hyperlink" Target="https://www.youtube.com/watch?v=b2OcKQ_mbiQ" TargetMode="External"/><Relationship Id="rId36" Type="http://schemas.openxmlformats.org/officeDocument/2006/relationships/hyperlink" Target="https://www.topwin-movie-maker.com/download.aspx" TargetMode="External"/><Relationship Id="rId49" Type="http://schemas.openxmlformats.org/officeDocument/2006/relationships/hyperlink" Target="https://repository.kallipos.gr/pdfviewer/web/viewer.html?file=/bitstream/11419/1633/1/13021_%CE%91%CE%BD%CF%84%CE%B9%CF%81%CE%B1%CF%84%CF%83%CE%B9%CF%83%CF%84%CE%B9%CE%BA%CE%AE_%CE%95%CE%BA%CF%80%CE%B1%CE%AF%CE%B4%CE%B5%CF%85%CF%83%CE%B7.pdf" TargetMode="External"/><Relationship Id="rId57" Type="http://schemas.openxmlformats.org/officeDocument/2006/relationships/hyperlink" Target="https://ec.europa.eu/info/aid-development-cooperation-fundamental-rights/your-rights-eu/eu-charter-fundamental-rights_en" TargetMode="External"/><Relationship Id="rId10" Type="http://schemas.openxmlformats.org/officeDocument/2006/relationships/hyperlink" Target="https://eige.europa.eu/gender-based-violence" TargetMode="External"/><Relationship Id="rId31" Type="http://schemas.openxmlformats.org/officeDocument/2006/relationships/hyperlink" Target="https://www.postermywall.com/" TargetMode="External"/><Relationship Id="rId44" Type="http://schemas.openxmlformats.org/officeDocument/2006/relationships/hyperlink" Target="http://www.un.org/" TargetMode="External"/><Relationship Id="rId52" Type="http://schemas.openxmlformats.org/officeDocument/2006/relationships/hyperlink" Target="https://fra.europa.eu/sites/default/files/fra_uploads/fra-2014-vaw-survey-main-results-apr14_en.pdf" TargetMode="External"/><Relationship Id="rId60" Type="http://schemas.openxmlformats.org/officeDocument/2006/relationships/hyperlink" Target="http://www.nchr.gr/images/pdf/aithsies_ektheseis/Etisia%20Ekthesi%202017.pdf" TargetMode="External"/><Relationship Id="rId65" Type="http://schemas.openxmlformats.org/officeDocument/2006/relationships/hyperlink" Target="http://womensos.gr/wp-content/uploads/Review-EIGE-ELL.pdf" TargetMode="External"/><Relationship Id="rId73" Type="http://schemas.openxmlformats.org/officeDocument/2006/relationships/hyperlink" Target="https://www.corecommitments.unicef.org/kbdb/my-safety%2C-my-wellbeing.url" TargetMode="External"/><Relationship Id="rId78" Type="http://schemas.openxmlformats.org/officeDocument/2006/relationships/hyperlink" Target="http://diotima.org.gr/wp-content/uploads/2019/04/Diotima-TrainingResourcePackage-Final-Net.pdf"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vaw.unwomen.org/en" TargetMode="External"/><Relationship Id="rId13" Type="http://schemas.openxmlformats.org/officeDocument/2006/relationships/hyperlink" Target="http://www.womensos.gr" TargetMode="External"/><Relationship Id="rId18" Type="http://schemas.openxmlformats.org/officeDocument/2006/relationships/hyperlink" Target="http://iep.edu.gr/el/psifiako-apothetirio/skill-labs/912-endiaferomai-kai-energo" TargetMode="External"/><Relationship Id="rId39" Type="http://schemas.openxmlformats.org/officeDocument/2006/relationships/hyperlink" Target="https://medinstgenderstudies.org/wp-content/uploads/2020/05/FINAL-GLOSSARY.pdf" TargetMode="External"/><Relationship Id="rId34" Type="http://schemas.openxmlformats.org/officeDocument/2006/relationships/hyperlink" Target="https://play.google.com/store/apps/details?id=com.cyberlink.powerdirector.DRA140225_01" TargetMode="External"/><Relationship Id="rId50" Type="http://schemas.openxmlformats.org/officeDocument/2006/relationships/hyperlink" Target="https://ec.europa.eu/info/policies/justice-and-fundamental-rights/gender-equality/gender-based-violence/what-gender-based-violence_en" TargetMode="External"/><Relationship Id="rId55" Type="http://schemas.openxmlformats.org/officeDocument/2006/relationships/hyperlink" Target="https://www.coe.int/en/web/genderequality/gender-equality-strategy" TargetMode="External"/><Relationship Id="rId76" Type="http://schemas.openxmlformats.org/officeDocument/2006/relationships/hyperlink" Target="http://publications.europa.eu/en/publication-detail/-/publication/b7c14c13-1541-4f37-9b28-3559a0f84190/language-en" TargetMode="External"/><Relationship Id="rId7" Type="http://schemas.openxmlformats.org/officeDocument/2006/relationships/endnotes" Target="endnotes.xml"/><Relationship Id="rId71" Type="http://schemas.openxmlformats.org/officeDocument/2006/relationships/hyperlink" Target="http://eige.europa.eu/sites/default/files/documents/MH0213275FRC.pdf" TargetMode="External"/><Relationship Id="rId2" Type="http://schemas.openxmlformats.org/officeDocument/2006/relationships/numbering" Target="numbering.xml"/><Relationship Id="rId29" Type="http://schemas.openxmlformats.org/officeDocument/2006/relationships/hyperlink" Target="https://edtech.gr/postermywall/" TargetMode="External"/><Relationship Id="rId24" Type="http://schemas.openxmlformats.org/officeDocument/2006/relationships/hyperlink" Target="https://wordart.com/" TargetMode="External"/><Relationship Id="rId40" Type="http://schemas.openxmlformats.org/officeDocument/2006/relationships/hyperlink" Target="https://medinstgenderstudies.org/wp-content/uploads/Textbook-GR.pdf" TargetMode="External"/><Relationship Id="rId45" Type="http://schemas.openxmlformats.org/officeDocument/2006/relationships/hyperlink" Target="http://www.un.org/" TargetMode="External"/><Relationship Id="rId66" Type="http://schemas.openxmlformats.org/officeDocument/2006/relationships/hyperlink" Target="http://eige.europa.eu/sites/default/files/documents/MH0414745EN2.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Δικαιοσύνη">
  <a:themeElements>
    <a:clrScheme name="Δικαιοσύνη">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Δικαιοσύνη">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Δικαιοσύνη">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7B8C525-382F-4447-B55E-1AE2442E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65</Pages>
  <Words>21323</Words>
  <Characters>115150</Characters>
  <Application>Microsoft Office Word</Application>
  <DocSecurity>0</DocSecurity>
  <Lines>959</Lines>
  <Paragraphs>272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136201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Anastasia Stamou</cp:lastModifiedBy>
  <cp:revision>3</cp:revision>
  <cp:lastPrinted>2020-11-10T13:13:00Z</cp:lastPrinted>
  <dcterms:created xsi:type="dcterms:W3CDTF">2020-11-10T14:12:00Z</dcterms:created>
  <dcterms:modified xsi:type="dcterms:W3CDTF">2023-06-27T14:54:00Z</dcterms:modified>
</cp:coreProperties>
</file>